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41C" w:rsidRDefault="008F3131" w:rsidP="008F3131">
      <w:pPr>
        <w:jc w:val="center"/>
        <w:rPr>
          <w:sz w:val="36"/>
          <w:szCs w:val="36"/>
        </w:rPr>
      </w:pPr>
      <w:r w:rsidRPr="008F3131">
        <w:rPr>
          <w:rFonts w:hint="eastAsia"/>
          <w:sz w:val="36"/>
          <w:szCs w:val="36"/>
        </w:rPr>
        <w:t>不同映射函数的比较</w:t>
      </w:r>
    </w:p>
    <w:p w:rsidR="008F3131" w:rsidRDefault="008F3131" w:rsidP="008F3131">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2018-6-13</w:t>
      </w:r>
    </w:p>
    <w:p w:rsidR="008F3131" w:rsidRDefault="008F3131" w:rsidP="008F3131">
      <w:pPr>
        <w:rPr>
          <w:sz w:val="24"/>
          <w:szCs w:val="24"/>
        </w:rPr>
      </w:pPr>
    </w:p>
    <w:p w:rsidR="00F80774" w:rsidRPr="00F80774" w:rsidRDefault="00F80774" w:rsidP="008F3131">
      <w:pPr>
        <w:rPr>
          <w:b/>
          <w:sz w:val="24"/>
          <w:szCs w:val="24"/>
        </w:rPr>
      </w:pPr>
      <w:r w:rsidRPr="00F80774">
        <w:rPr>
          <w:rFonts w:hint="eastAsia"/>
          <w:b/>
          <w:sz w:val="24"/>
          <w:szCs w:val="24"/>
        </w:rPr>
        <w:t>论文结论</w:t>
      </w:r>
    </w:p>
    <w:p w:rsidR="008F3131" w:rsidRDefault="008F3131" w:rsidP="008F3131">
      <w:pPr>
        <w:rPr>
          <w:sz w:val="24"/>
          <w:szCs w:val="24"/>
        </w:rPr>
      </w:pPr>
      <w:r>
        <w:rPr>
          <w:rFonts w:hint="eastAsia"/>
          <w:sz w:val="24"/>
          <w:szCs w:val="24"/>
        </w:rPr>
        <w:tab/>
      </w:r>
      <w:r>
        <w:rPr>
          <w:rFonts w:hint="eastAsia"/>
          <w:sz w:val="24"/>
          <w:szCs w:val="24"/>
        </w:rPr>
        <w:t>在论文</w:t>
      </w:r>
      <w:r>
        <w:rPr>
          <w:rFonts w:hint="eastAsia"/>
          <w:sz w:val="24"/>
          <w:szCs w:val="24"/>
        </w:rPr>
        <w:t>[1]</w:t>
      </w:r>
      <w:r>
        <w:rPr>
          <w:rFonts w:hint="eastAsia"/>
          <w:sz w:val="24"/>
          <w:szCs w:val="24"/>
        </w:rPr>
        <w:t>中，作者对比了四种常用的连分式的映射函数（干分量），比较结果如图</w:t>
      </w:r>
      <w:r>
        <w:rPr>
          <w:rFonts w:hint="eastAsia"/>
          <w:sz w:val="24"/>
          <w:szCs w:val="24"/>
        </w:rPr>
        <w:t>1</w:t>
      </w:r>
      <w:r>
        <w:rPr>
          <w:rFonts w:hint="eastAsia"/>
          <w:sz w:val="24"/>
          <w:szCs w:val="24"/>
        </w:rPr>
        <w:t>：</w:t>
      </w:r>
    </w:p>
    <w:p w:rsidR="008F3131" w:rsidRDefault="008F3131" w:rsidP="008F3131">
      <w:pPr>
        <w:rPr>
          <w:sz w:val="24"/>
          <w:szCs w:val="24"/>
        </w:rPr>
      </w:pPr>
    </w:p>
    <w:p w:rsidR="008F3131" w:rsidRDefault="008F3131" w:rsidP="008F3131">
      <w:pPr>
        <w:jc w:val="center"/>
        <w:rPr>
          <w:sz w:val="24"/>
          <w:szCs w:val="24"/>
        </w:rPr>
      </w:pPr>
      <w:r>
        <w:rPr>
          <w:noProof/>
        </w:rPr>
        <w:drawing>
          <wp:inline distT="0" distB="0" distL="0" distR="0" wp14:anchorId="7743DCBA" wp14:editId="6F02511A">
            <wp:extent cx="4853687" cy="4374498"/>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54027" cy="4374805"/>
                    </a:xfrm>
                    <a:prstGeom prst="rect">
                      <a:avLst/>
                    </a:prstGeom>
                  </pic:spPr>
                </pic:pic>
              </a:graphicData>
            </a:graphic>
          </wp:inline>
        </w:drawing>
      </w:r>
    </w:p>
    <w:p w:rsidR="008F3131" w:rsidRPr="008F3131" w:rsidRDefault="008F3131" w:rsidP="008F3131">
      <w:pPr>
        <w:jc w:val="center"/>
        <w:rPr>
          <w:b/>
          <w:sz w:val="22"/>
          <w:szCs w:val="24"/>
        </w:rPr>
      </w:pPr>
      <w:r w:rsidRPr="008F3131">
        <w:rPr>
          <w:rFonts w:hint="eastAsia"/>
          <w:b/>
          <w:sz w:val="22"/>
          <w:szCs w:val="24"/>
        </w:rPr>
        <w:t>图</w:t>
      </w:r>
      <w:r w:rsidRPr="008F3131">
        <w:rPr>
          <w:rFonts w:hint="eastAsia"/>
          <w:b/>
          <w:sz w:val="22"/>
          <w:szCs w:val="24"/>
        </w:rPr>
        <w:t xml:space="preserve">1 </w:t>
      </w:r>
      <w:r w:rsidRPr="008F3131">
        <w:rPr>
          <w:rFonts w:hint="eastAsia"/>
          <w:b/>
          <w:sz w:val="22"/>
          <w:szCs w:val="24"/>
        </w:rPr>
        <w:t>映射函数随入射角变化图</w:t>
      </w:r>
    </w:p>
    <w:p w:rsidR="008F3131" w:rsidRDefault="008F3131" w:rsidP="008F3131">
      <w:pPr>
        <w:rPr>
          <w:sz w:val="24"/>
          <w:szCs w:val="24"/>
        </w:rPr>
      </w:pPr>
    </w:p>
    <w:p w:rsidR="008F3131" w:rsidRDefault="00AE2E7F" w:rsidP="00A24474">
      <w:pPr>
        <w:rPr>
          <w:sz w:val="24"/>
          <w:szCs w:val="24"/>
        </w:rPr>
      </w:pPr>
      <w:r>
        <w:rPr>
          <w:rFonts w:hint="eastAsia"/>
          <w:sz w:val="24"/>
          <w:szCs w:val="24"/>
        </w:rPr>
        <w:tab/>
      </w:r>
      <w:r>
        <w:rPr>
          <w:rFonts w:hint="eastAsia"/>
          <w:sz w:val="24"/>
          <w:szCs w:val="24"/>
        </w:rPr>
        <w:t>论文</w:t>
      </w:r>
      <w:r w:rsidR="00A24474">
        <w:rPr>
          <w:rFonts w:hint="eastAsia"/>
          <w:sz w:val="24"/>
          <w:szCs w:val="24"/>
        </w:rPr>
        <w:t>[1]</w:t>
      </w:r>
      <w:r>
        <w:rPr>
          <w:rFonts w:hint="eastAsia"/>
          <w:sz w:val="24"/>
          <w:szCs w:val="24"/>
        </w:rPr>
        <w:t>中的结论</w:t>
      </w:r>
      <w:r w:rsidR="00F80774">
        <w:rPr>
          <w:rFonts w:hint="eastAsia"/>
          <w:sz w:val="24"/>
          <w:szCs w:val="24"/>
        </w:rPr>
        <w:t>如下：</w:t>
      </w:r>
    </w:p>
    <w:p w:rsidR="00F80774" w:rsidRDefault="00F80774" w:rsidP="00A24474">
      <w:pPr>
        <w:ind w:firstLine="420"/>
        <w:rPr>
          <w:sz w:val="24"/>
          <w:szCs w:val="24"/>
        </w:rPr>
      </w:pPr>
      <w:r w:rsidRPr="00F80774">
        <w:rPr>
          <w:sz w:val="24"/>
          <w:szCs w:val="24"/>
        </w:rPr>
        <w:t>结果表明，这</w:t>
      </w:r>
      <w:proofErr w:type="gramStart"/>
      <w:r w:rsidRPr="00F80774">
        <w:rPr>
          <w:sz w:val="24"/>
          <w:szCs w:val="24"/>
        </w:rPr>
        <w:t>几种连</w:t>
      </w:r>
      <w:proofErr w:type="gramEnd"/>
      <w:r w:rsidRPr="00F80774">
        <w:rPr>
          <w:sz w:val="24"/>
          <w:szCs w:val="24"/>
        </w:rPr>
        <w:t>分式的映射函数在天顶距</w:t>
      </w:r>
      <w:r>
        <w:rPr>
          <w:sz w:val="24"/>
          <w:szCs w:val="24"/>
        </w:rPr>
        <w:t>（</w:t>
      </w:r>
      <w:r>
        <w:rPr>
          <w:rFonts w:hint="eastAsia"/>
          <w:sz w:val="24"/>
          <w:szCs w:val="24"/>
        </w:rPr>
        <w:t>入射角</w:t>
      </w:r>
      <w:r>
        <w:rPr>
          <w:sz w:val="24"/>
          <w:szCs w:val="24"/>
        </w:rPr>
        <w:t>）</w:t>
      </w:r>
      <w:r w:rsidRPr="00F80774">
        <w:rPr>
          <w:sz w:val="24"/>
          <w:szCs w:val="24"/>
        </w:rPr>
        <w:t xml:space="preserve"> </w:t>
      </w:r>
      <w:r w:rsidRPr="00A24474">
        <w:rPr>
          <w:sz w:val="24"/>
          <w:szCs w:val="24"/>
        </w:rPr>
        <w:t xml:space="preserve">Z </w:t>
      </w:r>
      <w:r w:rsidRPr="00F80774">
        <w:rPr>
          <w:sz w:val="24"/>
          <w:szCs w:val="24"/>
        </w:rPr>
        <w:t xml:space="preserve">&gt; 70 ° </w:t>
      </w:r>
      <w:r w:rsidRPr="00F80774">
        <w:rPr>
          <w:sz w:val="24"/>
          <w:szCs w:val="24"/>
        </w:rPr>
        <w:t>以上呈现出较大的分歧，这一方面反映了大气折射延迟在低仰角的变化更为复杂，另一方面说明这些映射函数模型要想客观真实的反应大气折射规律还有许多局限性。在</w:t>
      </w:r>
      <w:r w:rsidRPr="00F80774">
        <w:rPr>
          <w:sz w:val="24"/>
          <w:szCs w:val="24"/>
        </w:rPr>
        <w:t xml:space="preserve"> </w:t>
      </w:r>
      <w:r w:rsidRPr="00A24474">
        <w:rPr>
          <w:sz w:val="24"/>
          <w:szCs w:val="24"/>
        </w:rPr>
        <w:t xml:space="preserve">Z </w:t>
      </w:r>
      <w:r w:rsidRPr="00F80774">
        <w:rPr>
          <w:sz w:val="24"/>
          <w:szCs w:val="24"/>
        </w:rPr>
        <w:t xml:space="preserve">&gt; 80 ° </w:t>
      </w:r>
      <w:r w:rsidRPr="00F80774">
        <w:rPr>
          <w:sz w:val="24"/>
          <w:szCs w:val="24"/>
        </w:rPr>
        <w:t>以上时，</w:t>
      </w:r>
      <w:r w:rsidRPr="00F80774">
        <w:rPr>
          <w:sz w:val="24"/>
          <w:szCs w:val="24"/>
        </w:rPr>
        <w:t xml:space="preserve"> </w:t>
      </w:r>
      <w:r w:rsidRPr="00F80774">
        <w:rPr>
          <w:sz w:val="24"/>
          <w:szCs w:val="24"/>
        </w:rPr>
        <w:t>映射函数的模型误差可达</w:t>
      </w:r>
      <w:r w:rsidRPr="00F80774">
        <w:rPr>
          <w:sz w:val="24"/>
          <w:szCs w:val="24"/>
        </w:rPr>
        <w:t xml:space="preserve"> </w:t>
      </w:r>
      <w:r>
        <w:rPr>
          <w:sz w:val="24"/>
          <w:szCs w:val="24"/>
        </w:rPr>
        <w:t>10% -3</w:t>
      </w:r>
      <w:r w:rsidRPr="00F80774">
        <w:rPr>
          <w:sz w:val="24"/>
          <w:szCs w:val="24"/>
        </w:rPr>
        <w:t>0%</w:t>
      </w:r>
      <w:r w:rsidRPr="00F80774">
        <w:rPr>
          <w:sz w:val="24"/>
          <w:szCs w:val="24"/>
        </w:rPr>
        <w:t>。而当高度角</w:t>
      </w:r>
      <w:r w:rsidRPr="00F80774">
        <w:rPr>
          <w:sz w:val="24"/>
          <w:szCs w:val="24"/>
        </w:rPr>
        <w:t xml:space="preserve"> </w:t>
      </w:r>
      <w:r w:rsidRPr="00A24474">
        <w:rPr>
          <w:sz w:val="24"/>
          <w:szCs w:val="24"/>
        </w:rPr>
        <w:t xml:space="preserve">Z </w:t>
      </w:r>
      <w:r w:rsidRPr="00F80774">
        <w:rPr>
          <w:sz w:val="24"/>
          <w:szCs w:val="24"/>
        </w:rPr>
        <w:t xml:space="preserve">&lt; 45 ° </w:t>
      </w:r>
      <w:r w:rsidRPr="00F80774">
        <w:rPr>
          <w:sz w:val="24"/>
          <w:szCs w:val="24"/>
        </w:rPr>
        <w:t>时</w:t>
      </w:r>
      <w:proofErr w:type="gramStart"/>
      <w:r w:rsidRPr="00F80774">
        <w:rPr>
          <w:sz w:val="24"/>
          <w:szCs w:val="24"/>
        </w:rPr>
        <w:t>几种连</w:t>
      </w:r>
      <w:proofErr w:type="gramEnd"/>
      <w:r w:rsidRPr="00F80774">
        <w:rPr>
          <w:sz w:val="24"/>
          <w:szCs w:val="24"/>
        </w:rPr>
        <w:t>分式的映射函数差异性较小。当</w:t>
      </w:r>
      <w:r w:rsidRPr="00F80774">
        <w:rPr>
          <w:sz w:val="24"/>
          <w:szCs w:val="24"/>
        </w:rPr>
        <w:t xml:space="preserve"> </w:t>
      </w:r>
      <w:r w:rsidRPr="00A24474">
        <w:rPr>
          <w:sz w:val="24"/>
          <w:szCs w:val="24"/>
        </w:rPr>
        <w:t xml:space="preserve">Z </w:t>
      </w:r>
      <w:r w:rsidRPr="00F80774">
        <w:rPr>
          <w:sz w:val="24"/>
          <w:szCs w:val="24"/>
        </w:rPr>
        <w:t xml:space="preserve">&lt; 5 ° </w:t>
      </w:r>
      <w:r w:rsidRPr="00F80774">
        <w:rPr>
          <w:sz w:val="24"/>
          <w:szCs w:val="24"/>
        </w:rPr>
        <w:t>时</w:t>
      </w:r>
      <w:proofErr w:type="gramStart"/>
      <w:r w:rsidRPr="00F80774">
        <w:rPr>
          <w:sz w:val="24"/>
          <w:szCs w:val="24"/>
        </w:rPr>
        <w:t>几种连</w:t>
      </w:r>
      <w:proofErr w:type="gramEnd"/>
      <w:r w:rsidRPr="00F80774">
        <w:rPr>
          <w:sz w:val="24"/>
          <w:szCs w:val="24"/>
        </w:rPr>
        <w:t>分式的映射函数几乎没有差异。</w:t>
      </w:r>
    </w:p>
    <w:p w:rsidR="00AE2E7F" w:rsidRDefault="00AE2E7F" w:rsidP="008F3131">
      <w:pPr>
        <w:rPr>
          <w:sz w:val="24"/>
          <w:szCs w:val="24"/>
        </w:rPr>
      </w:pPr>
    </w:p>
    <w:p w:rsidR="00AE2E7F" w:rsidRDefault="00AE2E7F" w:rsidP="008F3131">
      <w:pPr>
        <w:rPr>
          <w:sz w:val="24"/>
          <w:szCs w:val="24"/>
        </w:rPr>
      </w:pPr>
    </w:p>
    <w:p w:rsidR="00AE2E7F" w:rsidRDefault="00AE2E7F" w:rsidP="008F3131">
      <w:pPr>
        <w:rPr>
          <w:b/>
          <w:sz w:val="24"/>
          <w:szCs w:val="24"/>
        </w:rPr>
      </w:pPr>
      <w:r w:rsidRPr="00AE2E7F">
        <w:rPr>
          <w:rFonts w:hint="eastAsia"/>
          <w:b/>
          <w:sz w:val="24"/>
          <w:szCs w:val="24"/>
        </w:rPr>
        <w:t>实验</w:t>
      </w:r>
    </w:p>
    <w:p w:rsidR="00A24474" w:rsidRPr="00AE2E7F" w:rsidRDefault="00A24474" w:rsidP="008F3131">
      <w:pPr>
        <w:rPr>
          <w:b/>
          <w:sz w:val="24"/>
          <w:szCs w:val="24"/>
        </w:rPr>
      </w:pPr>
      <w:r>
        <w:rPr>
          <w:rFonts w:hint="eastAsia"/>
          <w:b/>
          <w:sz w:val="24"/>
          <w:szCs w:val="24"/>
        </w:rPr>
        <w:t>A</w:t>
      </w:r>
      <w:r>
        <w:rPr>
          <w:rFonts w:hint="eastAsia"/>
          <w:b/>
          <w:sz w:val="24"/>
          <w:szCs w:val="24"/>
        </w:rPr>
        <w:t>．</w:t>
      </w:r>
      <w:r w:rsidRPr="00AE2E7F">
        <w:rPr>
          <w:rFonts w:hint="eastAsia"/>
          <w:b/>
          <w:sz w:val="24"/>
          <w:szCs w:val="24"/>
        </w:rPr>
        <w:t xml:space="preserve"> </w:t>
      </w:r>
    </w:p>
    <w:p w:rsidR="008F3131" w:rsidRDefault="00203CD8" w:rsidP="00A24474">
      <w:pPr>
        <w:rPr>
          <w:sz w:val="24"/>
          <w:szCs w:val="24"/>
        </w:rPr>
      </w:pPr>
      <w:r>
        <w:rPr>
          <w:rFonts w:hint="eastAsia"/>
          <w:sz w:val="24"/>
          <w:szCs w:val="24"/>
        </w:rPr>
        <w:tab/>
      </w:r>
      <w:r>
        <w:rPr>
          <w:rFonts w:hint="eastAsia"/>
          <w:sz w:val="24"/>
          <w:szCs w:val="24"/>
        </w:rPr>
        <w:t>使用</w:t>
      </w:r>
      <w:r>
        <w:rPr>
          <w:rFonts w:hint="eastAsia"/>
          <w:sz w:val="24"/>
          <w:szCs w:val="24"/>
        </w:rPr>
        <w:t>MATLAB</w:t>
      </w:r>
      <w:r>
        <w:rPr>
          <w:rFonts w:hint="eastAsia"/>
          <w:sz w:val="24"/>
          <w:szCs w:val="24"/>
        </w:rPr>
        <w:t>对比了</w:t>
      </w:r>
      <w:r w:rsidR="00AE2E7F">
        <w:rPr>
          <w:rFonts w:hint="eastAsia"/>
          <w:sz w:val="24"/>
          <w:szCs w:val="24"/>
        </w:rPr>
        <w:t>论文</w:t>
      </w:r>
      <w:r w:rsidR="00AE2E7F">
        <w:rPr>
          <w:rFonts w:hint="eastAsia"/>
          <w:sz w:val="24"/>
          <w:szCs w:val="24"/>
        </w:rPr>
        <w:t>[1]</w:t>
      </w:r>
      <w:r w:rsidR="00AE2E7F">
        <w:rPr>
          <w:rFonts w:hint="eastAsia"/>
          <w:sz w:val="24"/>
          <w:szCs w:val="24"/>
        </w:rPr>
        <w:t>中</w:t>
      </w:r>
      <w:r>
        <w:rPr>
          <w:rFonts w:hint="eastAsia"/>
          <w:sz w:val="24"/>
          <w:szCs w:val="24"/>
        </w:rPr>
        <w:t>四种映射函数与</w:t>
      </w:r>
      <m:oMath>
        <m:f>
          <m:fPr>
            <m:ctrlPr>
              <w:rPr>
                <w:rFonts w:ascii="Cambria Math" w:hAnsi="Cambria Math"/>
                <w:sz w:val="24"/>
                <w:szCs w:val="24"/>
              </w:rPr>
            </m:ctrlPr>
          </m:fPr>
          <m:num>
            <m:r>
              <w:rPr>
                <w:rFonts w:ascii="Cambria Math" w:hAnsi="Cambria Math"/>
                <w:sz w:val="24"/>
                <w:szCs w:val="24"/>
              </w:rPr>
              <m:t>1</m:t>
            </m:r>
          </m:num>
          <m:den>
            <m:r>
              <m:rPr>
                <m:sty m:val="p"/>
              </m:rPr>
              <w:rPr>
                <w:rFonts w:ascii="Cambria Math" w:hAnsi="Cambria Math"/>
                <w:sz w:val="24"/>
                <w:szCs w:val="24"/>
              </w:rPr>
              <m:t>cos⁡</m:t>
            </m:r>
            <m:r>
              <w:rPr>
                <w:rFonts w:ascii="Cambria Math" w:hAnsi="Cambria Math"/>
                <w:sz w:val="24"/>
                <w:szCs w:val="24"/>
              </w:rPr>
              <m:t>(θ)</m:t>
            </m:r>
          </m:den>
        </m:f>
      </m:oMath>
      <w:r>
        <w:rPr>
          <w:rFonts w:hint="eastAsia"/>
          <w:sz w:val="24"/>
          <w:szCs w:val="24"/>
        </w:rPr>
        <w:t>之间的差异。仿真结果如图</w:t>
      </w:r>
      <w:r>
        <w:rPr>
          <w:rFonts w:hint="eastAsia"/>
          <w:sz w:val="24"/>
          <w:szCs w:val="24"/>
        </w:rPr>
        <w:t>2</w:t>
      </w:r>
      <w:r w:rsidR="00F80774">
        <w:rPr>
          <w:rFonts w:hint="eastAsia"/>
          <w:sz w:val="24"/>
          <w:szCs w:val="24"/>
        </w:rPr>
        <w:t>-</w:t>
      </w:r>
      <w:r w:rsidR="00F80774">
        <w:rPr>
          <w:rFonts w:hint="eastAsia"/>
          <w:sz w:val="24"/>
          <w:szCs w:val="24"/>
        </w:rPr>
        <w:t>图</w:t>
      </w:r>
      <w:r>
        <w:rPr>
          <w:rFonts w:hint="eastAsia"/>
          <w:sz w:val="24"/>
          <w:szCs w:val="24"/>
        </w:rPr>
        <w:t>4</w:t>
      </w:r>
      <w:r>
        <w:rPr>
          <w:rFonts w:hint="eastAsia"/>
          <w:sz w:val="24"/>
          <w:szCs w:val="24"/>
        </w:rPr>
        <w:t>所示。</w:t>
      </w:r>
    </w:p>
    <w:p w:rsidR="00203CD8" w:rsidRPr="00AE2E7F" w:rsidRDefault="00203CD8" w:rsidP="008F3131">
      <w:pPr>
        <w:rPr>
          <w:sz w:val="24"/>
          <w:szCs w:val="24"/>
        </w:rPr>
      </w:pPr>
    </w:p>
    <w:p w:rsidR="00203CD8" w:rsidRDefault="00203CD8" w:rsidP="008F3131">
      <w:pPr>
        <w:rPr>
          <w:sz w:val="24"/>
          <w:szCs w:val="24"/>
        </w:rPr>
      </w:pPr>
      <w:r>
        <w:rPr>
          <w:rFonts w:hint="eastAsia"/>
          <w:noProof/>
          <w:sz w:val="24"/>
          <w:szCs w:val="24"/>
        </w:rPr>
        <w:drawing>
          <wp:inline distT="0" distB="0" distL="0" distR="0">
            <wp:extent cx="5278755" cy="3956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55" cy="3956865"/>
                    </a:xfrm>
                    <a:prstGeom prst="rect">
                      <a:avLst/>
                    </a:prstGeom>
                    <a:noFill/>
                    <a:ln>
                      <a:noFill/>
                    </a:ln>
                  </pic:spPr>
                </pic:pic>
              </a:graphicData>
            </a:graphic>
          </wp:inline>
        </w:drawing>
      </w:r>
    </w:p>
    <w:p w:rsidR="00AE2E7F" w:rsidRPr="008F3131" w:rsidRDefault="00AE2E7F" w:rsidP="00AE2E7F">
      <w:pPr>
        <w:jc w:val="center"/>
        <w:rPr>
          <w:b/>
          <w:sz w:val="22"/>
          <w:szCs w:val="24"/>
        </w:rPr>
      </w:pPr>
      <w:r w:rsidRPr="008F3131">
        <w:rPr>
          <w:rFonts w:hint="eastAsia"/>
          <w:b/>
          <w:sz w:val="22"/>
          <w:szCs w:val="24"/>
        </w:rPr>
        <w:t>图</w:t>
      </w:r>
      <w:r>
        <w:rPr>
          <w:rFonts w:hint="eastAsia"/>
          <w:b/>
          <w:sz w:val="22"/>
          <w:szCs w:val="24"/>
        </w:rPr>
        <w:t>2</w:t>
      </w:r>
      <w:r w:rsidRPr="008F3131">
        <w:rPr>
          <w:rFonts w:hint="eastAsia"/>
          <w:b/>
          <w:sz w:val="22"/>
          <w:szCs w:val="24"/>
        </w:rPr>
        <w:t xml:space="preserve"> </w:t>
      </w:r>
      <w:r w:rsidRPr="008F3131">
        <w:rPr>
          <w:rFonts w:hint="eastAsia"/>
          <w:b/>
          <w:sz w:val="22"/>
          <w:szCs w:val="24"/>
        </w:rPr>
        <w:t>映射函数随入射角变化图</w:t>
      </w:r>
    </w:p>
    <w:p w:rsidR="00AE2E7F" w:rsidRPr="00AE2E7F" w:rsidRDefault="00AE2E7F" w:rsidP="008F3131">
      <w:pPr>
        <w:rPr>
          <w:sz w:val="24"/>
          <w:szCs w:val="24"/>
        </w:rPr>
      </w:pPr>
    </w:p>
    <w:p w:rsidR="00203CD8" w:rsidRDefault="00203CD8" w:rsidP="008F3131">
      <w:pPr>
        <w:rPr>
          <w:sz w:val="24"/>
          <w:szCs w:val="24"/>
        </w:rPr>
      </w:pPr>
      <w:r>
        <w:rPr>
          <w:rFonts w:hint="eastAsia"/>
          <w:noProof/>
          <w:sz w:val="24"/>
          <w:szCs w:val="24"/>
        </w:rPr>
        <w:drawing>
          <wp:inline distT="0" distB="0" distL="0" distR="0">
            <wp:extent cx="5278755" cy="3956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755" cy="3956865"/>
                    </a:xfrm>
                    <a:prstGeom prst="rect">
                      <a:avLst/>
                    </a:prstGeom>
                    <a:noFill/>
                    <a:ln>
                      <a:noFill/>
                    </a:ln>
                  </pic:spPr>
                </pic:pic>
              </a:graphicData>
            </a:graphic>
          </wp:inline>
        </w:drawing>
      </w:r>
    </w:p>
    <w:p w:rsidR="00AE2E7F" w:rsidRPr="008F3131" w:rsidRDefault="00AE2E7F" w:rsidP="00AE2E7F">
      <w:pPr>
        <w:jc w:val="center"/>
        <w:rPr>
          <w:b/>
          <w:sz w:val="22"/>
          <w:szCs w:val="24"/>
        </w:rPr>
      </w:pPr>
      <w:r w:rsidRPr="008F3131">
        <w:rPr>
          <w:rFonts w:hint="eastAsia"/>
          <w:b/>
          <w:sz w:val="22"/>
          <w:szCs w:val="24"/>
        </w:rPr>
        <w:t>图</w:t>
      </w:r>
      <w:r>
        <w:rPr>
          <w:rFonts w:hint="eastAsia"/>
          <w:b/>
          <w:sz w:val="22"/>
          <w:szCs w:val="24"/>
        </w:rPr>
        <w:t>3</w:t>
      </w:r>
      <w:r w:rsidRPr="008F3131">
        <w:rPr>
          <w:rFonts w:hint="eastAsia"/>
          <w:b/>
          <w:sz w:val="22"/>
          <w:szCs w:val="24"/>
        </w:rPr>
        <w:t xml:space="preserve"> </w:t>
      </w:r>
      <w:r w:rsidRPr="008F3131">
        <w:rPr>
          <w:rFonts w:hint="eastAsia"/>
          <w:b/>
          <w:sz w:val="22"/>
          <w:szCs w:val="24"/>
        </w:rPr>
        <w:t>映射函数随入射角变化图</w:t>
      </w:r>
      <w:r>
        <w:rPr>
          <w:rFonts w:hint="eastAsia"/>
          <w:b/>
          <w:sz w:val="22"/>
          <w:szCs w:val="24"/>
        </w:rPr>
        <w:t>（局部</w:t>
      </w:r>
      <w:r>
        <w:rPr>
          <w:rFonts w:hint="eastAsia"/>
          <w:b/>
          <w:sz w:val="22"/>
          <w:szCs w:val="24"/>
        </w:rPr>
        <w:t>60</w:t>
      </w:r>
      <w:r>
        <w:rPr>
          <w:rFonts w:hint="eastAsia"/>
          <w:b/>
          <w:sz w:val="22"/>
          <w:szCs w:val="24"/>
        </w:rPr>
        <w:t>°</w:t>
      </w:r>
      <w:r>
        <w:rPr>
          <w:rFonts w:hint="eastAsia"/>
          <w:b/>
          <w:sz w:val="22"/>
          <w:szCs w:val="24"/>
        </w:rPr>
        <w:t>-70</w:t>
      </w:r>
      <w:r>
        <w:rPr>
          <w:rFonts w:hint="eastAsia"/>
          <w:b/>
          <w:sz w:val="22"/>
          <w:szCs w:val="24"/>
        </w:rPr>
        <w:t>°）</w:t>
      </w:r>
    </w:p>
    <w:p w:rsidR="00203CD8" w:rsidRPr="00AE2E7F" w:rsidRDefault="00203CD8" w:rsidP="008F3131">
      <w:pPr>
        <w:rPr>
          <w:sz w:val="24"/>
          <w:szCs w:val="24"/>
        </w:rPr>
      </w:pPr>
    </w:p>
    <w:p w:rsidR="00203CD8" w:rsidRDefault="00203CD8" w:rsidP="008F3131">
      <w:pPr>
        <w:rPr>
          <w:sz w:val="24"/>
          <w:szCs w:val="24"/>
        </w:rPr>
      </w:pPr>
    </w:p>
    <w:p w:rsidR="00203CD8" w:rsidRDefault="00203CD8" w:rsidP="008F3131">
      <w:pPr>
        <w:rPr>
          <w:sz w:val="24"/>
          <w:szCs w:val="24"/>
        </w:rPr>
      </w:pPr>
      <w:r>
        <w:rPr>
          <w:rFonts w:hint="eastAsia"/>
          <w:noProof/>
          <w:sz w:val="24"/>
          <w:szCs w:val="24"/>
        </w:rPr>
        <w:drawing>
          <wp:inline distT="0" distB="0" distL="0" distR="0">
            <wp:extent cx="5278755" cy="3956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755" cy="3956865"/>
                    </a:xfrm>
                    <a:prstGeom prst="rect">
                      <a:avLst/>
                    </a:prstGeom>
                    <a:noFill/>
                    <a:ln>
                      <a:noFill/>
                    </a:ln>
                  </pic:spPr>
                </pic:pic>
              </a:graphicData>
            </a:graphic>
          </wp:inline>
        </w:drawing>
      </w:r>
    </w:p>
    <w:p w:rsidR="00AE2E7F" w:rsidRPr="008F3131" w:rsidRDefault="00AE2E7F" w:rsidP="00AE2E7F">
      <w:pPr>
        <w:jc w:val="center"/>
        <w:rPr>
          <w:b/>
          <w:sz w:val="22"/>
          <w:szCs w:val="24"/>
        </w:rPr>
      </w:pPr>
      <w:r w:rsidRPr="008F3131">
        <w:rPr>
          <w:rFonts w:hint="eastAsia"/>
          <w:b/>
          <w:sz w:val="22"/>
          <w:szCs w:val="24"/>
        </w:rPr>
        <w:t>图</w:t>
      </w:r>
      <w:r>
        <w:rPr>
          <w:rFonts w:hint="eastAsia"/>
          <w:b/>
          <w:sz w:val="22"/>
          <w:szCs w:val="24"/>
        </w:rPr>
        <w:t>3</w:t>
      </w:r>
      <w:r w:rsidRPr="008F3131">
        <w:rPr>
          <w:rFonts w:hint="eastAsia"/>
          <w:b/>
          <w:sz w:val="22"/>
          <w:szCs w:val="24"/>
        </w:rPr>
        <w:t xml:space="preserve"> </w:t>
      </w:r>
      <w:r w:rsidRPr="008F3131">
        <w:rPr>
          <w:rFonts w:hint="eastAsia"/>
          <w:b/>
          <w:sz w:val="22"/>
          <w:szCs w:val="24"/>
        </w:rPr>
        <w:t>映射函数随入射角变化图</w:t>
      </w:r>
      <w:r>
        <w:rPr>
          <w:rFonts w:hint="eastAsia"/>
          <w:b/>
          <w:sz w:val="22"/>
          <w:szCs w:val="24"/>
        </w:rPr>
        <w:t>（局部</w:t>
      </w:r>
      <w:r>
        <w:rPr>
          <w:rFonts w:hint="eastAsia"/>
          <w:b/>
          <w:sz w:val="22"/>
          <w:szCs w:val="24"/>
        </w:rPr>
        <w:t>80</w:t>
      </w:r>
      <w:r>
        <w:rPr>
          <w:rFonts w:hint="eastAsia"/>
          <w:b/>
          <w:sz w:val="22"/>
          <w:szCs w:val="24"/>
        </w:rPr>
        <w:t>°</w:t>
      </w:r>
      <w:r>
        <w:rPr>
          <w:rFonts w:hint="eastAsia"/>
          <w:b/>
          <w:sz w:val="22"/>
          <w:szCs w:val="24"/>
        </w:rPr>
        <w:t>-87</w:t>
      </w:r>
      <w:r>
        <w:rPr>
          <w:rFonts w:hint="eastAsia"/>
          <w:b/>
          <w:sz w:val="22"/>
          <w:szCs w:val="24"/>
        </w:rPr>
        <w:t>°）</w:t>
      </w:r>
    </w:p>
    <w:p w:rsidR="00203CD8" w:rsidRDefault="00203CD8" w:rsidP="008F3131">
      <w:pPr>
        <w:rPr>
          <w:sz w:val="24"/>
          <w:szCs w:val="24"/>
        </w:rPr>
      </w:pPr>
    </w:p>
    <w:p w:rsidR="00AE2E7F" w:rsidRDefault="00AE2E7F" w:rsidP="008F3131">
      <w:pPr>
        <w:rPr>
          <w:sz w:val="24"/>
          <w:szCs w:val="24"/>
        </w:rPr>
      </w:pPr>
      <w:r>
        <w:rPr>
          <w:rFonts w:hint="eastAsia"/>
          <w:sz w:val="24"/>
          <w:szCs w:val="24"/>
        </w:rPr>
        <w:tab/>
      </w:r>
      <w:r>
        <w:rPr>
          <w:rFonts w:hint="eastAsia"/>
          <w:sz w:val="24"/>
          <w:szCs w:val="24"/>
        </w:rPr>
        <w:t>可以看到在入射角不大的情况下（入射角小于</w:t>
      </w:r>
      <w:r>
        <w:rPr>
          <w:rFonts w:hint="eastAsia"/>
          <w:sz w:val="24"/>
          <w:szCs w:val="24"/>
        </w:rPr>
        <w:t>70</w:t>
      </w:r>
      <w:r>
        <w:rPr>
          <w:rFonts w:hint="eastAsia"/>
          <w:sz w:val="24"/>
          <w:szCs w:val="24"/>
        </w:rPr>
        <w:t>°），使用</w:t>
      </w:r>
      <m:oMath>
        <m:f>
          <m:fPr>
            <m:ctrlPr>
              <w:rPr>
                <w:rFonts w:ascii="Cambria Math" w:hAnsi="Cambria Math"/>
                <w:sz w:val="24"/>
                <w:szCs w:val="24"/>
              </w:rPr>
            </m:ctrlPr>
          </m:fPr>
          <m:num>
            <m:r>
              <w:rPr>
                <w:rFonts w:ascii="Cambria Math" w:hAnsi="Cambria Math"/>
                <w:sz w:val="24"/>
                <w:szCs w:val="24"/>
              </w:rPr>
              <m:t>1</m:t>
            </m:r>
          </m:num>
          <m:den>
            <m:r>
              <m:rPr>
                <m:sty m:val="p"/>
              </m:rPr>
              <w:rPr>
                <w:rFonts w:ascii="Cambria Math" w:hAnsi="Cambria Math"/>
                <w:sz w:val="24"/>
                <w:szCs w:val="24"/>
              </w:rPr>
              <m:t>cos⁡</m:t>
            </m:r>
            <m:r>
              <w:rPr>
                <w:rFonts w:ascii="Cambria Math" w:hAnsi="Cambria Math"/>
                <w:sz w:val="24"/>
                <w:szCs w:val="24"/>
              </w:rPr>
              <m:t>(θ)</m:t>
            </m:r>
          </m:den>
        </m:f>
      </m:oMath>
      <w:r>
        <w:rPr>
          <w:rFonts w:hint="eastAsia"/>
          <w:sz w:val="24"/>
          <w:szCs w:val="24"/>
        </w:rPr>
        <w:t>作为映射函数与其他映射函数相比，相互之间的差</w:t>
      </w:r>
      <w:r w:rsidR="00A24474">
        <w:rPr>
          <w:rFonts w:hint="eastAsia"/>
          <w:sz w:val="24"/>
          <w:szCs w:val="24"/>
        </w:rPr>
        <w:t>距小于</w:t>
      </w:r>
      <w:r w:rsidR="00A24474">
        <w:rPr>
          <w:rFonts w:hint="eastAsia"/>
          <w:sz w:val="24"/>
          <w:szCs w:val="24"/>
        </w:rPr>
        <w:t>0.1</w:t>
      </w:r>
      <w:r>
        <w:rPr>
          <w:rFonts w:hint="eastAsia"/>
          <w:sz w:val="24"/>
          <w:szCs w:val="24"/>
        </w:rPr>
        <w:t>，可以得到与论文</w:t>
      </w:r>
      <w:r>
        <w:rPr>
          <w:rFonts w:hint="eastAsia"/>
          <w:sz w:val="24"/>
          <w:szCs w:val="24"/>
        </w:rPr>
        <w:t>[1]</w:t>
      </w:r>
      <w:r w:rsidR="00A24474">
        <w:rPr>
          <w:rFonts w:hint="eastAsia"/>
          <w:sz w:val="24"/>
          <w:szCs w:val="24"/>
        </w:rPr>
        <w:t>类似</w:t>
      </w:r>
      <w:r>
        <w:rPr>
          <w:rFonts w:hint="eastAsia"/>
          <w:sz w:val="24"/>
          <w:szCs w:val="24"/>
        </w:rPr>
        <w:t>的结论。</w:t>
      </w:r>
    </w:p>
    <w:p w:rsidR="00AE2E7F" w:rsidRPr="00A24474" w:rsidRDefault="00A24474" w:rsidP="008F3131">
      <w:pPr>
        <w:rPr>
          <w:b/>
          <w:sz w:val="24"/>
          <w:szCs w:val="24"/>
        </w:rPr>
      </w:pPr>
      <w:r w:rsidRPr="00A24474">
        <w:rPr>
          <w:rFonts w:hint="eastAsia"/>
          <w:b/>
          <w:sz w:val="24"/>
          <w:szCs w:val="24"/>
        </w:rPr>
        <w:t>B</w:t>
      </w:r>
      <w:r>
        <w:rPr>
          <w:rFonts w:hint="eastAsia"/>
          <w:b/>
          <w:sz w:val="24"/>
          <w:szCs w:val="24"/>
        </w:rPr>
        <w:t>．</w:t>
      </w:r>
    </w:p>
    <w:p w:rsidR="00A24474" w:rsidRDefault="00A24474" w:rsidP="00A24474">
      <w:pPr>
        <w:ind w:firstLine="420"/>
        <w:rPr>
          <w:sz w:val="24"/>
          <w:szCs w:val="24"/>
        </w:rPr>
      </w:pPr>
      <w:r>
        <w:rPr>
          <w:rFonts w:hint="eastAsia"/>
          <w:sz w:val="24"/>
          <w:szCs w:val="24"/>
        </w:rPr>
        <w:t>下面实验中假设天顶对流层时延</w:t>
      </w:r>
      <w:r>
        <w:rPr>
          <w:rFonts w:hint="eastAsia"/>
          <w:sz w:val="24"/>
          <w:szCs w:val="24"/>
        </w:rPr>
        <w:t>ZTD</w:t>
      </w:r>
      <w:r>
        <w:rPr>
          <w:rFonts w:hint="eastAsia"/>
          <w:sz w:val="24"/>
          <w:szCs w:val="24"/>
        </w:rPr>
        <w:t>大小为</w:t>
      </w:r>
      <w:r>
        <w:rPr>
          <w:rFonts w:hint="eastAsia"/>
          <w:sz w:val="24"/>
          <w:szCs w:val="24"/>
        </w:rPr>
        <w:t>2300</w:t>
      </w:r>
      <w:r>
        <w:rPr>
          <w:rFonts w:hint="eastAsia"/>
          <w:sz w:val="24"/>
          <w:szCs w:val="24"/>
        </w:rPr>
        <w:t>毫米，使用以上几种映射函数，计算其对应的对流层斜距时延。仿真结果如图</w:t>
      </w:r>
      <w:r>
        <w:rPr>
          <w:rFonts w:hint="eastAsia"/>
          <w:sz w:val="24"/>
          <w:szCs w:val="24"/>
        </w:rPr>
        <w:t>5-</w:t>
      </w:r>
      <w:r>
        <w:rPr>
          <w:rFonts w:hint="eastAsia"/>
          <w:sz w:val="24"/>
          <w:szCs w:val="24"/>
        </w:rPr>
        <w:t>图</w:t>
      </w:r>
      <w:r>
        <w:rPr>
          <w:rFonts w:hint="eastAsia"/>
          <w:sz w:val="24"/>
          <w:szCs w:val="24"/>
        </w:rPr>
        <w:t>7</w:t>
      </w:r>
      <w:r>
        <w:rPr>
          <w:rFonts w:hint="eastAsia"/>
          <w:sz w:val="24"/>
          <w:szCs w:val="24"/>
        </w:rPr>
        <w:t>。</w:t>
      </w:r>
    </w:p>
    <w:p w:rsidR="00A24474" w:rsidRDefault="00A24474" w:rsidP="00066831">
      <w:pPr>
        <w:ind w:firstLine="420"/>
        <w:jc w:val="center"/>
        <w:rPr>
          <w:sz w:val="24"/>
          <w:szCs w:val="24"/>
        </w:rPr>
      </w:pPr>
      <w:r>
        <w:rPr>
          <w:rFonts w:hint="eastAsia"/>
          <w:noProof/>
          <w:sz w:val="24"/>
          <w:szCs w:val="24"/>
        </w:rPr>
        <w:lastRenderedPageBreak/>
        <w:drawing>
          <wp:inline distT="0" distB="0" distL="0" distR="0">
            <wp:extent cx="5278755" cy="39568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3956865"/>
                    </a:xfrm>
                    <a:prstGeom prst="rect">
                      <a:avLst/>
                    </a:prstGeom>
                    <a:noFill/>
                    <a:ln>
                      <a:noFill/>
                    </a:ln>
                  </pic:spPr>
                </pic:pic>
              </a:graphicData>
            </a:graphic>
          </wp:inline>
        </w:drawing>
      </w:r>
    </w:p>
    <w:p w:rsidR="00066831" w:rsidRPr="008F3131" w:rsidRDefault="00066831" w:rsidP="00066831">
      <w:pPr>
        <w:jc w:val="center"/>
        <w:rPr>
          <w:b/>
          <w:sz w:val="22"/>
          <w:szCs w:val="24"/>
        </w:rPr>
      </w:pPr>
      <w:r w:rsidRPr="008F3131">
        <w:rPr>
          <w:rFonts w:hint="eastAsia"/>
          <w:b/>
          <w:sz w:val="22"/>
          <w:szCs w:val="24"/>
        </w:rPr>
        <w:t>图</w:t>
      </w:r>
      <w:r>
        <w:rPr>
          <w:rFonts w:hint="eastAsia"/>
          <w:b/>
          <w:sz w:val="22"/>
          <w:szCs w:val="24"/>
        </w:rPr>
        <w:t>5</w:t>
      </w:r>
      <w:r w:rsidRPr="008F3131">
        <w:rPr>
          <w:rFonts w:hint="eastAsia"/>
          <w:b/>
          <w:sz w:val="22"/>
          <w:szCs w:val="24"/>
        </w:rPr>
        <w:t xml:space="preserve"> </w:t>
      </w:r>
      <w:r>
        <w:rPr>
          <w:rFonts w:hint="eastAsia"/>
          <w:b/>
          <w:sz w:val="22"/>
          <w:szCs w:val="24"/>
        </w:rPr>
        <w:t>几种映射函数计算的斜距时延</w:t>
      </w:r>
      <w:r w:rsidRPr="008F3131">
        <w:rPr>
          <w:rFonts w:hint="eastAsia"/>
          <w:b/>
          <w:sz w:val="22"/>
          <w:szCs w:val="24"/>
        </w:rPr>
        <w:t>随入射角变化图</w:t>
      </w:r>
    </w:p>
    <w:p w:rsidR="00066831" w:rsidRPr="00066831" w:rsidRDefault="00066831" w:rsidP="00066831">
      <w:pPr>
        <w:ind w:firstLine="420"/>
        <w:jc w:val="center"/>
        <w:rPr>
          <w:sz w:val="24"/>
          <w:szCs w:val="24"/>
        </w:rPr>
      </w:pPr>
    </w:p>
    <w:p w:rsidR="00A24474" w:rsidRDefault="00A24474" w:rsidP="00066831">
      <w:pPr>
        <w:ind w:firstLine="420"/>
        <w:jc w:val="center"/>
        <w:rPr>
          <w:sz w:val="24"/>
          <w:szCs w:val="24"/>
        </w:rPr>
      </w:pPr>
      <w:r>
        <w:rPr>
          <w:rFonts w:hint="eastAsia"/>
          <w:noProof/>
          <w:sz w:val="24"/>
          <w:szCs w:val="24"/>
        </w:rPr>
        <w:drawing>
          <wp:inline distT="0" distB="0" distL="0" distR="0">
            <wp:extent cx="5278755" cy="3956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3956865"/>
                    </a:xfrm>
                    <a:prstGeom prst="rect">
                      <a:avLst/>
                    </a:prstGeom>
                    <a:noFill/>
                    <a:ln>
                      <a:noFill/>
                    </a:ln>
                  </pic:spPr>
                </pic:pic>
              </a:graphicData>
            </a:graphic>
          </wp:inline>
        </w:drawing>
      </w:r>
    </w:p>
    <w:p w:rsidR="00066831" w:rsidRPr="008F3131" w:rsidRDefault="00066831" w:rsidP="00066831">
      <w:pPr>
        <w:jc w:val="center"/>
        <w:rPr>
          <w:b/>
          <w:sz w:val="22"/>
          <w:szCs w:val="24"/>
        </w:rPr>
      </w:pPr>
      <w:r w:rsidRPr="008F3131">
        <w:rPr>
          <w:rFonts w:hint="eastAsia"/>
          <w:b/>
          <w:sz w:val="22"/>
          <w:szCs w:val="24"/>
        </w:rPr>
        <w:t>图</w:t>
      </w:r>
      <w:r>
        <w:rPr>
          <w:rFonts w:hint="eastAsia"/>
          <w:b/>
          <w:sz w:val="22"/>
          <w:szCs w:val="24"/>
        </w:rPr>
        <w:t>6</w:t>
      </w:r>
      <w:r w:rsidRPr="008F3131">
        <w:rPr>
          <w:rFonts w:hint="eastAsia"/>
          <w:b/>
          <w:sz w:val="22"/>
          <w:szCs w:val="24"/>
        </w:rPr>
        <w:t xml:space="preserve"> </w:t>
      </w:r>
      <w:r>
        <w:rPr>
          <w:rFonts w:hint="eastAsia"/>
          <w:b/>
          <w:sz w:val="22"/>
          <w:szCs w:val="24"/>
        </w:rPr>
        <w:t>几种映射函数计算的斜距时延</w:t>
      </w:r>
      <w:r w:rsidRPr="008F3131">
        <w:rPr>
          <w:rFonts w:hint="eastAsia"/>
          <w:b/>
          <w:sz w:val="22"/>
          <w:szCs w:val="24"/>
        </w:rPr>
        <w:t>随入射角变化图</w:t>
      </w:r>
      <w:r>
        <w:rPr>
          <w:rFonts w:hint="eastAsia"/>
          <w:b/>
          <w:sz w:val="22"/>
          <w:szCs w:val="24"/>
        </w:rPr>
        <w:t>（局部</w:t>
      </w:r>
      <w:r>
        <w:rPr>
          <w:rFonts w:hint="eastAsia"/>
          <w:b/>
          <w:sz w:val="22"/>
          <w:szCs w:val="24"/>
        </w:rPr>
        <w:t>60</w:t>
      </w:r>
      <w:r>
        <w:rPr>
          <w:rFonts w:hint="eastAsia"/>
          <w:b/>
          <w:sz w:val="22"/>
          <w:szCs w:val="24"/>
        </w:rPr>
        <w:t>°</w:t>
      </w:r>
      <w:r>
        <w:rPr>
          <w:rFonts w:hint="eastAsia"/>
          <w:b/>
          <w:sz w:val="22"/>
          <w:szCs w:val="24"/>
        </w:rPr>
        <w:t>-70</w:t>
      </w:r>
      <w:r>
        <w:rPr>
          <w:rFonts w:hint="eastAsia"/>
          <w:b/>
          <w:sz w:val="22"/>
          <w:szCs w:val="24"/>
        </w:rPr>
        <w:t>°）</w:t>
      </w:r>
    </w:p>
    <w:p w:rsidR="00066831" w:rsidRPr="00066831" w:rsidRDefault="00066831" w:rsidP="00066831">
      <w:pPr>
        <w:ind w:firstLine="420"/>
        <w:jc w:val="center"/>
        <w:rPr>
          <w:sz w:val="24"/>
          <w:szCs w:val="24"/>
        </w:rPr>
      </w:pPr>
    </w:p>
    <w:p w:rsidR="00A24474" w:rsidRDefault="00A24474" w:rsidP="00A24474">
      <w:pPr>
        <w:ind w:firstLine="420"/>
        <w:rPr>
          <w:sz w:val="24"/>
          <w:szCs w:val="24"/>
        </w:rPr>
      </w:pPr>
      <w:r>
        <w:rPr>
          <w:rFonts w:hint="eastAsia"/>
          <w:noProof/>
          <w:sz w:val="24"/>
          <w:szCs w:val="24"/>
        </w:rPr>
        <w:lastRenderedPageBreak/>
        <w:drawing>
          <wp:inline distT="0" distB="0" distL="0" distR="0">
            <wp:extent cx="5278755" cy="39568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3956865"/>
                    </a:xfrm>
                    <a:prstGeom prst="rect">
                      <a:avLst/>
                    </a:prstGeom>
                    <a:noFill/>
                    <a:ln>
                      <a:noFill/>
                    </a:ln>
                  </pic:spPr>
                </pic:pic>
              </a:graphicData>
            </a:graphic>
          </wp:inline>
        </w:drawing>
      </w:r>
    </w:p>
    <w:p w:rsidR="00066831" w:rsidRPr="008F3131" w:rsidRDefault="00066831" w:rsidP="00066831">
      <w:pPr>
        <w:jc w:val="center"/>
        <w:rPr>
          <w:b/>
          <w:sz w:val="22"/>
          <w:szCs w:val="24"/>
        </w:rPr>
      </w:pPr>
      <w:r w:rsidRPr="008F3131">
        <w:rPr>
          <w:rFonts w:hint="eastAsia"/>
          <w:b/>
          <w:sz w:val="22"/>
          <w:szCs w:val="24"/>
        </w:rPr>
        <w:t>图</w:t>
      </w:r>
      <w:r>
        <w:rPr>
          <w:rFonts w:hint="eastAsia"/>
          <w:b/>
          <w:sz w:val="22"/>
          <w:szCs w:val="24"/>
        </w:rPr>
        <w:t>7</w:t>
      </w:r>
      <w:r w:rsidRPr="008F3131">
        <w:rPr>
          <w:rFonts w:hint="eastAsia"/>
          <w:b/>
          <w:sz w:val="22"/>
          <w:szCs w:val="24"/>
        </w:rPr>
        <w:t xml:space="preserve"> </w:t>
      </w:r>
      <w:r>
        <w:rPr>
          <w:rFonts w:hint="eastAsia"/>
          <w:b/>
          <w:sz w:val="22"/>
          <w:szCs w:val="24"/>
        </w:rPr>
        <w:t>几种映射函数计算的斜距时延</w:t>
      </w:r>
      <w:r w:rsidRPr="008F3131">
        <w:rPr>
          <w:rFonts w:hint="eastAsia"/>
          <w:b/>
          <w:sz w:val="22"/>
          <w:szCs w:val="24"/>
        </w:rPr>
        <w:t>随入射角变化图</w:t>
      </w:r>
      <w:r>
        <w:rPr>
          <w:rFonts w:hint="eastAsia"/>
          <w:b/>
          <w:sz w:val="22"/>
          <w:szCs w:val="24"/>
        </w:rPr>
        <w:t>（局部</w:t>
      </w:r>
      <w:r>
        <w:rPr>
          <w:rFonts w:hint="eastAsia"/>
          <w:b/>
          <w:sz w:val="22"/>
          <w:szCs w:val="24"/>
        </w:rPr>
        <w:t>70</w:t>
      </w:r>
      <w:r>
        <w:rPr>
          <w:rFonts w:hint="eastAsia"/>
          <w:b/>
          <w:sz w:val="22"/>
          <w:szCs w:val="24"/>
        </w:rPr>
        <w:t>°</w:t>
      </w:r>
      <w:r>
        <w:rPr>
          <w:rFonts w:hint="eastAsia"/>
          <w:b/>
          <w:sz w:val="22"/>
          <w:szCs w:val="24"/>
        </w:rPr>
        <w:t>-80</w:t>
      </w:r>
      <w:r>
        <w:rPr>
          <w:rFonts w:hint="eastAsia"/>
          <w:b/>
          <w:sz w:val="22"/>
          <w:szCs w:val="24"/>
        </w:rPr>
        <w:t>°）</w:t>
      </w:r>
    </w:p>
    <w:p w:rsidR="00F80774" w:rsidRDefault="000B3DD3" w:rsidP="008F3131">
      <w:pPr>
        <w:rPr>
          <w:sz w:val="24"/>
          <w:szCs w:val="24"/>
        </w:rPr>
      </w:pPr>
      <w:r>
        <w:rPr>
          <w:rFonts w:hint="eastAsia"/>
          <w:sz w:val="24"/>
          <w:szCs w:val="24"/>
        </w:rPr>
        <w:tab/>
      </w:r>
    </w:p>
    <w:p w:rsidR="005E013C" w:rsidRDefault="000B3DD3" w:rsidP="008F3131">
      <w:pPr>
        <w:rPr>
          <w:sz w:val="24"/>
          <w:szCs w:val="24"/>
        </w:rPr>
      </w:pPr>
      <w:r>
        <w:rPr>
          <w:rFonts w:hint="eastAsia"/>
          <w:sz w:val="24"/>
          <w:szCs w:val="24"/>
        </w:rPr>
        <w:tab/>
      </w:r>
      <w:r w:rsidR="005E013C">
        <w:rPr>
          <w:rFonts w:hint="eastAsia"/>
          <w:sz w:val="24"/>
          <w:szCs w:val="24"/>
        </w:rPr>
        <w:t>由</w:t>
      </w:r>
      <w:r w:rsidR="005E013C" w:rsidRPr="005E013C">
        <w:rPr>
          <w:rFonts w:hint="eastAsia"/>
          <w:b/>
          <w:sz w:val="24"/>
          <w:szCs w:val="24"/>
        </w:rPr>
        <w:t>图</w:t>
      </w:r>
      <w:r w:rsidR="005E013C" w:rsidRPr="005E013C">
        <w:rPr>
          <w:rFonts w:hint="eastAsia"/>
          <w:b/>
          <w:sz w:val="24"/>
          <w:szCs w:val="24"/>
        </w:rPr>
        <w:t>7</w:t>
      </w:r>
      <w:r w:rsidR="005E013C">
        <w:rPr>
          <w:rFonts w:hint="eastAsia"/>
          <w:sz w:val="24"/>
          <w:szCs w:val="24"/>
        </w:rPr>
        <w:t>可以看到，在大入射角条件下，不同的映射函数计算的结果差异较大。</w:t>
      </w:r>
    </w:p>
    <w:p w:rsidR="000B3DD3" w:rsidRPr="005E013C" w:rsidRDefault="000B3DD3" w:rsidP="008F3131">
      <w:pPr>
        <w:rPr>
          <w:b/>
          <w:sz w:val="24"/>
          <w:szCs w:val="24"/>
        </w:rPr>
      </w:pPr>
      <w:r>
        <w:rPr>
          <w:rFonts w:hint="eastAsia"/>
          <w:sz w:val="24"/>
          <w:szCs w:val="24"/>
        </w:rPr>
        <w:t>由</w:t>
      </w:r>
      <w:r w:rsidRPr="005E013C">
        <w:rPr>
          <w:rFonts w:hint="eastAsia"/>
          <w:b/>
          <w:sz w:val="24"/>
          <w:szCs w:val="24"/>
        </w:rPr>
        <w:t>图</w:t>
      </w:r>
      <w:r w:rsidRPr="005E013C">
        <w:rPr>
          <w:rFonts w:hint="eastAsia"/>
          <w:b/>
          <w:sz w:val="24"/>
          <w:szCs w:val="24"/>
        </w:rPr>
        <w:t>6</w:t>
      </w:r>
      <w:r>
        <w:rPr>
          <w:rFonts w:hint="eastAsia"/>
          <w:sz w:val="24"/>
          <w:szCs w:val="24"/>
        </w:rPr>
        <w:t>可以看到，当入射角在</w:t>
      </w:r>
      <w:r w:rsidRPr="000B3DD3">
        <w:rPr>
          <w:rFonts w:hint="eastAsia"/>
          <w:b/>
          <w:sz w:val="24"/>
          <w:szCs w:val="24"/>
        </w:rPr>
        <w:t>60</w:t>
      </w:r>
      <w:r w:rsidRPr="000B3DD3">
        <w:rPr>
          <w:rFonts w:hint="eastAsia"/>
          <w:b/>
          <w:sz w:val="24"/>
          <w:szCs w:val="24"/>
        </w:rPr>
        <w:t>度</w:t>
      </w:r>
      <w:r>
        <w:rPr>
          <w:rFonts w:hint="eastAsia"/>
          <w:sz w:val="24"/>
          <w:szCs w:val="24"/>
        </w:rPr>
        <w:t>时，映射函数不同造成的对流层</w:t>
      </w:r>
      <w:r w:rsidRPr="000B3DD3">
        <w:rPr>
          <w:rFonts w:hint="eastAsia"/>
          <w:b/>
          <w:sz w:val="24"/>
          <w:szCs w:val="24"/>
        </w:rPr>
        <w:t>斜距</w:t>
      </w:r>
      <w:r>
        <w:rPr>
          <w:rFonts w:hint="eastAsia"/>
          <w:sz w:val="24"/>
          <w:szCs w:val="24"/>
        </w:rPr>
        <w:t>时延误差在</w:t>
      </w:r>
      <w:r w:rsidRPr="000B3DD3">
        <w:rPr>
          <w:rFonts w:hint="eastAsia"/>
          <w:b/>
          <w:sz w:val="24"/>
          <w:szCs w:val="24"/>
        </w:rPr>
        <w:t>0.</w:t>
      </w:r>
      <w:r w:rsidR="005E013C">
        <w:rPr>
          <w:rFonts w:hint="eastAsia"/>
          <w:b/>
          <w:sz w:val="24"/>
          <w:szCs w:val="24"/>
        </w:rPr>
        <w:t>054</w:t>
      </w:r>
      <w:r w:rsidRPr="000B3DD3">
        <w:rPr>
          <w:rFonts w:hint="eastAsia"/>
          <w:b/>
          <w:sz w:val="24"/>
          <w:szCs w:val="24"/>
        </w:rPr>
        <w:t>米</w:t>
      </w:r>
      <w:r>
        <w:rPr>
          <w:rFonts w:hint="eastAsia"/>
          <w:sz w:val="24"/>
          <w:szCs w:val="24"/>
        </w:rPr>
        <w:t>，在</w:t>
      </w:r>
      <w:r w:rsidRPr="000B3DD3">
        <w:rPr>
          <w:rFonts w:hint="eastAsia"/>
          <w:b/>
          <w:sz w:val="24"/>
          <w:szCs w:val="24"/>
        </w:rPr>
        <w:t>地距</w:t>
      </w:r>
      <w:r>
        <w:rPr>
          <w:rFonts w:hint="eastAsia"/>
          <w:sz w:val="24"/>
          <w:szCs w:val="24"/>
        </w:rPr>
        <w:t>的误差大约为</w:t>
      </w:r>
      <w:r w:rsidR="005E013C" w:rsidRPr="005E013C">
        <w:rPr>
          <w:b/>
          <w:sz w:val="24"/>
          <w:szCs w:val="24"/>
        </w:rPr>
        <w:t>0.062</w:t>
      </w:r>
      <w:r w:rsidRPr="000B3DD3">
        <w:rPr>
          <w:rFonts w:hint="eastAsia"/>
          <w:b/>
          <w:sz w:val="24"/>
          <w:szCs w:val="24"/>
        </w:rPr>
        <w:t>米</w:t>
      </w:r>
      <w:r>
        <w:rPr>
          <w:rFonts w:hint="eastAsia"/>
          <w:b/>
          <w:sz w:val="24"/>
          <w:szCs w:val="24"/>
        </w:rPr>
        <w:t>左右</w:t>
      </w:r>
      <w:r>
        <w:rPr>
          <w:rFonts w:hint="eastAsia"/>
          <w:sz w:val="24"/>
          <w:szCs w:val="24"/>
        </w:rPr>
        <w:t>。当入射角在</w:t>
      </w:r>
      <w:r>
        <w:rPr>
          <w:rFonts w:hint="eastAsia"/>
          <w:b/>
          <w:sz w:val="24"/>
          <w:szCs w:val="24"/>
        </w:rPr>
        <w:t>70</w:t>
      </w:r>
      <w:r w:rsidRPr="000B3DD3">
        <w:rPr>
          <w:rFonts w:hint="eastAsia"/>
          <w:b/>
          <w:sz w:val="24"/>
          <w:szCs w:val="24"/>
        </w:rPr>
        <w:t>度</w:t>
      </w:r>
      <w:r>
        <w:rPr>
          <w:rFonts w:hint="eastAsia"/>
          <w:sz w:val="24"/>
          <w:szCs w:val="24"/>
        </w:rPr>
        <w:t>时，映射函数不同造成的对流层</w:t>
      </w:r>
      <w:r w:rsidRPr="000B3DD3">
        <w:rPr>
          <w:rFonts w:hint="eastAsia"/>
          <w:b/>
          <w:sz w:val="24"/>
          <w:szCs w:val="24"/>
        </w:rPr>
        <w:t>斜距</w:t>
      </w:r>
      <w:r>
        <w:rPr>
          <w:rFonts w:hint="eastAsia"/>
          <w:sz w:val="24"/>
          <w:szCs w:val="24"/>
        </w:rPr>
        <w:t>时延误差在</w:t>
      </w:r>
      <w:r w:rsidRPr="000B3DD3">
        <w:rPr>
          <w:rFonts w:hint="eastAsia"/>
          <w:b/>
          <w:sz w:val="24"/>
          <w:szCs w:val="24"/>
        </w:rPr>
        <w:t>0.</w:t>
      </w:r>
      <w:r>
        <w:rPr>
          <w:rFonts w:hint="eastAsia"/>
          <w:b/>
          <w:sz w:val="24"/>
          <w:szCs w:val="24"/>
        </w:rPr>
        <w:t>2</w:t>
      </w:r>
      <w:r w:rsidR="005E013C">
        <w:rPr>
          <w:rFonts w:hint="eastAsia"/>
          <w:b/>
          <w:sz w:val="24"/>
          <w:szCs w:val="24"/>
        </w:rPr>
        <w:t>36</w:t>
      </w:r>
      <w:r w:rsidRPr="000B3DD3">
        <w:rPr>
          <w:rFonts w:hint="eastAsia"/>
          <w:b/>
          <w:sz w:val="24"/>
          <w:szCs w:val="24"/>
        </w:rPr>
        <w:t>米</w:t>
      </w:r>
      <w:r>
        <w:rPr>
          <w:rFonts w:hint="eastAsia"/>
          <w:b/>
          <w:sz w:val="24"/>
          <w:szCs w:val="24"/>
        </w:rPr>
        <w:t>，</w:t>
      </w:r>
      <w:r>
        <w:rPr>
          <w:rFonts w:hint="eastAsia"/>
          <w:sz w:val="24"/>
          <w:szCs w:val="24"/>
        </w:rPr>
        <w:t>在</w:t>
      </w:r>
      <w:r w:rsidRPr="000B3DD3">
        <w:rPr>
          <w:rFonts w:hint="eastAsia"/>
          <w:b/>
          <w:sz w:val="24"/>
          <w:szCs w:val="24"/>
        </w:rPr>
        <w:t>地距</w:t>
      </w:r>
      <w:r>
        <w:rPr>
          <w:rFonts w:hint="eastAsia"/>
          <w:sz w:val="24"/>
          <w:szCs w:val="24"/>
        </w:rPr>
        <w:t>的误差大约为</w:t>
      </w:r>
      <w:r w:rsidR="005E013C" w:rsidRPr="005E013C">
        <w:rPr>
          <w:b/>
          <w:sz w:val="24"/>
          <w:szCs w:val="24"/>
        </w:rPr>
        <w:t>0.251</w:t>
      </w:r>
      <w:r w:rsidRPr="000B3DD3">
        <w:rPr>
          <w:rFonts w:hint="eastAsia"/>
          <w:b/>
          <w:sz w:val="24"/>
          <w:szCs w:val="24"/>
        </w:rPr>
        <w:t>米</w:t>
      </w:r>
      <w:r>
        <w:rPr>
          <w:rFonts w:hint="eastAsia"/>
          <w:b/>
          <w:sz w:val="24"/>
          <w:szCs w:val="24"/>
        </w:rPr>
        <w:t>左右</w:t>
      </w:r>
      <w:r>
        <w:rPr>
          <w:rFonts w:hint="eastAsia"/>
          <w:sz w:val="24"/>
          <w:szCs w:val="24"/>
        </w:rPr>
        <w:t>。</w:t>
      </w:r>
      <w:r w:rsidR="00BA580D">
        <w:rPr>
          <w:rFonts w:hint="eastAsia"/>
          <w:sz w:val="24"/>
          <w:szCs w:val="24"/>
        </w:rPr>
        <w:t>可</w:t>
      </w:r>
      <w:r w:rsidR="005E013C">
        <w:rPr>
          <w:rFonts w:hint="eastAsia"/>
          <w:sz w:val="24"/>
          <w:szCs w:val="24"/>
        </w:rPr>
        <w:t>知</w:t>
      </w:r>
      <w:r w:rsidR="00BA580D">
        <w:rPr>
          <w:rFonts w:hint="eastAsia"/>
          <w:sz w:val="24"/>
          <w:szCs w:val="24"/>
        </w:rPr>
        <w:t>在</w:t>
      </w:r>
      <w:r w:rsidR="009C4064">
        <w:rPr>
          <w:rFonts w:hint="eastAsia"/>
          <w:sz w:val="24"/>
          <w:szCs w:val="24"/>
        </w:rPr>
        <w:t>***</w:t>
      </w:r>
      <w:r w:rsidR="009C4064">
        <w:rPr>
          <w:rFonts w:hint="eastAsia"/>
          <w:sz w:val="24"/>
          <w:szCs w:val="24"/>
        </w:rPr>
        <w:t>的</w:t>
      </w:r>
      <w:r w:rsidR="00BA580D">
        <w:rPr>
          <w:rFonts w:hint="eastAsia"/>
          <w:sz w:val="24"/>
          <w:szCs w:val="24"/>
        </w:rPr>
        <w:t>成像条件下（</w:t>
      </w:r>
      <w:r w:rsidR="00BA580D">
        <w:rPr>
          <w:rFonts w:hint="eastAsia"/>
          <w:sz w:val="24"/>
          <w:szCs w:val="24"/>
        </w:rPr>
        <w:t>20</w:t>
      </w:r>
      <w:r w:rsidR="00BA580D">
        <w:rPr>
          <w:rFonts w:hint="eastAsia"/>
          <w:sz w:val="24"/>
          <w:szCs w:val="24"/>
        </w:rPr>
        <w:t>°</w:t>
      </w:r>
      <w:r w:rsidR="00BA580D">
        <w:rPr>
          <w:rFonts w:hint="eastAsia"/>
          <w:sz w:val="24"/>
          <w:szCs w:val="24"/>
        </w:rPr>
        <w:t>-60</w:t>
      </w:r>
      <w:r w:rsidR="00BA580D">
        <w:rPr>
          <w:rFonts w:hint="eastAsia"/>
          <w:sz w:val="24"/>
          <w:szCs w:val="24"/>
        </w:rPr>
        <w:t>°），采用</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cos⁡(θ)</m:t>
            </m:r>
          </m:den>
        </m:f>
      </m:oMath>
      <w:r w:rsidR="00BA580D" w:rsidRPr="00BA580D">
        <w:rPr>
          <w:rFonts w:hint="eastAsia"/>
          <w:sz w:val="24"/>
          <w:szCs w:val="24"/>
        </w:rPr>
        <w:t>等不同映射函数</w:t>
      </w:r>
      <w:r w:rsidR="00BA580D">
        <w:rPr>
          <w:rFonts w:hint="eastAsia"/>
          <w:sz w:val="24"/>
          <w:szCs w:val="24"/>
        </w:rPr>
        <w:t>造成定位误差</w:t>
      </w:r>
      <w:r w:rsidR="005E013C" w:rsidRPr="00E634E0">
        <w:rPr>
          <w:rFonts w:hint="eastAsia"/>
          <w:b/>
          <w:sz w:val="24"/>
          <w:szCs w:val="24"/>
        </w:rPr>
        <w:t>小于</w:t>
      </w:r>
      <w:r w:rsidR="005E013C" w:rsidRPr="005E013C">
        <w:rPr>
          <w:rFonts w:hint="eastAsia"/>
          <w:b/>
          <w:sz w:val="24"/>
          <w:szCs w:val="24"/>
        </w:rPr>
        <w:t>0.1</w:t>
      </w:r>
      <w:r w:rsidR="005E013C" w:rsidRPr="005E013C">
        <w:rPr>
          <w:rFonts w:hint="eastAsia"/>
          <w:b/>
          <w:sz w:val="24"/>
          <w:szCs w:val="24"/>
        </w:rPr>
        <w:t>米</w:t>
      </w:r>
      <w:r w:rsidR="005E013C">
        <w:rPr>
          <w:rFonts w:hint="eastAsia"/>
          <w:b/>
          <w:sz w:val="24"/>
          <w:szCs w:val="24"/>
        </w:rPr>
        <w:t>。所以在小入射角条件下，映射函数对对流层斜距时延影响不大。</w:t>
      </w:r>
    </w:p>
    <w:p w:rsidR="005E013C" w:rsidRDefault="005E013C" w:rsidP="005E013C">
      <w:pPr>
        <w:rPr>
          <w:sz w:val="24"/>
          <w:szCs w:val="24"/>
        </w:rPr>
      </w:pPr>
    </w:p>
    <w:p w:rsidR="008F3131" w:rsidRPr="00A24474" w:rsidRDefault="00F80774" w:rsidP="005E013C">
      <w:pPr>
        <w:rPr>
          <w:rFonts w:ascii="黑体" w:eastAsia="黑体" w:hAnsi="黑体"/>
          <w:b/>
          <w:sz w:val="24"/>
          <w:szCs w:val="24"/>
        </w:rPr>
      </w:pPr>
      <w:r w:rsidRPr="00A24474">
        <w:rPr>
          <w:rFonts w:ascii="黑体" w:eastAsia="黑体" w:hAnsi="黑体" w:hint="eastAsia"/>
          <w:b/>
          <w:sz w:val="24"/>
          <w:szCs w:val="24"/>
        </w:rPr>
        <w:t>实验证明</w:t>
      </w:r>
      <w:r w:rsidR="005E013C">
        <w:rPr>
          <w:rFonts w:ascii="黑体" w:eastAsia="黑体" w:hAnsi="黑体" w:hint="eastAsia"/>
          <w:b/>
          <w:sz w:val="24"/>
          <w:szCs w:val="24"/>
        </w:rPr>
        <w:t>了</w:t>
      </w:r>
      <w:r w:rsidRPr="00A24474">
        <w:rPr>
          <w:rFonts w:ascii="黑体" w:eastAsia="黑体" w:hAnsi="黑体" w:hint="eastAsia"/>
          <w:b/>
          <w:sz w:val="24"/>
          <w:szCs w:val="24"/>
        </w:rPr>
        <w:t>在</w:t>
      </w:r>
      <w:r w:rsidR="009C4064">
        <w:rPr>
          <w:rFonts w:ascii="黑体" w:eastAsia="黑体" w:hAnsi="黑体" w:hint="eastAsia"/>
          <w:b/>
          <w:sz w:val="24"/>
          <w:szCs w:val="24"/>
        </w:rPr>
        <w:t>***</w:t>
      </w:r>
      <w:r w:rsidRPr="00A24474">
        <w:rPr>
          <w:rFonts w:ascii="黑体" w:eastAsia="黑体" w:hAnsi="黑体" w:hint="eastAsia"/>
          <w:b/>
          <w:sz w:val="24"/>
          <w:szCs w:val="24"/>
        </w:rPr>
        <w:t>成像条件下，使用</w:t>
      </w:r>
      <m:oMath>
        <m:f>
          <m:fPr>
            <m:ctrlPr>
              <w:rPr>
                <w:rFonts w:ascii="Cambria Math" w:eastAsia="黑体" w:hAnsi="Cambria Math"/>
                <w:b/>
                <w:sz w:val="24"/>
                <w:szCs w:val="24"/>
              </w:rPr>
            </m:ctrlPr>
          </m:fPr>
          <m:num>
            <m:r>
              <m:rPr>
                <m:sty m:val="bi"/>
              </m:rPr>
              <w:rPr>
                <w:rFonts w:ascii="Cambria Math" w:eastAsia="黑体" w:hAnsi="Cambria Math"/>
                <w:sz w:val="24"/>
                <w:szCs w:val="24"/>
              </w:rPr>
              <m:t>1</m:t>
            </m:r>
          </m:num>
          <m:den>
            <m:r>
              <m:rPr>
                <m:sty m:val="b"/>
              </m:rPr>
              <w:rPr>
                <w:rFonts w:ascii="Cambria Math" w:eastAsia="黑体" w:hAnsi="Cambria Math"/>
                <w:sz w:val="24"/>
                <w:szCs w:val="24"/>
              </w:rPr>
              <m:t>cos⁡</m:t>
            </m:r>
            <m:r>
              <m:rPr>
                <m:sty m:val="bi"/>
              </m:rPr>
              <w:rPr>
                <w:rFonts w:ascii="Cambria Math" w:eastAsia="黑体" w:hAnsi="Cambria Math"/>
                <w:sz w:val="24"/>
                <w:szCs w:val="24"/>
              </w:rPr>
              <m:t>(θ)</m:t>
            </m:r>
          </m:den>
        </m:f>
      </m:oMath>
      <w:r w:rsidRPr="00A24474">
        <w:rPr>
          <w:rFonts w:ascii="黑体" w:eastAsia="黑体" w:hAnsi="黑体" w:hint="eastAsia"/>
          <w:b/>
          <w:sz w:val="24"/>
          <w:szCs w:val="24"/>
        </w:rPr>
        <w:t>作为</w:t>
      </w:r>
      <w:r w:rsidR="005E013C">
        <w:rPr>
          <w:rFonts w:ascii="黑体" w:eastAsia="黑体" w:hAnsi="黑体" w:hint="eastAsia"/>
          <w:b/>
          <w:sz w:val="24"/>
          <w:szCs w:val="24"/>
        </w:rPr>
        <w:t>简单</w:t>
      </w:r>
      <w:r w:rsidRPr="00A24474">
        <w:rPr>
          <w:rFonts w:ascii="黑体" w:eastAsia="黑体" w:hAnsi="黑体" w:hint="eastAsia"/>
          <w:b/>
          <w:sz w:val="24"/>
          <w:szCs w:val="24"/>
        </w:rPr>
        <w:t>映射函数计算出的大气斜距时延</w:t>
      </w:r>
      <w:r w:rsidR="005E013C">
        <w:rPr>
          <w:rFonts w:ascii="黑体" w:eastAsia="黑体" w:hAnsi="黑体" w:hint="eastAsia"/>
          <w:b/>
          <w:sz w:val="24"/>
          <w:szCs w:val="24"/>
        </w:rPr>
        <w:t>结果</w:t>
      </w:r>
      <w:r w:rsidRPr="00A24474">
        <w:rPr>
          <w:rFonts w:ascii="黑体" w:eastAsia="黑体" w:hAnsi="黑体" w:hint="eastAsia"/>
          <w:b/>
          <w:sz w:val="24"/>
          <w:szCs w:val="24"/>
        </w:rPr>
        <w:t>是可靠的。</w:t>
      </w:r>
      <w:bookmarkStart w:id="0" w:name="_GoBack"/>
      <w:bookmarkEnd w:id="0"/>
    </w:p>
    <w:p w:rsidR="00F80774" w:rsidRPr="00F80774" w:rsidRDefault="00F80774" w:rsidP="008F3131">
      <w:pPr>
        <w:rPr>
          <w:sz w:val="24"/>
          <w:szCs w:val="24"/>
        </w:rPr>
      </w:pPr>
    </w:p>
    <w:p w:rsidR="00F80774" w:rsidRDefault="00F80774"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5E013C" w:rsidRDefault="005E013C" w:rsidP="008F3131">
      <w:pPr>
        <w:rPr>
          <w:sz w:val="24"/>
          <w:szCs w:val="24"/>
        </w:rPr>
      </w:pPr>
    </w:p>
    <w:p w:rsidR="008F3131" w:rsidRDefault="00AE2E7F" w:rsidP="008F3131">
      <w:pPr>
        <w:rPr>
          <w:sz w:val="24"/>
          <w:szCs w:val="24"/>
        </w:rPr>
      </w:pPr>
      <w:r>
        <w:rPr>
          <w:rFonts w:hint="eastAsia"/>
          <w:sz w:val="24"/>
          <w:szCs w:val="24"/>
        </w:rPr>
        <w:t>*</w:t>
      </w:r>
      <w:r w:rsidR="00F80774">
        <w:rPr>
          <w:rFonts w:hint="eastAsia"/>
          <w:sz w:val="24"/>
          <w:szCs w:val="24"/>
        </w:rPr>
        <w:t xml:space="preserve"> </w:t>
      </w:r>
      <w:r w:rsidR="00203CD8">
        <w:rPr>
          <w:rFonts w:hint="eastAsia"/>
          <w:sz w:val="24"/>
          <w:szCs w:val="24"/>
        </w:rPr>
        <w:t>论文</w:t>
      </w:r>
      <w:r w:rsidR="00203CD8">
        <w:rPr>
          <w:rFonts w:hint="eastAsia"/>
          <w:sz w:val="24"/>
          <w:szCs w:val="24"/>
        </w:rPr>
        <w:t>[2]</w:t>
      </w:r>
      <w:r w:rsidR="00203CD8">
        <w:rPr>
          <w:rFonts w:hint="eastAsia"/>
          <w:sz w:val="24"/>
          <w:szCs w:val="24"/>
        </w:rPr>
        <w:t>中</w:t>
      </w:r>
      <w:r w:rsidR="00203CD8">
        <w:rPr>
          <w:rFonts w:hint="eastAsia"/>
          <w:sz w:val="24"/>
          <w:szCs w:val="24"/>
        </w:rPr>
        <w:t>5.2.1</w:t>
      </w:r>
      <w:r w:rsidR="00203CD8">
        <w:rPr>
          <w:rFonts w:hint="eastAsia"/>
          <w:sz w:val="24"/>
          <w:szCs w:val="24"/>
        </w:rPr>
        <w:t>小节也有类似</w:t>
      </w:r>
      <w:r>
        <w:rPr>
          <w:rFonts w:hint="eastAsia"/>
          <w:sz w:val="24"/>
          <w:szCs w:val="24"/>
        </w:rPr>
        <w:t>的结果图</w:t>
      </w:r>
      <w:r w:rsidR="00203CD8">
        <w:rPr>
          <w:rFonts w:hint="eastAsia"/>
          <w:sz w:val="24"/>
          <w:szCs w:val="24"/>
        </w:rPr>
        <w:t>与结论。</w:t>
      </w:r>
    </w:p>
    <w:p w:rsidR="008F3131" w:rsidRPr="008F3131" w:rsidRDefault="008F3131" w:rsidP="008F3131">
      <w:pPr>
        <w:rPr>
          <w:b/>
          <w:sz w:val="24"/>
          <w:szCs w:val="24"/>
        </w:rPr>
      </w:pPr>
      <w:r w:rsidRPr="008F3131">
        <w:rPr>
          <w:rFonts w:hint="eastAsia"/>
          <w:b/>
          <w:sz w:val="24"/>
          <w:szCs w:val="24"/>
        </w:rPr>
        <w:t>参考文献：</w:t>
      </w:r>
    </w:p>
    <w:p w:rsidR="008F3131" w:rsidRPr="00A24474" w:rsidRDefault="008F3131" w:rsidP="008F3131">
      <w:pPr>
        <w:rPr>
          <w:szCs w:val="24"/>
        </w:rPr>
      </w:pPr>
      <w:r w:rsidRPr="00A24474">
        <w:rPr>
          <w:rFonts w:hint="eastAsia"/>
          <w:szCs w:val="24"/>
        </w:rPr>
        <w:lastRenderedPageBreak/>
        <w:t>[1]</w:t>
      </w:r>
      <w:r w:rsidRPr="00A24474">
        <w:rPr>
          <w:szCs w:val="24"/>
        </w:rPr>
        <w:t xml:space="preserve"> </w:t>
      </w:r>
      <w:r w:rsidRPr="00A24474">
        <w:rPr>
          <w:szCs w:val="24"/>
        </w:rPr>
        <w:t>王纯</w:t>
      </w:r>
      <w:r w:rsidRPr="00A24474">
        <w:rPr>
          <w:szCs w:val="24"/>
        </w:rPr>
        <w:t xml:space="preserve">, </w:t>
      </w:r>
      <w:r w:rsidRPr="00A24474">
        <w:rPr>
          <w:szCs w:val="24"/>
        </w:rPr>
        <w:t>张捍卫</w:t>
      </w:r>
      <w:r w:rsidRPr="00A24474">
        <w:rPr>
          <w:szCs w:val="24"/>
        </w:rPr>
        <w:t xml:space="preserve">. </w:t>
      </w:r>
      <w:r w:rsidRPr="00A24474">
        <w:rPr>
          <w:szCs w:val="24"/>
        </w:rPr>
        <w:t>大气折射延迟映射函数的比较</w:t>
      </w:r>
      <w:r w:rsidRPr="00A24474">
        <w:rPr>
          <w:szCs w:val="24"/>
        </w:rPr>
        <w:t xml:space="preserve">[J]. </w:t>
      </w:r>
      <w:r w:rsidRPr="00A24474">
        <w:rPr>
          <w:szCs w:val="24"/>
        </w:rPr>
        <w:t>地理空间信息</w:t>
      </w:r>
      <w:r w:rsidRPr="00A24474">
        <w:rPr>
          <w:szCs w:val="24"/>
        </w:rPr>
        <w:t>, 2009, 7(6):</w:t>
      </w:r>
      <w:proofErr w:type="gramStart"/>
      <w:r w:rsidRPr="00A24474">
        <w:rPr>
          <w:szCs w:val="24"/>
        </w:rPr>
        <w:t>85-87.</w:t>
      </w:r>
      <w:proofErr w:type="gramEnd"/>
    </w:p>
    <w:p w:rsidR="00203CD8" w:rsidRPr="00203CD8" w:rsidRDefault="00203CD8" w:rsidP="008F3131">
      <w:pPr>
        <w:rPr>
          <w:szCs w:val="24"/>
        </w:rPr>
      </w:pPr>
      <w:r w:rsidRPr="00203CD8">
        <w:rPr>
          <w:rFonts w:hint="eastAsia"/>
          <w:szCs w:val="24"/>
        </w:rPr>
        <w:t xml:space="preserve">[2] </w:t>
      </w:r>
      <w:r w:rsidRPr="00203CD8">
        <w:rPr>
          <w:rFonts w:hint="eastAsia"/>
          <w:szCs w:val="24"/>
        </w:rPr>
        <w:t>杨力</w:t>
      </w:r>
      <w:r>
        <w:rPr>
          <w:rFonts w:hint="eastAsia"/>
          <w:szCs w:val="24"/>
        </w:rPr>
        <w:t>.</w:t>
      </w:r>
      <w:r w:rsidRPr="00203CD8">
        <w:rPr>
          <w:rFonts w:hint="eastAsia"/>
          <w:szCs w:val="24"/>
        </w:rPr>
        <w:t>大气对</w:t>
      </w:r>
      <w:r w:rsidRPr="00203CD8">
        <w:rPr>
          <w:rFonts w:hint="eastAsia"/>
          <w:szCs w:val="24"/>
        </w:rPr>
        <w:t>GPS</w:t>
      </w:r>
      <w:r w:rsidRPr="00203CD8">
        <w:rPr>
          <w:rFonts w:hint="eastAsia"/>
          <w:szCs w:val="24"/>
        </w:rPr>
        <w:t>测量影响的理论与研究</w:t>
      </w:r>
      <w:r>
        <w:rPr>
          <w:rFonts w:hint="eastAsia"/>
          <w:szCs w:val="24"/>
        </w:rPr>
        <w:t>[D].</w:t>
      </w:r>
      <w:r>
        <w:rPr>
          <w:rFonts w:hint="eastAsia"/>
          <w:szCs w:val="24"/>
        </w:rPr>
        <w:t>郑州：解放军信息工程大学</w:t>
      </w:r>
      <w:r>
        <w:rPr>
          <w:rFonts w:hint="eastAsia"/>
          <w:szCs w:val="24"/>
        </w:rPr>
        <w:t>.</w:t>
      </w:r>
      <w:r w:rsidRPr="00203CD8">
        <w:rPr>
          <w:rFonts w:hint="eastAsia"/>
          <w:szCs w:val="24"/>
        </w:rPr>
        <w:t xml:space="preserve"> </w:t>
      </w:r>
      <w:r>
        <w:rPr>
          <w:rFonts w:hint="eastAsia"/>
          <w:szCs w:val="24"/>
        </w:rPr>
        <w:t>2001.</w:t>
      </w:r>
      <w:r>
        <w:rPr>
          <w:rFonts w:hint="eastAsia"/>
          <w:szCs w:val="24"/>
        </w:rPr>
        <w:t>（</w:t>
      </w:r>
      <w:r>
        <w:rPr>
          <w:rFonts w:hint="eastAsia"/>
          <w:szCs w:val="24"/>
        </w:rPr>
        <w:t>5.2.1</w:t>
      </w:r>
      <w:r w:rsidR="00AE2E7F">
        <w:rPr>
          <w:rFonts w:hint="eastAsia"/>
          <w:szCs w:val="24"/>
        </w:rPr>
        <w:t>节</w:t>
      </w:r>
      <w:r>
        <w:rPr>
          <w:rFonts w:hint="eastAsia"/>
          <w:szCs w:val="24"/>
        </w:rPr>
        <w:t>）</w:t>
      </w:r>
    </w:p>
    <w:sectPr w:rsidR="00203CD8" w:rsidRPr="00203CD8" w:rsidSect="00213F11">
      <w:pgSz w:w="11907" w:h="16839" w:code="9"/>
      <w:pgMar w:top="1440" w:right="1797" w:bottom="1440" w:left="1797" w:header="720" w:footer="720" w:gutter="0"/>
      <w:cols w:space="425"/>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aiTi">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4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285"/>
    <w:rsid w:val="00066831"/>
    <w:rsid w:val="000B3DD3"/>
    <w:rsid w:val="001C7F6E"/>
    <w:rsid w:val="00203CD8"/>
    <w:rsid w:val="00213F11"/>
    <w:rsid w:val="005E013C"/>
    <w:rsid w:val="008B741C"/>
    <w:rsid w:val="008F3131"/>
    <w:rsid w:val="009C3B2F"/>
    <w:rsid w:val="009C4064"/>
    <w:rsid w:val="00A24474"/>
    <w:rsid w:val="00A45CD7"/>
    <w:rsid w:val="00AE2E7F"/>
    <w:rsid w:val="00BA580D"/>
    <w:rsid w:val="00CC2192"/>
    <w:rsid w:val="00E634E0"/>
    <w:rsid w:val="00EA3285"/>
    <w:rsid w:val="00F33D5D"/>
    <w:rsid w:val="00F80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F3131"/>
    <w:pPr>
      <w:ind w:leftChars="2500" w:left="100"/>
    </w:pPr>
  </w:style>
  <w:style w:type="character" w:customStyle="1" w:styleId="Char">
    <w:name w:val="日期 Char"/>
    <w:basedOn w:val="a0"/>
    <w:link w:val="a3"/>
    <w:uiPriority w:val="99"/>
    <w:semiHidden/>
    <w:rsid w:val="008F3131"/>
  </w:style>
  <w:style w:type="paragraph" w:styleId="a4">
    <w:name w:val="Balloon Text"/>
    <w:basedOn w:val="a"/>
    <w:link w:val="Char0"/>
    <w:uiPriority w:val="99"/>
    <w:semiHidden/>
    <w:unhideWhenUsed/>
    <w:rsid w:val="008F3131"/>
    <w:rPr>
      <w:sz w:val="18"/>
      <w:szCs w:val="18"/>
    </w:rPr>
  </w:style>
  <w:style w:type="character" w:customStyle="1" w:styleId="Char0">
    <w:name w:val="批注框文本 Char"/>
    <w:basedOn w:val="a0"/>
    <w:link w:val="a4"/>
    <w:uiPriority w:val="99"/>
    <w:semiHidden/>
    <w:rsid w:val="008F3131"/>
    <w:rPr>
      <w:sz w:val="18"/>
      <w:szCs w:val="18"/>
    </w:rPr>
  </w:style>
  <w:style w:type="character" w:styleId="a5">
    <w:name w:val="Placeholder Text"/>
    <w:basedOn w:val="a0"/>
    <w:uiPriority w:val="99"/>
    <w:semiHidden/>
    <w:rsid w:val="00203CD8"/>
    <w:rPr>
      <w:color w:val="808080"/>
    </w:rPr>
  </w:style>
  <w:style w:type="character" w:customStyle="1" w:styleId="fontstyle01">
    <w:name w:val="fontstyle01"/>
    <w:basedOn w:val="a0"/>
    <w:rsid w:val="00F80774"/>
    <w:rPr>
      <w:rFonts w:ascii="KaiTi" w:hAnsi="KaiTi" w:hint="default"/>
      <w:b w:val="0"/>
      <w:bCs w:val="0"/>
      <w:i w:val="0"/>
      <w:iCs w:val="0"/>
      <w:color w:val="000000"/>
      <w:sz w:val="20"/>
      <w:szCs w:val="20"/>
    </w:rPr>
  </w:style>
  <w:style w:type="character" w:customStyle="1" w:styleId="fontstyle21">
    <w:name w:val="fontstyle21"/>
    <w:basedOn w:val="a0"/>
    <w:rsid w:val="00F80774"/>
    <w:rPr>
      <w:rFonts w:ascii="Italic" w:hAnsi="Italic" w:hint="default"/>
      <w:b w:val="0"/>
      <w:bCs w:val="0"/>
      <w:i/>
      <w:iCs/>
      <w:color w:val="000000"/>
      <w:sz w:val="20"/>
      <w:szCs w:val="20"/>
    </w:rPr>
  </w:style>
  <w:style w:type="character" w:customStyle="1" w:styleId="fontstyle31">
    <w:name w:val="fontstyle31"/>
    <w:basedOn w:val="a0"/>
    <w:rsid w:val="00F80774"/>
    <w:rPr>
      <w:rFonts w:ascii="TimesNewRoman" w:hAnsi="TimesNewRoman" w:hint="default"/>
      <w:b w:val="0"/>
      <w:bCs w:val="0"/>
      <w:i w:val="0"/>
      <w:iCs w:val="0"/>
      <w:color w:val="000000"/>
      <w:sz w:val="20"/>
      <w:szCs w:val="20"/>
    </w:rPr>
  </w:style>
  <w:style w:type="paragraph" w:styleId="a6">
    <w:name w:val="List Paragraph"/>
    <w:basedOn w:val="a"/>
    <w:uiPriority w:val="34"/>
    <w:qFormat/>
    <w:rsid w:val="00F8077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F3131"/>
    <w:pPr>
      <w:ind w:leftChars="2500" w:left="100"/>
    </w:pPr>
  </w:style>
  <w:style w:type="character" w:customStyle="1" w:styleId="Char">
    <w:name w:val="日期 Char"/>
    <w:basedOn w:val="a0"/>
    <w:link w:val="a3"/>
    <w:uiPriority w:val="99"/>
    <w:semiHidden/>
    <w:rsid w:val="008F3131"/>
  </w:style>
  <w:style w:type="paragraph" w:styleId="a4">
    <w:name w:val="Balloon Text"/>
    <w:basedOn w:val="a"/>
    <w:link w:val="Char0"/>
    <w:uiPriority w:val="99"/>
    <w:semiHidden/>
    <w:unhideWhenUsed/>
    <w:rsid w:val="008F3131"/>
    <w:rPr>
      <w:sz w:val="18"/>
      <w:szCs w:val="18"/>
    </w:rPr>
  </w:style>
  <w:style w:type="character" w:customStyle="1" w:styleId="Char0">
    <w:name w:val="批注框文本 Char"/>
    <w:basedOn w:val="a0"/>
    <w:link w:val="a4"/>
    <w:uiPriority w:val="99"/>
    <w:semiHidden/>
    <w:rsid w:val="008F3131"/>
    <w:rPr>
      <w:sz w:val="18"/>
      <w:szCs w:val="18"/>
    </w:rPr>
  </w:style>
  <w:style w:type="character" w:styleId="a5">
    <w:name w:val="Placeholder Text"/>
    <w:basedOn w:val="a0"/>
    <w:uiPriority w:val="99"/>
    <w:semiHidden/>
    <w:rsid w:val="00203CD8"/>
    <w:rPr>
      <w:color w:val="808080"/>
    </w:rPr>
  </w:style>
  <w:style w:type="character" w:customStyle="1" w:styleId="fontstyle01">
    <w:name w:val="fontstyle01"/>
    <w:basedOn w:val="a0"/>
    <w:rsid w:val="00F80774"/>
    <w:rPr>
      <w:rFonts w:ascii="KaiTi" w:hAnsi="KaiTi" w:hint="default"/>
      <w:b w:val="0"/>
      <w:bCs w:val="0"/>
      <w:i w:val="0"/>
      <w:iCs w:val="0"/>
      <w:color w:val="000000"/>
      <w:sz w:val="20"/>
      <w:szCs w:val="20"/>
    </w:rPr>
  </w:style>
  <w:style w:type="character" w:customStyle="1" w:styleId="fontstyle21">
    <w:name w:val="fontstyle21"/>
    <w:basedOn w:val="a0"/>
    <w:rsid w:val="00F80774"/>
    <w:rPr>
      <w:rFonts w:ascii="Italic" w:hAnsi="Italic" w:hint="default"/>
      <w:b w:val="0"/>
      <w:bCs w:val="0"/>
      <w:i/>
      <w:iCs/>
      <w:color w:val="000000"/>
      <w:sz w:val="20"/>
      <w:szCs w:val="20"/>
    </w:rPr>
  </w:style>
  <w:style w:type="character" w:customStyle="1" w:styleId="fontstyle31">
    <w:name w:val="fontstyle31"/>
    <w:basedOn w:val="a0"/>
    <w:rsid w:val="00F80774"/>
    <w:rPr>
      <w:rFonts w:ascii="TimesNewRoman" w:hAnsi="TimesNewRoman" w:hint="default"/>
      <w:b w:val="0"/>
      <w:bCs w:val="0"/>
      <w:i w:val="0"/>
      <w:iCs w:val="0"/>
      <w:color w:val="000000"/>
      <w:sz w:val="20"/>
      <w:szCs w:val="20"/>
    </w:rPr>
  </w:style>
  <w:style w:type="paragraph" w:styleId="a6">
    <w:name w:val="List Paragraph"/>
    <w:basedOn w:val="a"/>
    <w:uiPriority w:val="34"/>
    <w:qFormat/>
    <w:rsid w:val="00F807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wwt117</dc:creator>
  <cp:keywords/>
  <dc:description/>
  <cp:lastModifiedBy>wwt117</cp:lastModifiedBy>
  <cp:revision>5</cp:revision>
  <dcterms:created xsi:type="dcterms:W3CDTF">2018-06-13T11:51:00Z</dcterms:created>
  <dcterms:modified xsi:type="dcterms:W3CDTF">2018-06-14T04:53:00Z</dcterms:modified>
</cp:coreProperties>
</file>