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exercise is expected to be completed by the students: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to the super computer using SSH.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source code from their local computer to the supercomputer.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the source code using scp.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the source code using rsync.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globus online credentials. Revise the documentation of globus online.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the supercomputer documentation to establish the scheduler system as well as the execution manager.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an interactive job using the target scheduler.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the hostnames of the login nodes and the compute nodes.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