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scp: https://man7.org/linux/man-pages/man1/scp.1.html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rsync: https://man7.org/linux/man-pages/man1/rsync.1.html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Globus online: https://www.globus.org/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control system: https://git-scm.com/book/en/v2/Getting-Started-About-Version-Control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screen: https://www.gnu.org/software/screen/manual/screen.html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tmux: https://man7.org/linux/man-pages/man1/tmux.1.html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aprun: https://bluewaters.ncsa.illinois.edu/using-aprun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Queueing policies: https://bluewaters.ncsa.illinois.edu/queues-and-scheduling-policies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compute nodes: https://bluewaters.ncsa.illinois.edu/accessing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