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EEFD8" w14:textId="77777777" w:rsidR="005A518A" w:rsidRDefault="005A518A" w:rsidP="005A518A">
      <w:pPr>
        <w:rPr>
          <w:rFonts w:ascii="Times New Roman" w:eastAsia="Times New Roman" w:hAnsi="Times New Roman" w:cs="Times New Roman"/>
          <w:b/>
          <w:sz w:val="36"/>
          <w:szCs w:val="36"/>
        </w:rPr>
      </w:pPr>
      <w:bookmarkStart w:id="0" w:name="_h2lwf8yvvo3i" w:colFirst="0" w:colLast="0"/>
      <w:bookmarkStart w:id="1" w:name="_20txrkt4lvcq" w:colFirst="0" w:colLast="0"/>
      <w:bookmarkStart w:id="2" w:name="_ilrdr9q5zbxu" w:colFirst="0" w:colLast="0"/>
      <w:bookmarkStart w:id="3" w:name="_go51kdbiibh1" w:colFirst="0" w:colLast="0"/>
      <w:bookmarkStart w:id="4" w:name="_chtknfdj8ha5" w:colFirst="0" w:colLast="0"/>
      <w:bookmarkStart w:id="5" w:name="_qvwca6se2q6h" w:colFirst="0" w:colLast="0"/>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3303F25C" w14:textId="77777777" w:rsidR="005A518A" w:rsidRDefault="005A518A" w:rsidP="005A518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39757270" w14:textId="77777777" w:rsidR="005A518A" w:rsidRDefault="005A518A" w:rsidP="005A51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162AB9">
        <w:rPr>
          <w:rFonts w:ascii="Times New Roman" w:eastAsia="Times New Roman" w:hAnsi="Times New Roman" w:cs="Times New Roman"/>
          <w:b/>
          <w:sz w:val="32"/>
          <w:szCs w:val="32"/>
        </w:rPr>
        <w:t>Fluid Hydrodynamics</w:t>
      </w:r>
    </w:p>
    <w:p w14:paraId="69B4034F" w14:textId="47C20899" w:rsidR="005A518A" w:rsidRDefault="005A518A" w:rsidP="005A518A">
      <w:pPr>
        <w:rPr>
          <w:rFonts w:ascii="Times New Roman" w:eastAsia="Times New Roman" w:hAnsi="Times New Roman" w:cs="Times New Roman"/>
          <w:b/>
          <w:sz w:val="28"/>
          <w:szCs w:val="28"/>
        </w:rPr>
      </w:pPr>
      <w:r w:rsidRPr="005A518A">
        <w:rPr>
          <w:rFonts w:ascii="Times New Roman" w:eastAsia="Times New Roman" w:hAnsi="Times New Roman" w:cs="Times New Roman"/>
          <w:b/>
          <w:sz w:val="28"/>
          <w:szCs w:val="28"/>
        </w:rPr>
        <w:t>Instructor Guide</w:t>
      </w:r>
    </w:p>
    <w:p w14:paraId="77C91AC0" w14:textId="77777777" w:rsidR="00EC10D8" w:rsidRDefault="00EC10D8" w:rsidP="00EC10D8">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 xml:space="preserve">é and Roman Voronov </w:t>
      </w:r>
      <w:r w:rsidRPr="003A30E8">
        <w:rPr>
          <w:rFonts w:ascii="Times New Roman" w:eastAsia="Times New Roman" w:hAnsi="Times New Roman" w:cs="Times New Roman"/>
          <w:i/>
          <w:sz w:val="24"/>
          <w:szCs w:val="24"/>
        </w:rPr>
        <w:t>for the Shodor Education Foundation, Inc.</w:t>
      </w:r>
    </w:p>
    <w:p w14:paraId="41562D52" w14:textId="77777777" w:rsidR="005A518A" w:rsidRDefault="005A518A" w:rsidP="005A518A">
      <w:pPr>
        <w:rPr>
          <w:rFonts w:ascii="Times New Roman" w:eastAsia="Times New Roman" w:hAnsi="Times New Roman" w:cs="Times New Roman"/>
          <w:i/>
          <w:sz w:val="24"/>
          <w:szCs w:val="24"/>
        </w:rPr>
      </w:pPr>
    </w:p>
    <w:p w14:paraId="2215694C" w14:textId="77777777" w:rsidR="005A518A" w:rsidRPr="003D0773" w:rsidRDefault="003E4D2C" w:rsidP="005A518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89C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A755F87" w14:textId="5BE36FCB"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A675C5">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6" w:history="1">
        <w:r w:rsidR="00F97D83">
          <w:rPr>
            <w:rFonts w:ascii="Times New Roman" w:eastAsia="Times New Roman" w:hAnsi="Times New Roman" w:cs="Times New Roman"/>
            <w:i/>
            <w:color w:val="0000FF"/>
            <w:sz w:val="24"/>
            <w:szCs w:val="24"/>
            <w:u w:val="single"/>
          </w:rPr>
          <w:t>https://creativecommons.org/licenses/by-sa/4.0</w:t>
        </w:r>
      </w:hyperlink>
    </w:p>
    <w:p w14:paraId="73DE8C7D" w14:textId="77777777" w:rsidR="005A518A" w:rsidRPr="003D0773" w:rsidRDefault="005A518A" w:rsidP="005A518A">
      <w:pPr>
        <w:rPr>
          <w:rFonts w:ascii="Times New Roman" w:eastAsia="Times New Roman" w:hAnsi="Times New Roman" w:cs="Times New Roman"/>
          <w:sz w:val="24"/>
          <w:szCs w:val="24"/>
        </w:rPr>
      </w:pPr>
    </w:p>
    <w:p w14:paraId="3BC09E6E"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78AC816" w14:textId="77777777" w:rsidR="005A518A" w:rsidRPr="003D0773" w:rsidRDefault="005A518A" w:rsidP="005A518A">
      <w:pPr>
        <w:rPr>
          <w:rFonts w:ascii="Times New Roman" w:eastAsia="Times New Roman" w:hAnsi="Times New Roman" w:cs="Times New Roman"/>
          <w:sz w:val="24"/>
          <w:szCs w:val="24"/>
        </w:rPr>
      </w:pPr>
    </w:p>
    <w:p w14:paraId="522AE3EF"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772FE6" w14:textId="77777777" w:rsidR="005A518A" w:rsidRPr="003D0773" w:rsidRDefault="005A518A" w:rsidP="005A518A">
      <w:pPr>
        <w:rPr>
          <w:rFonts w:ascii="Times New Roman" w:eastAsia="Times New Roman" w:hAnsi="Times New Roman" w:cs="Times New Roman"/>
          <w:i/>
          <w:sz w:val="24"/>
          <w:szCs w:val="24"/>
        </w:rPr>
      </w:pPr>
    </w:p>
    <w:p w14:paraId="41756FDC" w14:textId="77777777" w:rsidR="005A518A" w:rsidRDefault="005A518A" w:rsidP="005A518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571EEE" w:rsidRDefault="00AB155B">
      <w:pPr>
        <w:pStyle w:val="Heading3"/>
      </w:pPr>
      <w:bookmarkStart w:id="6" w:name="_7u1peatgr0tf" w:colFirst="0" w:colLast="0"/>
      <w:bookmarkEnd w:id="6"/>
      <w:r>
        <w:lastRenderedPageBreak/>
        <w:t>11.3 Activity 1</w:t>
      </w:r>
    </w:p>
    <w:p w14:paraId="00000003" w14:textId="77777777" w:rsidR="00571EEE" w:rsidRDefault="00AB155B">
      <w:r>
        <w:t>Instructors are encouraged to obtain an allocation for their students, either on a HPC cluster at their institution, or with NCSA (Blue Waters) or XSEDE, which are open to the U.S. academic and research communities. There may be an XSEDE Campus Champion at your institution, or you can become a Campus Champion.</w:t>
      </w:r>
    </w:p>
    <w:p w14:paraId="00000004" w14:textId="77777777" w:rsidR="00571EEE" w:rsidRDefault="00AB155B">
      <w:pPr>
        <w:pStyle w:val="Heading4"/>
      </w:pPr>
      <w:bookmarkStart w:id="7" w:name="_2kvp0oglufke" w:colFirst="0" w:colLast="0"/>
      <w:bookmarkEnd w:id="7"/>
      <w:r>
        <w:t>Public Resources:</w:t>
      </w:r>
    </w:p>
    <w:p w14:paraId="00000005" w14:textId="77777777" w:rsidR="00571EEE" w:rsidRDefault="00AB155B">
      <w:pPr>
        <w:numPr>
          <w:ilvl w:val="0"/>
          <w:numId w:val="1"/>
        </w:numPr>
      </w:pPr>
      <w:r>
        <w:t>National Center for Supercomputing Applications (NCSA): Blue Waters</w:t>
      </w:r>
    </w:p>
    <w:p w14:paraId="00000006" w14:textId="77777777" w:rsidR="00571EEE" w:rsidRDefault="00AB155B">
      <w:pPr>
        <w:numPr>
          <w:ilvl w:val="1"/>
          <w:numId w:val="1"/>
        </w:numPr>
      </w:pPr>
      <w:r>
        <w:t xml:space="preserve">About: </w:t>
      </w:r>
      <w:hyperlink r:id="rId10">
        <w:r>
          <w:rPr>
            <w:color w:val="1155CC"/>
            <w:u w:val="single"/>
          </w:rPr>
          <w:t>https://bluewaters.ncsa.illinois.edu/about-blue-waters</w:t>
        </w:r>
      </w:hyperlink>
    </w:p>
    <w:p w14:paraId="00000007" w14:textId="77777777" w:rsidR="00571EEE" w:rsidRDefault="00AB155B">
      <w:pPr>
        <w:numPr>
          <w:ilvl w:val="1"/>
          <w:numId w:val="1"/>
        </w:numPr>
      </w:pPr>
      <w:r>
        <w:t xml:space="preserve">Hardware: </w:t>
      </w:r>
      <w:hyperlink r:id="rId11">
        <w:r>
          <w:rPr>
            <w:color w:val="1155CC"/>
            <w:u w:val="single"/>
          </w:rPr>
          <w:t>https://bluewaters.ncsa.illinois.edu/hardware-summary</w:t>
        </w:r>
      </w:hyperlink>
    </w:p>
    <w:p w14:paraId="00000008" w14:textId="77777777" w:rsidR="00571EEE" w:rsidRDefault="00AB155B">
      <w:pPr>
        <w:numPr>
          <w:ilvl w:val="1"/>
          <w:numId w:val="1"/>
        </w:numPr>
      </w:pPr>
      <w:r>
        <w:t xml:space="preserve">Getting Started: </w:t>
      </w:r>
      <w:hyperlink r:id="rId12">
        <w:r>
          <w:rPr>
            <w:color w:val="1155CC"/>
            <w:u w:val="single"/>
          </w:rPr>
          <w:t>https://bluewaters.ncsa.illinois.edu/documentation</w:t>
        </w:r>
      </w:hyperlink>
    </w:p>
    <w:p w14:paraId="00000009" w14:textId="77777777" w:rsidR="00571EEE" w:rsidRDefault="00AB155B">
      <w:pPr>
        <w:numPr>
          <w:ilvl w:val="1"/>
          <w:numId w:val="1"/>
        </w:numPr>
      </w:pPr>
      <w:r>
        <w:t xml:space="preserve">Education Allocations: </w:t>
      </w:r>
      <w:hyperlink r:id="rId13">
        <w:r>
          <w:rPr>
            <w:color w:val="1155CC"/>
            <w:u w:val="single"/>
          </w:rPr>
          <w:t>https://bluewaters.ncsa.illinois.edu/education-allocations</w:t>
        </w:r>
      </w:hyperlink>
    </w:p>
    <w:p w14:paraId="0000000A" w14:textId="77777777" w:rsidR="00571EEE" w:rsidRDefault="00AB155B">
      <w:pPr>
        <w:numPr>
          <w:ilvl w:val="0"/>
          <w:numId w:val="1"/>
        </w:numPr>
      </w:pPr>
      <w:r>
        <w:t>The eXtreme Science and Engineering Discovery Environment (XSEDE)</w:t>
      </w:r>
    </w:p>
    <w:p w14:paraId="0000000B" w14:textId="77777777" w:rsidR="00571EEE" w:rsidRDefault="00AB155B">
      <w:pPr>
        <w:numPr>
          <w:ilvl w:val="1"/>
          <w:numId w:val="1"/>
        </w:numPr>
      </w:pPr>
      <w:r>
        <w:t xml:space="preserve">Resources: </w:t>
      </w:r>
      <w:hyperlink r:id="rId14">
        <w:r>
          <w:rPr>
            <w:color w:val="1155CC"/>
            <w:u w:val="single"/>
          </w:rPr>
          <w:t>https://portal.xsede.org/allocations/resource-info</w:t>
        </w:r>
      </w:hyperlink>
    </w:p>
    <w:p w14:paraId="0000000C" w14:textId="77777777" w:rsidR="00571EEE" w:rsidRDefault="00AB155B">
      <w:pPr>
        <w:numPr>
          <w:ilvl w:val="1"/>
          <w:numId w:val="1"/>
        </w:numPr>
      </w:pPr>
      <w:r>
        <w:t xml:space="preserve">Create an XSEDE account: </w:t>
      </w:r>
      <w:hyperlink r:id="rId15" w:anchor="/guest">
        <w:r>
          <w:rPr>
            <w:color w:val="1155CC"/>
            <w:u w:val="single"/>
          </w:rPr>
          <w:t>https://portal.xsede.org/#/guest</w:t>
        </w:r>
      </w:hyperlink>
    </w:p>
    <w:p w14:paraId="0000000D" w14:textId="77777777" w:rsidR="00571EEE" w:rsidRDefault="00AB155B">
      <w:pPr>
        <w:numPr>
          <w:ilvl w:val="1"/>
          <w:numId w:val="1"/>
        </w:numPr>
      </w:pPr>
      <w:r>
        <w:t xml:space="preserve">Startup allocations: </w:t>
      </w:r>
      <w:hyperlink r:id="rId16">
        <w:r>
          <w:rPr>
            <w:color w:val="1155CC"/>
            <w:u w:val="single"/>
          </w:rPr>
          <w:t>https://portal.xsede.org/allocations/startup</w:t>
        </w:r>
      </w:hyperlink>
    </w:p>
    <w:p w14:paraId="0000000E" w14:textId="77777777" w:rsidR="00571EEE" w:rsidRDefault="00AB155B">
      <w:pPr>
        <w:numPr>
          <w:ilvl w:val="1"/>
          <w:numId w:val="1"/>
        </w:numPr>
      </w:pPr>
      <w:r>
        <w:t xml:space="preserve">Education allocations: </w:t>
      </w:r>
      <w:hyperlink r:id="rId17">
        <w:r>
          <w:rPr>
            <w:color w:val="1155CC"/>
            <w:u w:val="single"/>
          </w:rPr>
          <w:t>https://portal.xsede.org/allocations/education</w:t>
        </w:r>
      </w:hyperlink>
    </w:p>
    <w:p w14:paraId="0000000F" w14:textId="77777777" w:rsidR="00571EEE" w:rsidRDefault="00AB155B">
      <w:pPr>
        <w:numPr>
          <w:ilvl w:val="1"/>
          <w:numId w:val="1"/>
        </w:numPr>
      </w:pPr>
      <w:r>
        <w:t xml:space="preserve">Current Campus Champions: </w:t>
      </w:r>
      <w:hyperlink r:id="rId18">
        <w:r>
          <w:rPr>
            <w:color w:val="1155CC"/>
            <w:u w:val="single"/>
          </w:rPr>
          <w:t>Current Champions</w:t>
        </w:r>
      </w:hyperlink>
    </w:p>
    <w:p w14:paraId="00000010" w14:textId="77777777" w:rsidR="00571EEE" w:rsidRDefault="00AB155B">
      <w:pPr>
        <w:numPr>
          <w:ilvl w:val="1"/>
          <w:numId w:val="1"/>
        </w:numPr>
      </w:pPr>
      <w:r>
        <w:t xml:space="preserve">Campus Champions Program: </w:t>
      </w:r>
      <w:hyperlink r:id="rId19">
        <w:r>
          <w:rPr>
            <w:color w:val="1155CC"/>
            <w:u w:val="single"/>
          </w:rPr>
          <w:t>Campus Champions</w:t>
        </w:r>
      </w:hyperlink>
      <w:r>
        <w:br/>
      </w:r>
    </w:p>
    <w:p w14:paraId="00000011" w14:textId="77777777" w:rsidR="00571EEE" w:rsidRDefault="00AB155B">
      <w:r>
        <w:t>Once you have an allocation, we encourage you to send detailed instructions to your students before the start of the course/semester/internship so that they may get started. Some students may decide to use PuTTY or ssh from a terminal on a PC or Mac, others may decide to install Linux on their PC to run applications directly. We recommend the latest stable version of SuSE or CentOS, since those are the platforms used by Blue Waters and XSEDE, respectively.</w:t>
      </w:r>
    </w:p>
    <w:p w14:paraId="00000012" w14:textId="77777777" w:rsidR="00571EEE" w:rsidRDefault="00571EEE"/>
    <w:p w14:paraId="00000013" w14:textId="77777777" w:rsidR="00571EEE" w:rsidRDefault="00AB155B">
      <w:pPr>
        <w:pStyle w:val="Heading3"/>
      </w:pPr>
      <w:bookmarkStart w:id="8" w:name="_1serxtdem24" w:colFirst="0" w:colLast="0"/>
      <w:bookmarkEnd w:id="8"/>
      <w:r>
        <w:t>11.3 Activity 2</w:t>
      </w:r>
    </w:p>
    <w:p w14:paraId="00000014" w14:textId="27077892" w:rsidR="00571EEE" w:rsidRDefault="00AB155B">
      <w:r>
        <w:t xml:space="preserve">The last two lessons of this unit will be using the publicly available PLUTO code to perform astrophysical hydrodynamic calculations, and the VisIt code </w:t>
      </w:r>
    </w:p>
    <w:p w14:paraId="00000015" w14:textId="77777777" w:rsidR="00571EEE" w:rsidRDefault="00571EEE"/>
    <w:p w14:paraId="00000016" w14:textId="77777777" w:rsidR="00571EEE" w:rsidRDefault="00571EEE"/>
    <w:p w14:paraId="00000017" w14:textId="77777777" w:rsidR="00571EEE" w:rsidRDefault="00571EEE"/>
    <w:p w14:paraId="00000018" w14:textId="77777777" w:rsidR="00571EEE" w:rsidRDefault="003E4D2C">
      <w:pPr>
        <w:rPr>
          <w:color w:val="1155CC"/>
          <w:u w:val="single"/>
        </w:rPr>
      </w:pPr>
      <w:hyperlink r:id="rId20" w:anchor="heading=h.daenv6po4lwl">
        <w:r w:rsidR="00AB155B">
          <w:rPr>
            <w:color w:val="1155CC"/>
            <w:u w:val="single"/>
          </w:rPr>
          <w:t xml:space="preserve">11.3 Submitting Jobs </w:t>
        </w:r>
        <w:bookmarkStart w:id="9" w:name="_GoBack"/>
        <w:bookmarkEnd w:id="9"/>
        <w:r w:rsidR="00AB155B">
          <w:rPr>
            <w:color w:val="1155CC"/>
            <w:u w:val="single"/>
          </w:rPr>
          <w:t>a</w:t>
        </w:r>
        <w:r w:rsidR="00AB155B">
          <w:rPr>
            <w:color w:val="1155CC"/>
            <w:u w:val="single"/>
          </w:rPr>
          <w:t>nd Running Programs on Blue Waters</w:t>
        </w:r>
      </w:hyperlink>
    </w:p>
    <w:p w14:paraId="5A3768AC" w14:textId="77777777" w:rsidR="003E4D2C" w:rsidRDefault="003E4D2C">
      <w:pPr>
        <w:rPr>
          <w:color w:val="1155CC"/>
          <w:u w:val="single"/>
        </w:rPr>
      </w:pPr>
    </w:p>
    <w:p w14:paraId="0AC23777" w14:textId="77777777" w:rsidR="003E4D2C" w:rsidRPr="00CA5FCC" w:rsidRDefault="003E4D2C" w:rsidP="003E4D2C">
      <w:pPr>
        <w:pStyle w:val="Heading2"/>
        <w:rPr>
          <w:rFonts w:ascii="Times New Roman" w:hAnsi="Times New Roman" w:cs="Times New Roman"/>
        </w:rPr>
      </w:pPr>
      <w:r w:rsidRPr="00CA5FCC">
        <w:rPr>
          <w:rFonts w:ascii="Times New Roman" w:hAnsi="Times New Roman" w:cs="Times New Roman"/>
        </w:rPr>
        <w:t>Code and Documentation</w:t>
      </w:r>
    </w:p>
    <w:p w14:paraId="57D67984" w14:textId="77777777" w:rsidR="003E4D2C" w:rsidRPr="00CA5FCC" w:rsidRDefault="003E4D2C" w:rsidP="003E4D2C">
      <w:pPr>
        <w:rPr>
          <w:rFonts w:ascii="Times New Roman" w:hAnsi="Times New Roman" w:cs="Times New Roman"/>
          <w:sz w:val="24"/>
          <w:szCs w:val="24"/>
        </w:rPr>
      </w:pPr>
      <w:r w:rsidRPr="00CA5FCC">
        <w:rPr>
          <w:rFonts w:ascii="Times New Roman" w:hAnsi="Times New Roman" w:cs="Times New Roman"/>
          <w:sz w:val="24"/>
          <w:szCs w:val="24"/>
        </w:rPr>
        <w:t xml:space="preserve">The Astrophysical Fluid Dynamics unit utilizes PLUTO version 4.3. PLUTO is a freely-distributed software for the numerical solution of mixed hyperbolic/parabolic systems of partial differential equations (conservation laws) targeting high Mach number flows in astrophysical fluid dynamics. The code is designed with a modular and flexible structure whereby different </w:t>
      </w:r>
      <w:r w:rsidRPr="00CA5FCC">
        <w:rPr>
          <w:rFonts w:ascii="Times New Roman" w:hAnsi="Times New Roman" w:cs="Times New Roman"/>
          <w:sz w:val="24"/>
          <w:szCs w:val="24"/>
        </w:rPr>
        <w:lastRenderedPageBreak/>
        <w:t>numerical algorithms can be separately combined to solve systems of conservation laws using the finite volume or finite difference approach based on Godunov-type schemes.</w:t>
      </w:r>
    </w:p>
    <w:p w14:paraId="5A009A03" w14:textId="77777777" w:rsidR="003E4D2C" w:rsidRPr="00CA5FCC" w:rsidRDefault="003E4D2C" w:rsidP="003E4D2C">
      <w:pPr>
        <w:rPr>
          <w:rFonts w:ascii="Times New Roman" w:hAnsi="Times New Roman" w:cs="Times New Roman"/>
          <w:sz w:val="24"/>
          <w:szCs w:val="24"/>
        </w:rPr>
      </w:pPr>
    </w:p>
    <w:p w14:paraId="642155DB" w14:textId="77777777" w:rsidR="003E4D2C" w:rsidRPr="00CA5FCC" w:rsidRDefault="003E4D2C" w:rsidP="003E4D2C">
      <w:pPr>
        <w:rPr>
          <w:rFonts w:ascii="Times New Roman" w:hAnsi="Times New Roman" w:cs="Times New Roman"/>
          <w:sz w:val="24"/>
          <w:szCs w:val="24"/>
        </w:rPr>
      </w:pPr>
      <w:r w:rsidRPr="00CA5FCC">
        <w:rPr>
          <w:rFonts w:ascii="Times New Roman" w:hAnsi="Times New Roman" w:cs="Times New Roman"/>
          <w:sz w:val="24"/>
          <w:szCs w:val="24"/>
        </w:rPr>
        <w:t xml:space="preserve">Equations are discretized and solved on a structured mesh that can be either static or adaptive. The AMR interface relies on the </w:t>
      </w: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library for parallel calculations over block-structured, adaptively refined grids.</w:t>
      </w:r>
    </w:p>
    <w:p w14:paraId="6DE79A8E" w14:textId="77777777" w:rsidR="003E4D2C" w:rsidRPr="00CA5FCC" w:rsidRDefault="003E4D2C" w:rsidP="003E4D2C">
      <w:pPr>
        <w:rPr>
          <w:rFonts w:ascii="Times New Roman" w:hAnsi="Times New Roman" w:cs="Times New Roman"/>
          <w:sz w:val="24"/>
          <w:szCs w:val="24"/>
        </w:rPr>
      </w:pPr>
    </w:p>
    <w:p w14:paraId="69213E48" w14:textId="77777777" w:rsidR="003E4D2C" w:rsidRPr="00CA5FCC" w:rsidRDefault="003E4D2C" w:rsidP="003E4D2C">
      <w:pPr>
        <w:rPr>
          <w:rFonts w:ascii="Times New Roman" w:hAnsi="Times New Roman" w:cs="Times New Roman"/>
          <w:sz w:val="24"/>
          <w:szCs w:val="24"/>
        </w:rPr>
      </w:pPr>
      <w:r w:rsidRPr="00CA5FCC">
        <w:rPr>
          <w:rFonts w:ascii="Times New Roman" w:hAnsi="Times New Roman" w:cs="Times New Roman"/>
          <w:sz w:val="24"/>
          <w:szCs w:val="24"/>
        </w:rPr>
        <w:t>The code is written in the C programming language while the AMR interface also requires C++ and Fortran.</w:t>
      </w:r>
    </w:p>
    <w:p w14:paraId="3B5F445F" w14:textId="77777777" w:rsidR="003E4D2C" w:rsidRPr="00CA5FCC" w:rsidRDefault="003E4D2C" w:rsidP="003E4D2C">
      <w:pPr>
        <w:rPr>
          <w:rFonts w:ascii="Times New Roman" w:hAnsi="Times New Roman" w:cs="Times New Roman"/>
          <w:sz w:val="24"/>
          <w:szCs w:val="24"/>
        </w:rPr>
      </w:pPr>
    </w:p>
    <w:p w14:paraId="50CEBFC9" w14:textId="77777777" w:rsidR="003E4D2C" w:rsidRPr="00CA5FCC" w:rsidRDefault="003E4D2C" w:rsidP="003E4D2C">
      <w:pPr>
        <w:rPr>
          <w:rFonts w:ascii="Times New Roman" w:hAnsi="Times New Roman" w:cs="Times New Roman"/>
          <w:sz w:val="24"/>
          <w:szCs w:val="24"/>
        </w:rPr>
      </w:pPr>
      <w:r w:rsidRPr="00CA5FCC">
        <w:rPr>
          <w:rFonts w:ascii="Times New Roman" w:hAnsi="Times New Roman" w:cs="Times New Roman"/>
          <w:sz w:val="24"/>
          <w:szCs w:val="24"/>
        </w:rPr>
        <w:t xml:space="preserve">PLUTO is a highly portable software and can run from a single workstation up to several </w:t>
      </w:r>
      <w:proofErr w:type="spellStart"/>
      <w:r w:rsidRPr="00CA5FCC">
        <w:rPr>
          <w:rFonts w:ascii="Times New Roman" w:hAnsi="Times New Roman" w:cs="Times New Roman"/>
          <w:sz w:val="24"/>
          <w:szCs w:val="24"/>
        </w:rPr>
        <w:t>thousands</w:t>
      </w:r>
      <w:proofErr w:type="spellEnd"/>
      <w:r w:rsidRPr="00CA5FCC">
        <w:rPr>
          <w:rFonts w:ascii="Times New Roman" w:hAnsi="Times New Roman" w:cs="Times New Roman"/>
          <w:sz w:val="24"/>
          <w:szCs w:val="24"/>
        </w:rPr>
        <w:t xml:space="preserve"> processors using the Message Passing Interface (MPI) to achieve highly scalable parallel performance.</w:t>
      </w:r>
    </w:p>
    <w:p w14:paraId="26A0629B" w14:textId="77777777" w:rsidR="003E4D2C" w:rsidRPr="00CA5FCC" w:rsidRDefault="003E4D2C" w:rsidP="003E4D2C">
      <w:pPr>
        <w:rPr>
          <w:rFonts w:ascii="Times New Roman" w:hAnsi="Times New Roman" w:cs="Times New Roman"/>
          <w:sz w:val="24"/>
          <w:szCs w:val="24"/>
        </w:rPr>
      </w:pPr>
    </w:p>
    <w:p w14:paraId="71F38CF4" w14:textId="77777777" w:rsidR="003E4D2C" w:rsidRPr="00CA5FCC" w:rsidRDefault="003E4D2C" w:rsidP="003E4D2C">
      <w:pPr>
        <w:rPr>
          <w:rFonts w:ascii="Times New Roman" w:hAnsi="Times New Roman" w:cs="Times New Roman"/>
          <w:sz w:val="24"/>
          <w:szCs w:val="24"/>
        </w:rPr>
      </w:pPr>
      <w:r w:rsidRPr="00CA5FCC">
        <w:rPr>
          <w:rFonts w:ascii="Times New Roman" w:hAnsi="Times New Roman" w:cs="Times New Roman"/>
          <w:sz w:val="24"/>
          <w:szCs w:val="24"/>
        </w:rPr>
        <w:t xml:space="preserve">The software is developed at the </w:t>
      </w:r>
      <w:proofErr w:type="spellStart"/>
      <w:r w:rsidRPr="00CA5FCC">
        <w:rPr>
          <w:rFonts w:ascii="Times New Roman" w:hAnsi="Times New Roman" w:cs="Times New Roman"/>
          <w:sz w:val="24"/>
          <w:szCs w:val="24"/>
        </w:rPr>
        <w:t>Dipartimento</w:t>
      </w:r>
      <w:proofErr w:type="spellEnd"/>
      <w:r w:rsidRPr="00CA5FCC">
        <w:rPr>
          <w:rFonts w:ascii="Times New Roman" w:hAnsi="Times New Roman" w:cs="Times New Roman"/>
          <w:sz w:val="24"/>
          <w:szCs w:val="24"/>
        </w:rPr>
        <w:t xml:space="preserve"> di </w:t>
      </w:r>
      <w:proofErr w:type="spellStart"/>
      <w:r w:rsidRPr="00CA5FCC">
        <w:rPr>
          <w:rFonts w:ascii="Times New Roman" w:hAnsi="Times New Roman" w:cs="Times New Roman"/>
          <w:sz w:val="24"/>
          <w:szCs w:val="24"/>
        </w:rPr>
        <w:t>Fisica</w:t>
      </w:r>
      <w:proofErr w:type="spellEnd"/>
      <w:r w:rsidRPr="00CA5FCC">
        <w:rPr>
          <w:rFonts w:ascii="Times New Roman" w:hAnsi="Times New Roman" w:cs="Times New Roman"/>
          <w:sz w:val="24"/>
          <w:szCs w:val="24"/>
        </w:rPr>
        <w:t xml:space="preserve">, Torino University in a joint collaboration with INAF, </w:t>
      </w:r>
      <w:proofErr w:type="spellStart"/>
      <w:r w:rsidRPr="00CA5FCC">
        <w:rPr>
          <w:rFonts w:ascii="Times New Roman" w:hAnsi="Times New Roman" w:cs="Times New Roman"/>
          <w:sz w:val="24"/>
          <w:szCs w:val="24"/>
        </w:rPr>
        <w:t>Osservatorio</w:t>
      </w:r>
      <w:proofErr w:type="spellEnd"/>
      <w:r w:rsidRPr="00CA5FCC">
        <w:rPr>
          <w:rFonts w:ascii="Times New Roman" w:hAnsi="Times New Roman" w:cs="Times New Roman"/>
          <w:sz w:val="24"/>
          <w:szCs w:val="24"/>
        </w:rPr>
        <w:t xml:space="preserve"> </w:t>
      </w:r>
      <w:proofErr w:type="spellStart"/>
      <w:r w:rsidRPr="00CA5FCC">
        <w:rPr>
          <w:rFonts w:ascii="Times New Roman" w:hAnsi="Times New Roman" w:cs="Times New Roman"/>
          <w:sz w:val="24"/>
          <w:szCs w:val="24"/>
        </w:rPr>
        <w:t>Astronomico</w:t>
      </w:r>
      <w:proofErr w:type="spellEnd"/>
      <w:r w:rsidRPr="00CA5FCC">
        <w:rPr>
          <w:rFonts w:ascii="Times New Roman" w:hAnsi="Times New Roman" w:cs="Times New Roman"/>
          <w:sz w:val="24"/>
          <w:szCs w:val="24"/>
        </w:rPr>
        <w:t xml:space="preserve"> di Torino and the SCAI Department of CINECA.</w:t>
      </w:r>
    </w:p>
    <w:p w14:paraId="277352C5" w14:textId="77777777" w:rsidR="003E4D2C" w:rsidRPr="00CA5FCC" w:rsidRDefault="003E4D2C" w:rsidP="003E4D2C">
      <w:pPr>
        <w:pStyle w:val="Heading3"/>
        <w:rPr>
          <w:rFonts w:ascii="Times New Roman" w:hAnsi="Times New Roman" w:cs="Times New Roman"/>
        </w:rPr>
      </w:pPr>
      <w:bookmarkStart w:id="10" w:name="_3yhuzejg55r8" w:colFirst="0" w:colLast="0"/>
      <w:bookmarkEnd w:id="10"/>
      <w:r w:rsidRPr="00CA5FCC">
        <w:rPr>
          <w:rFonts w:ascii="Times New Roman" w:hAnsi="Times New Roman" w:cs="Times New Roman"/>
        </w:rPr>
        <w:t>Documentation links:</w:t>
      </w:r>
    </w:p>
    <w:p w14:paraId="0E3B1939" w14:textId="77777777" w:rsidR="003E4D2C" w:rsidRPr="00CA5FCC" w:rsidRDefault="003E4D2C" w:rsidP="003E4D2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 xml:space="preserve">PLUTO 4.3 User’s Guide: </w:t>
      </w:r>
      <w:hyperlink r:id="rId21">
        <w:r w:rsidRPr="00CA5FCC">
          <w:rPr>
            <w:rFonts w:ascii="Times New Roman" w:hAnsi="Times New Roman" w:cs="Times New Roman"/>
            <w:color w:val="1155CC"/>
            <w:sz w:val="24"/>
            <w:szCs w:val="24"/>
            <w:u w:val="single"/>
          </w:rPr>
          <w:t>http://plutocode.ph.unito.it/userguide.pdf</w:t>
        </w:r>
      </w:hyperlink>
    </w:p>
    <w:p w14:paraId="0C436864" w14:textId="77777777" w:rsidR="003E4D2C" w:rsidRPr="00CA5FCC" w:rsidRDefault="003E4D2C" w:rsidP="003E4D2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 xml:space="preserve">Method Paper, static grid version: </w:t>
      </w:r>
      <w:proofErr w:type="spellStart"/>
      <w:r w:rsidRPr="00CA5FCC">
        <w:rPr>
          <w:rFonts w:ascii="Times New Roman" w:hAnsi="Times New Roman" w:cs="Times New Roman"/>
          <w:sz w:val="24"/>
          <w:szCs w:val="24"/>
        </w:rPr>
        <w:t>Mignone</w:t>
      </w:r>
      <w:proofErr w:type="spellEnd"/>
      <w:r w:rsidRPr="00CA5FCC">
        <w:rPr>
          <w:rFonts w:ascii="Times New Roman" w:hAnsi="Times New Roman" w:cs="Times New Roman"/>
          <w:sz w:val="24"/>
          <w:szCs w:val="24"/>
        </w:rPr>
        <w:t xml:space="preserve"> et al. 2007: </w:t>
      </w:r>
      <w:hyperlink r:id="rId22">
        <w:r w:rsidRPr="00CA5FCC">
          <w:rPr>
            <w:rFonts w:ascii="Times New Roman" w:hAnsi="Times New Roman" w:cs="Times New Roman"/>
            <w:color w:val="1155CC"/>
            <w:sz w:val="24"/>
            <w:szCs w:val="24"/>
            <w:u w:val="single"/>
          </w:rPr>
          <w:t>https://arxiv.org/pdf/astro-ph/0701854.pdf</w:t>
        </w:r>
      </w:hyperlink>
    </w:p>
    <w:p w14:paraId="11087F26" w14:textId="77777777" w:rsidR="003E4D2C" w:rsidRPr="00CA5FCC" w:rsidRDefault="003E4D2C" w:rsidP="003E4D2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 xml:space="preserve">Method Paper, adaptive grid version: </w:t>
      </w:r>
      <w:proofErr w:type="spellStart"/>
      <w:r w:rsidRPr="00CA5FCC">
        <w:rPr>
          <w:rFonts w:ascii="Times New Roman" w:hAnsi="Times New Roman" w:cs="Times New Roman"/>
          <w:sz w:val="24"/>
          <w:szCs w:val="24"/>
        </w:rPr>
        <w:t>Mignone</w:t>
      </w:r>
      <w:proofErr w:type="spellEnd"/>
      <w:r w:rsidRPr="00CA5FCC">
        <w:rPr>
          <w:rFonts w:ascii="Times New Roman" w:hAnsi="Times New Roman" w:cs="Times New Roman"/>
          <w:sz w:val="24"/>
          <w:szCs w:val="24"/>
        </w:rPr>
        <w:t xml:space="preserve"> et al. 2012: </w:t>
      </w:r>
      <w:hyperlink r:id="rId23">
        <w:r w:rsidRPr="00CA5FCC">
          <w:rPr>
            <w:rFonts w:ascii="Times New Roman" w:hAnsi="Times New Roman" w:cs="Times New Roman"/>
            <w:color w:val="1155CC"/>
            <w:sz w:val="24"/>
            <w:szCs w:val="24"/>
            <w:u w:val="single"/>
          </w:rPr>
          <w:t>https://arxiv.org/pdf/1110.0740.pdf</w:t>
        </w:r>
      </w:hyperlink>
    </w:p>
    <w:p w14:paraId="0E029ED6" w14:textId="77777777" w:rsidR="003E4D2C" w:rsidRPr="00CA5FCC" w:rsidRDefault="003E4D2C" w:rsidP="003E4D2C">
      <w:pPr>
        <w:numPr>
          <w:ilvl w:val="0"/>
          <w:numId w:val="2"/>
        </w:numPr>
        <w:rPr>
          <w:rFonts w:ascii="Times New Roman" w:hAnsi="Times New Roman" w:cs="Times New Roman"/>
          <w:sz w:val="24"/>
          <w:szCs w:val="24"/>
        </w:rPr>
      </w:pPr>
      <w:proofErr w:type="spellStart"/>
      <w:r w:rsidRPr="00CA5FCC">
        <w:rPr>
          <w:rFonts w:ascii="Times New Roman" w:hAnsi="Times New Roman" w:cs="Times New Roman"/>
          <w:sz w:val="24"/>
          <w:szCs w:val="24"/>
        </w:rPr>
        <w:t>VisIt</w:t>
      </w:r>
      <w:proofErr w:type="spellEnd"/>
      <w:r w:rsidRPr="00CA5FCC">
        <w:rPr>
          <w:rFonts w:ascii="Times New Roman" w:hAnsi="Times New Roman" w:cs="Times New Roman"/>
          <w:sz w:val="24"/>
          <w:szCs w:val="24"/>
        </w:rPr>
        <w:t xml:space="preserve">: </w:t>
      </w:r>
      <w:hyperlink r:id="rId24">
        <w:r w:rsidRPr="00CA5FCC">
          <w:rPr>
            <w:rFonts w:ascii="Times New Roman" w:hAnsi="Times New Roman" w:cs="Times New Roman"/>
            <w:color w:val="1155CC"/>
            <w:sz w:val="24"/>
            <w:szCs w:val="24"/>
            <w:u w:val="single"/>
          </w:rPr>
          <w:t>https://wci.llnl.gov/simulation/computer-codes/visit/manuals</w:t>
        </w:r>
      </w:hyperlink>
    </w:p>
    <w:p w14:paraId="15943CE7" w14:textId="77777777" w:rsidR="003E4D2C" w:rsidRPr="00CA5FCC" w:rsidRDefault="003E4D2C" w:rsidP="003E4D2C">
      <w:pPr>
        <w:numPr>
          <w:ilvl w:val="0"/>
          <w:numId w:val="2"/>
        </w:numPr>
        <w:rPr>
          <w:rFonts w:ascii="Times New Roman" w:hAnsi="Times New Roman" w:cs="Times New Roman"/>
          <w:sz w:val="24"/>
          <w:szCs w:val="24"/>
        </w:rPr>
      </w:pP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 Software for Adaptive Solutions of Partial Differential Equations: </w:t>
      </w:r>
      <w:hyperlink r:id="rId25">
        <w:r w:rsidRPr="00CA5FCC">
          <w:rPr>
            <w:rFonts w:ascii="Times New Roman" w:hAnsi="Times New Roman" w:cs="Times New Roman"/>
            <w:color w:val="1155CC"/>
            <w:sz w:val="24"/>
            <w:szCs w:val="24"/>
            <w:u w:val="single"/>
          </w:rPr>
          <w:t>https://commons.lbl.gov/display/chombo/Chombo+-+Software+for+Adaptive+Solutions+of+Partial+Differential+Equations</w:t>
        </w:r>
      </w:hyperlink>
    </w:p>
    <w:p w14:paraId="72F1367E" w14:textId="77777777" w:rsidR="003E4D2C" w:rsidRPr="00CA5FCC" w:rsidRDefault="003E4D2C" w:rsidP="003E4D2C">
      <w:pPr>
        <w:pStyle w:val="Heading3"/>
        <w:rPr>
          <w:rFonts w:ascii="Times New Roman" w:hAnsi="Times New Roman" w:cs="Times New Roman"/>
        </w:rPr>
      </w:pPr>
      <w:bookmarkStart w:id="11" w:name="_a56mk8hnxb0a" w:colFirst="0" w:colLast="0"/>
      <w:bookmarkEnd w:id="11"/>
      <w:r w:rsidRPr="00CA5FCC">
        <w:rPr>
          <w:rFonts w:ascii="Times New Roman" w:hAnsi="Times New Roman" w:cs="Times New Roman"/>
        </w:rPr>
        <w:t>Code links:</w:t>
      </w:r>
    </w:p>
    <w:p w14:paraId="2AC4720A" w14:textId="77777777" w:rsidR="003E4D2C" w:rsidRPr="00CA5FCC" w:rsidRDefault="003E4D2C" w:rsidP="003E4D2C">
      <w:pPr>
        <w:numPr>
          <w:ilvl w:val="0"/>
          <w:numId w:val="3"/>
        </w:numPr>
        <w:rPr>
          <w:rFonts w:ascii="Times New Roman" w:hAnsi="Times New Roman" w:cs="Times New Roman"/>
          <w:sz w:val="24"/>
          <w:szCs w:val="24"/>
        </w:rPr>
      </w:pPr>
      <w:r w:rsidRPr="00CA5FCC">
        <w:rPr>
          <w:rFonts w:ascii="Times New Roman" w:hAnsi="Times New Roman" w:cs="Times New Roman"/>
          <w:sz w:val="24"/>
          <w:szCs w:val="24"/>
        </w:rPr>
        <w:t>Module 11.1:</w:t>
      </w:r>
    </w:p>
    <w:p w14:paraId="4D57C39F" w14:textId="77777777" w:rsidR="003E4D2C" w:rsidRPr="00CA5FCC" w:rsidRDefault="003E4D2C" w:rsidP="003E4D2C">
      <w:pPr>
        <w:numPr>
          <w:ilvl w:val="1"/>
          <w:numId w:val="3"/>
        </w:numPr>
        <w:rPr>
          <w:rFonts w:ascii="Times New Roman" w:hAnsi="Times New Roman" w:cs="Times New Roman"/>
          <w:sz w:val="24"/>
          <w:szCs w:val="24"/>
        </w:rPr>
      </w:pPr>
      <w:r w:rsidRPr="00CA5FCC">
        <w:rPr>
          <w:rFonts w:ascii="Times New Roman" w:hAnsi="Times New Roman" w:cs="Times New Roman"/>
          <w:sz w:val="24"/>
          <w:szCs w:val="24"/>
        </w:rPr>
        <w:t xml:space="preserve">PLUTO 4.3: </w:t>
      </w:r>
      <w:hyperlink r:id="rId26">
        <w:r w:rsidRPr="00CA5FCC">
          <w:rPr>
            <w:rFonts w:ascii="Times New Roman" w:hAnsi="Times New Roman" w:cs="Times New Roman"/>
            <w:color w:val="1155CC"/>
            <w:sz w:val="24"/>
            <w:szCs w:val="24"/>
            <w:u w:val="single"/>
          </w:rPr>
          <w:t>http://plutocode.ph.unito.it/download.html</w:t>
        </w:r>
      </w:hyperlink>
    </w:p>
    <w:p w14:paraId="3AF88A5F" w14:textId="77777777" w:rsidR="003E4D2C" w:rsidRPr="00CA5FCC" w:rsidRDefault="003E4D2C" w:rsidP="003E4D2C">
      <w:pPr>
        <w:numPr>
          <w:ilvl w:val="1"/>
          <w:numId w:val="3"/>
        </w:numPr>
        <w:rPr>
          <w:rFonts w:ascii="Times New Roman" w:hAnsi="Times New Roman" w:cs="Times New Roman"/>
          <w:sz w:val="24"/>
          <w:szCs w:val="24"/>
        </w:rPr>
      </w:pPr>
      <w:r w:rsidRPr="00CA5FCC">
        <w:rPr>
          <w:rFonts w:ascii="Times New Roman" w:hAnsi="Times New Roman" w:cs="Times New Roman"/>
          <w:sz w:val="24"/>
          <w:szCs w:val="24"/>
        </w:rPr>
        <w:t xml:space="preserve">Rayleigh-Taylor Instability test code: </w:t>
      </w:r>
      <w:hyperlink r:id="rId27">
        <w:r w:rsidRPr="00CA5FCC">
          <w:rPr>
            <w:rFonts w:ascii="Times New Roman" w:hAnsi="Times New Roman" w:cs="Times New Roman"/>
            <w:color w:val="1155CC"/>
            <w:sz w:val="24"/>
            <w:szCs w:val="24"/>
            <w:u w:val="single"/>
          </w:rPr>
          <w:t>http://plutocode.ph.unito.it/Doxygen/Test_Problems/_m_h_d_2_rayleigh___taylor_2init_8c.html</w:t>
        </w:r>
      </w:hyperlink>
    </w:p>
    <w:p w14:paraId="6BE12FA8" w14:textId="77777777" w:rsidR="003E4D2C" w:rsidRPr="00CA5FCC" w:rsidRDefault="003E4D2C" w:rsidP="003E4D2C">
      <w:pPr>
        <w:numPr>
          <w:ilvl w:val="0"/>
          <w:numId w:val="3"/>
        </w:numPr>
        <w:rPr>
          <w:rFonts w:ascii="Times New Roman" w:hAnsi="Times New Roman" w:cs="Times New Roman"/>
          <w:sz w:val="24"/>
          <w:szCs w:val="24"/>
        </w:rPr>
      </w:pPr>
      <w:r w:rsidRPr="00CA5FCC">
        <w:rPr>
          <w:rFonts w:ascii="Times New Roman" w:hAnsi="Times New Roman" w:cs="Times New Roman"/>
          <w:sz w:val="24"/>
          <w:szCs w:val="24"/>
        </w:rPr>
        <w:t>Module 11.2:</w:t>
      </w:r>
    </w:p>
    <w:p w14:paraId="38EE355F" w14:textId="77777777" w:rsidR="003E4D2C" w:rsidRPr="00CA5FCC" w:rsidRDefault="003E4D2C" w:rsidP="003E4D2C">
      <w:pPr>
        <w:numPr>
          <w:ilvl w:val="1"/>
          <w:numId w:val="3"/>
        </w:numPr>
        <w:rPr>
          <w:rFonts w:ascii="Times New Roman" w:hAnsi="Times New Roman" w:cs="Times New Roman"/>
          <w:sz w:val="24"/>
          <w:szCs w:val="24"/>
        </w:rPr>
      </w:pPr>
      <w:proofErr w:type="spellStart"/>
      <w:r w:rsidRPr="00CA5FCC">
        <w:rPr>
          <w:rFonts w:ascii="Times New Roman" w:hAnsi="Times New Roman" w:cs="Times New Roman"/>
          <w:sz w:val="24"/>
          <w:szCs w:val="24"/>
        </w:rPr>
        <w:t>VisIt</w:t>
      </w:r>
      <w:proofErr w:type="spellEnd"/>
      <w:r w:rsidRPr="00CA5FCC">
        <w:rPr>
          <w:rFonts w:ascii="Times New Roman" w:hAnsi="Times New Roman" w:cs="Times New Roman"/>
          <w:sz w:val="24"/>
          <w:szCs w:val="24"/>
        </w:rPr>
        <w:t xml:space="preserve"> 3.1: </w:t>
      </w:r>
      <w:hyperlink r:id="rId28">
        <w:r w:rsidRPr="00CA5FCC">
          <w:rPr>
            <w:rFonts w:ascii="Times New Roman" w:hAnsi="Times New Roman" w:cs="Times New Roman"/>
            <w:color w:val="1155CC"/>
            <w:sz w:val="24"/>
            <w:szCs w:val="24"/>
            <w:u w:val="single"/>
          </w:rPr>
          <w:t>https://wci.llnl.gov/simulation/computer-codes/visit/executables</w:t>
        </w:r>
      </w:hyperlink>
    </w:p>
    <w:p w14:paraId="2582425F" w14:textId="77777777" w:rsidR="003E4D2C" w:rsidRPr="00CA5FCC" w:rsidRDefault="003E4D2C" w:rsidP="003E4D2C">
      <w:pPr>
        <w:numPr>
          <w:ilvl w:val="1"/>
          <w:numId w:val="3"/>
        </w:numPr>
        <w:rPr>
          <w:rFonts w:ascii="Times New Roman" w:hAnsi="Times New Roman" w:cs="Times New Roman"/>
          <w:sz w:val="24"/>
          <w:szCs w:val="24"/>
        </w:rPr>
      </w:pPr>
      <w:r w:rsidRPr="00CA5FCC">
        <w:rPr>
          <w:rFonts w:ascii="Times New Roman" w:hAnsi="Times New Roman" w:cs="Times New Roman"/>
          <w:sz w:val="24"/>
          <w:szCs w:val="24"/>
        </w:rPr>
        <w:t xml:space="preserve">HD Jet test code: </w:t>
      </w:r>
      <w:hyperlink r:id="rId29">
        <w:r w:rsidRPr="00CA5FCC">
          <w:rPr>
            <w:rFonts w:ascii="Times New Roman" w:hAnsi="Times New Roman" w:cs="Times New Roman"/>
            <w:color w:val="1155CC"/>
            <w:sz w:val="24"/>
            <w:szCs w:val="24"/>
            <w:u w:val="single"/>
          </w:rPr>
          <w:t>http://plutocode.ph.unito.it/Doxygen/Test_Problems/_h_d_2_jet_2init_8c.html</w:t>
        </w:r>
      </w:hyperlink>
    </w:p>
    <w:p w14:paraId="11390D95" w14:textId="77777777" w:rsidR="003E4D2C" w:rsidRPr="00CA5FCC" w:rsidRDefault="003E4D2C" w:rsidP="003E4D2C">
      <w:pPr>
        <w:numPr>
          <w:ilvl w:val="0"/>
          <w:numId w:val="3"/>
        </w:numPr>
        <w:rPr>
          <w:rFonts w:ascii="Times New Roman" w:hAnsi="Times New Roman" w:cs="Times New Roman"/>
          <w:sz w:val="24"/>
          <w:szCs w:val="24"/>
        </w:rPr>
      </w:pPr>
      <w:r w:rsidRPr="00CA5FCC">
        <w:rPr>
          <w:rFonts w:ascii="Times New Roman" w:hAnsi="Times New Roman" w:cs="Times New Roman"/>
          <w:sz w:val="24"/>
          <w:szCs w:val="24"/>
        </w:rPr>
        <w:t>Module 11.3:</w:t>
      </w:r>
    </w:p>
    <w:p w14:paraId="54CAC327" w14:textId="77777777" w:rsidR="003E4D2C" w:rsidRPr="00CA5FCC" w:rsidRDefault="003E4D2C" w:rsidP="003E4D2C">
      <w:pPr>
        <w:numPr>
          <w:ilvl w:val="1"/>
          <w:numId w:val="3"/>
        </w:numPr>
        <w:rPr>
          <w:rFonts w:ascii="Times New Roman" w:hAnsi="Times New Roman" w:cs="Times New Roman"/>
          <w:sz w:val="24"/>
          <w:szCs w:val="24"/>
        </w:rPr>
      </w:pPr>
      <w:proofErr w:type="spellStart"/>
      <w:r w:rsidRPr="00CA5FCC">
        <w:rPr>
          <w:rFonts w:ascii="Times New Roman" w:hAnsi="Times New Roman" w:cs="Times New Roman"/>
          <w:sz w:val="24"/>
          <w:szCs w:val="24"/>
        </w:rPr>
        <w:lastRenderedPageBreak/>
        <w:t>Sedov</w:t>
      </w:r>
      <w:proofErr w:type="spellEnd"/>
      <w:r w:rsidRPr="00CA5FCC">
        <w:rPr>
          <w:rFonts w:ascii="Times New Roman" w:hAnsi="Times New Roman" w:cs="Times New Roman"/>
          <w:sz w:val="24"/>
          <w:szCs w:val="24"/>
        </w:rPr>
        <w:t xml:space="preserve">-Taylor blast wave test code: </w:t>
      </w:r>
      <w:hyperlink r:id="rId30">
        <w:r w:rsidRPr="00CA5FCC">
          <w:rPr>
            <w:rFonts w:ascii="Times New Roman" w:hAnsi="Times New Roman" w:cs="Times New Roman"/>
            <w:color w:val="1155CC"/>
            <w:sz w:val="24"/>
            <w:szCs w:val="24"/>
            <w:u w:val="single"/>
          </w:rPr>
          <w:t>http://plutocode.ph.unito.it/Doxygen/Test_Problems/_h_d_2_sedov_2init_8c.html</w:t>
        </w:r>
      </w:hyperlink>
    </w:p>
    <w:p w14:paraId="01AD8796" w14:textId="77777777" w:rsidR="003E4D2C" w:rsidRPr="00CA5FCC" w:rsidRDefault="003E4D2C" w:rsidP="003E4D2C">
      <w:pPr>
        <w:numPr>
          <w:ilvl w:val="0"/>
          <w:numId w:val="3"/>
        </w:numPr>
        <w:rPr>
          <w:rFonts w:ascii="Times New Roman" w:hAnsi="Times New Roman" w:cs="Times New Roman"/>
          <w:sz w:val="24"/>
          <w:szCs w:val="24"/>
        </w:rPr>
      </w:pPr>
      <w:r w:rsidRPr="00CA5FCC">
        <w:rPr>
          <w:rFonts w:ascii="Times New Roman" w:hAnsi="Times New Roman" w:cs="Times New Roman"/>
          <w:sz w:val="24"/>
          <w:szCs w:val="24"/>
        </w:rPr>
        <w:t>Module 11.4:</w:t>
      </w:r>
    </w:p>
    <w:p w14:paraId="793745DA" w14:textId="77777777" w:rsidR="003E4D2C" w:rsidRPr="00CA5FCC" w:rsidRDefault="003E4D2C" w:rsidP="003E4D2C">
      <w:pPr>
        <w:numPr>
          <w:ilvl w:val="1"/>
          <w:numId w:val="3"/>
        </w:numPr>
        <w:rPr>
          <w:rFonts w:ascii="Times New Roman" w:hAnsi="Times New Roman" w:cs="Times New Roman"/>
          <w:sz w:val="24"/>
          <w:szCs w:val="24"/>
        </w:rPr>
      </w:pPr>
      <w:r w:rsidRPr="00CA5FCC">
        <w:rPr>
          <w:rFonts w:ascii="Times New Roman" w:hAnsi="Times New Roman" w:cs="Times New Roman"/>
          <w:sz w:val="24"/>
          <w:szCs w:val="24"/>
        </w:rPr>
        <w:t xml:space="preserve">MHD Blast Wave test code: </w:t>
      </w:r>
      <w:hyperlink r:id="rId31">
        <w:r w:rsidRPr="00CA5FCC">
          <w:rPr>
            <w:rFonts w:ascii="Times New Roman" w:hAnsi="Times New Roman" w:cs="Times New Roman"/>
            <w:color w:val="1155CC"/>
            <w:sz w:val="24"/>
            <w:szCs w:val="24"/>
            <w:u w:val="single"/>
          </w:rPr>
          <w:t>http://plutocode.ph.unito.it/Doxygen/Test_Problems/_m_h_d_2_blast_2init_8c.html</w:t>
        </w:r>
      </w:hyperlink>
    </w:p>
    <w:p w14:paraId="587FBD86" w14:textId="77777777" w:rsidR="003E4D2C" w:rsidRPr="00CA5FCC" w:rsidRDefault="003E4D2C" w:rsidP="003E4D2C">
      <w:pPr>
        <w:numPr>
          <w:ilvl w:val="0"/>
          <w:numId w:val="3"/>
        </w:numPr>
        <w:rPr>
          <w:rFonts w:ascii="Times New Roman" w:hAnsi="Times New Roman" w:cs="Times New Roman"/>
          <w:sz w:val="24"/>
          <w:szCs w:val="24"/>
        </w:rPr>
      </w:pPr>
      <w:r w:rsidRPr="00CA5FCC">
        <w:rPr>
          <w:rFonts w:ascii="Times New Roman" w:hAnsi="Times New Roman" w:cs="Times New Roman"/>
          <w:sz w:val="24"/>
          <w:szCs w:val="24"/>
        </w:rPr>
        <w:t>Module 11.5:</w:t>
      </w:r>
    </w:p>
    <w:p w14:paraId="37969BDE" w14:textId="77777777" w:rsidR="003E4D2C" w:rsidRPr="00CA5FCC" w:rsidRDefault="003E4D2C" w:rsidP="003E4D2C">
      <w:pPr>
        <w:numPr>
          <w:ilvl w:val="1"/>
          <w:numId w:val="3"/>
        </w:numPr>
        <w:rPr>
          <w:rFonts w:ascii="Times New Roman" w:hAnsi="Times New Roman" w:cs="Times New Roman"/>
          <w:sz w:val="24"/>
          <w:szCs w:val="24"/>
        </w:rPr>
      </w:pP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library: download, install, remake PLUTO: </w:t>
      </w:r>
      <w:hyperlink r:id="rId32">
        <w:r w:rsidRPr="00CA5FCC">
          <w:rPr>
            <w:rFonts w:ascii="Times New Roman" w:hAnsi="Times New Roman" w:cs="Times New Roman"/>
            <w:color w:val="1155CC"/>
            <w:sz w:val="24"/>
            <w:szCs w:val="24"/>
            <w:u w:val="single"/>
          </w:rPr>
          <w:t>https://commons.lbl.gov/display/chombo/Chombo+Download+Page</w:t>
        </w:r>
      </w:hyperlink>
    </w:p>
    <w:p w14:paraId="27E6537D" w14:textId="77777777" w:rsidR="003E4D2C" w:rsidRPr="00CA5FCC" w:rsidRDefault="003E4D2C" w:rsidP="003E4D2C">
      <w:pPr>
        <w:numPr>
          <w:ilvl w:val="1"/>
          <w:numId w:val="3"/>
        </w:numPr>
        <w:rPr>
          <w:rFonts w:ascii="Times New Roman" w:hAnsi="Times New Roman" w:cs="Times New Roman"/>
          <w:sz w:val="24"/>
          <w:szCs w:val="24"/>
        </w:rPr>
      </w:pPr>
      <w:r w:rsidRPr="00CA5FCC">
        <w:rPr>
          <w:rFonts w:ascii="Times New Roman" w:hAnsi="Times New Roman" w:cs="Times New Roman"/>
          <w:sz w:val="24"/>
          <w:szCs w:val="24"/>
        </w:rPr>
        <w:t xml:space="preserve">3D shock cloud test code: </w:t>
      </w:r>
      <w:hyperlink r:id="rId33">
        <w:r w:rsidRPr="00CA5FCC">
          <w:rPr>
            <w:rFonts w:ascii="Times New Roman" w:hAnsi="Times New Roman" w:cs="Times New Roman"/>
            <w:color w:val="1155CC"/>
            <w:sz w:val="24"/>
            <w:szCs w:val="24"/>
            <w:u w:val="single"/>
          </w:rPr>
          <w:t>http://plutocode.ph.unito.it/Doxygen/Test_Problems/_m_h_d_2_shock___cloud_2init_8c.html</w:t>
        </w:r>
      </w:hyperlink>
    </w:p>
    <w:p w14:paraId="1AB772F7" w14:textId="77777777" w:rsidR="003E4D2C" w:rsidRDefault="003E4D2C"/>
    <w:sectPr w:rsidR="003E4D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BF"/>
    <w:multiLevelType w:val="multilevel"/>
    <w:tmpl w:val="417E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6F51F13"/>
    <w:multiLevelType w:val="multilevel"/>
    <w:tmpl w:val="B3EC0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E6153CE"/>
    <w:multiLevelType w:val="multilevel"/>
    <w:tmpl w:val="B7DE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EE"/>
    <w:rsid w:val="003E4D2C"/>
    <w:rsid w:val="00571EEE"/>
    <w:rsid w:val="005A518A"/>
    <w:rsid w:val="006D457C"/>
    <w:rsid w:val="00A675C5"/>
    <w:rsid w:val="00AB155B"/>
    <w:rsid w:val="00EC10D8"/>
    <w:rsid w:val="00F97D8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64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KFRjHEi7JooQvVH1Vl_uzRypOShjz5CHKmqedaohBYg/edit" TargetMode="External"/><Relationship Id="rId21" Type="http://schemas.openxmlformats.org/officeDocument/2006/relationships/hyperlink" Target="http://plutocode.ph.unito.it/userguide.pdf" TargetMode="External"/><Relationship Id="rId22" Type="http://schemas.openxmlformats.org/officeDocument/2006/relationships/hyperlink" Target="https://arxiv.org/pdf/astro-ph/0701854.pdf" TargetMode="External"/><Relationship Id="rId23" Type="http://schemas.openxmlformats.org/officeDocument/2006/relationships/hyperlink" Target="https://arxiv.org/pdf/1110.0740.pdf" TargetMode="External"/><Relationship Id="rId24" Type="http://schemas.openxmlformats.org/officeDocument/2006/relationships/hyperlink" Target="https://wci.llnl.gov/simulation/computer-codes/visit/manuals" TargetMode="External"/><Relationship Id="rId25" Type="http://schemas.openxmlformats.org/officeDocument/2006/relationships/hyperlink" Target="https://commons.lbl.gov/display/chombo/Chombo+-+Software+for+Adaptive+Solutions+of+Partial+Differential+Equations" TargetMode="External"/><Relationship Id="rId26" Type="http://schemas.openxmlformats.org/officeDocument/2006/relationships/hyperlink" Target="http://plutocode.ph.unito.it/download.html" TargetMode="External"/><Relationship Id="rId27" Type="http://schemas.openxmlformats.org/officeDocument/2006/relationships/hyperlink" Target="http://plutocode.ph.unito.it/Doxygen/Test_Problems/_m_h_d_2_rayleigh___taylor_2init_8c.html" TargetMode="External"/><Relationship Id="rId28" Type="http://schemas.openxmlformats.org/officeDocument/2006/relationships/hyperlink" Target="https://wci.llnl.gov/simulation/computer-codes/visit/executables" TargetMode="External"/><Relationship Id="rId29" Type="http://schemas.openxmlformats.org/officeDocument/2006/relationships/hyperlink" Target="http://plutocode.ph.unito.it/Doxygen/Test_Problems/_h_d_2_jet_2init_8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http://plutocode.ph.unito.it/Doxygen/Test_Problems/_h_d_2_sedov_2init_8c.html" TargetMode="External"/><Relationship Id="rId31" Type="http://schemas.openxmlformats.org/officeDocument/2006/relationships/hyperlink" Target="http://plutocode.ph.unito.it/Doxygen/Test_Problems/_m_h_d_2_blast_2init_8c.html" TargetMode="External"/><Relationship Id="rId32" Type="http://schemas.openxmlformats.org/officeDocument/2006/relationships/hyperlink" Target="https://commons.lbl.gov/display/chombo/Chombo+Download+Page" TargetMode="External"/><Relationship Id="rId9" Type="http://schemas.openxmlformats.org/officeDocument/2006/relationships/hyperlink" Target="mailto:petascale@shodor.org" TargetMode="External"/><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33" Type="http://schemas.openxmlformats.org/officeDocument/2006/relationships/hyperlink" Target="http://plutocode.ph.unito.it/Doxygen/Test_Problems/_m_h_d_2_shock___cloud_2init_8c.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bluewaters.ncsa.illinois.edu/about-blue-waters" TargetMode="External"/><Relationship Id="rId11" Type="http://schemas.openxmlformats.org/officeDocument/2006/relationships/hyperlink" Target="https://bluewaters.ncsa.illinois.edu/hardware-summary" TargetMode="External"/><Relationship Id="rId12" Type="http://schemas.openxmlformats.org/officeDocument/2006/relationships/hyperlink" Target="https://bluewaters.ncsa.illinois.edu/documentation" TargetMode="External"/><Relationship Id="rId13" Type="http://schemas.openxmlformats.org/officeDocument/2006/relationships/hyperlink" Target="https://bluewaters.ncsa.illinois.edu/education-allocations" TargetMode="External"/><Relationship Id="rId14" Type="http://schemas.openxmlformats.org/officeDocument/2006/relationships/hyperlink" Target="https://portal.xsede.org/allocations/resource-info" TargetMode="External"/><Relationship Id="rId15" Type="http://schemas.openxmlformats.org/officeDocument/2006/relationships/hyperlink" Target="https://portal.xsede.org/" TargetMode="External"/><Relationship Id="rId16" Type="http://schemas.openxmlformats.org/officeDocument/2006/relationships/hyperlink" Target="https://portal.xsede.org/allocations/startup" TargetMode="External"/><Relationship Id="rId17" Type="http://schemas.openxmlformats.org/officeDocument/2006/relationships/hyperlink" Target="https://portal.xsede.org/allocations/education" TargetMode="External"/><Relationship Id="rId18" Type="http://schemas.openxmlformats.org/officeDocument/2006/relationships/hyperlink" Target="https://www.xsede.org/web/site/community-engagement/campus-champions/current" TargetMode="External"/><Relationship Id="rId19" Type="http://schemas.openxmlformats.org/officeDocument/2006/relationships/hyperlink" Target="https://www.xsede.org/community-engagement/campus-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6472</Characters>
  <Application>Microsoft Macintosh Word</Application>
  <DocSecurity>0</DocSecurity>
  <Lines>53</Lines>
  <Paragraphs>15</Paragraphs>
  <ScaleCrop>false</ScaleCrop>
  <Company>The Shodor Education Foundation, Inc.</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2020-09-10T22:02:00Z</dcterms:created>
  <dcterms:modified xsi:type="dcterms:W3CDTF">2020-10-28T14:17:00Z</dcterms:modified>
</cp:coreProperties>
</file>