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63D10" w14:textId="77777777" w:rsidR="00834466" w:rsidRPr="00E523C4" w:rsidRDefault="00834466" w:rsidP="0083446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DA14CEE" w14:textId="77777777" w:rsidR="00834466" w:rsidRPr="00E523C4" w:rsidRDefault="00834466" w:rsidP="0083446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50111031" w14:textId="77777777" w:rsidR="00834466" w:rsidRDefault="00834466" w:rsidP="0083446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Parallel Architecture 1</w:t>
      </w:r>
    </w:p>
    <w:p w14:paraId="0D2B94F4" w14:textId="77777777" w:rsidR="00834466" w:rsidRDefault="00834466" w:rsidP="00834466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34466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00000002" w14:textId="56ACE518" w:rsidR="00D042DA" w:rsidRPr="00834466" w:rsidRDefault="008344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Peter J. </w:t>
      </w:r>
      <w:proofErr w:type="spellStart"/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Hawrylak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3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4FAD2586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materials or other requirements are needed for this lesson</w:t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0000005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PowerPoint slides provide a basis for an introductory/overview lecture and the homework problems provide exercises for students to work either in-class or at home.  The PowerPoint slides should cover the 20-25 minutes with the homework problems reinfor</w:t>
      </w:r>
      <w:r>
        <w:rPr>
          <w:rFonts w:ascii="Times New Roman" w:eastAsia="Times New Roman" w:hAnsi="Times New Roman" w:cs="Times New Roman"/>
          <w:sz w:val="24"/>
          <w:szCs w:val="24"/>
        </w:rPr>
        <w:t>cing and expanding on the material.  The PowerPoint slides are in a very basic format to simplify customization to a desired background.</w:t>
      </w:r>
    </w:p>
    <w:p w14:paraId="00000007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suggested to have the students work the homework problems on their own and then present solutions during class </w:t>
      </w:r>
      <w:r>
        <w:rPr>
          <w:rFonts w:ascii="Times New Roman" w:eastAsia="Times New Roman" w:hAnsi="Times New Roman" w:cs="Times New Roman"/>
          <w:sz w:val="24"/>
          <w:szCs w:val="24"/>
        </w:rPr>
        <w:t>with a discussion period for each problem.  The homework problems can be extended to increase difficulty or this can be used to help facilitate discussion during the in-class discussion of the problems.</w:t>
      </w:r>
    </w:p>
    <w:p w14:paraId="00000009" w14:textId="77777777" w:rsidR="00D042DA" w:rsidRDefault="00D042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6DFE0073" w:rsidR="00D042DA" w:rsidRPr="00834466" w:rsidRDefault="00CA1311" w:rsidP="008344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34466">
        <w:rPr>
          <w:rFonts w:ascii="Times New Roman" w:eastAsia="Times New Roman" w:hAnsi="Times New Roman" w:cs="Times New Roman"/>
          <w:b/>
          <w:sz w:val="28"/>
          <w:szCs w:val="28"/>
        </w:rPr>
        <w:t>Common Pitfalls for Instructors and Stu</w:t>
      </w:r>
      <w:r w:rsidRPr="00834466">
        <w:rPr>
          <w:rFonts w:ascii="Times New Roman" w:eastAsia="Times New Roman" w:hAnsi="Times New Roman" w:cs="Times New Roman"/>
          <w:b/>
          <w:sz w:val="28"/>
          <w:szCs w:val="28"/>
        </w:rPr>
        <w:t>dents</w:t>
      </w:r>
    </w:p>
    <w:p w14:paraId="0000000B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D042DA" w:rsidRDefault="00CA13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Instructors:</w:t>
      </w:r>
    </w:p>
    <w:p w14:paraId="0000000D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E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000000F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D042DA" w:rsidRDefault="00CA13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Students:</w:t>
      </w:r>
    </w:p>
    <w:p w14:paraId="00000012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3" w14:textId="77777777" w:rsidR="00D042DA" w:rsidRDefault="00CA131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Not looking at multiple options when applying Foster’s methodology.</w:t>
      </w:r>
    </w:p>
    <w:p w14:paraId="00000014" w14:textId="77777777" w:rsidR="00D042DA" w:rsidRDefault="00CA131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Not rechecking scalability as you apply each step of Foster’s methodology.</w:t>
      </w:r>
    </w:p>
    <w:p w14:paraId="00000015" w14:textId="77777777" w:rsidR="00D042DA" w:rsidRDefault="00CA131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 understanding instruction level parallelism </w:t>
      </w:r>
      <w:r>
        <w:rPr>
          <w:rFonts w:ascii="Times New Roman" w:eastAsia="Times New Roman" w:hAnsi="Times New Roman" w:cs="Times New Roman"/>
          <w:sz w:val="24"/>
          <w:szCs w:val="24"/>
        </w:rPr>
        <w:t>and multicore.  If a problem please see two slides covering instruction level parallelism and multicore near beginning of the slide deck.</w:t>
      </w:r>
    </w:p>
    <w:p w14:paraId="00000016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7" w14:textId="77777777" w:rsidR="00D042DA" w:rsidRDefault="00D042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88DA85" w14:textId="77777777" w:rsidR="00834466" w:rsidRDefault="008344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D3C052" w14:textId="77777777" w:rsidR="00834466" w:rsidRDefault="00834466" w:rsidP="0083446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C463E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5F85BC4A" w14:textId="77777777" w:rsidR="00834466" w:rsidRPr="00E523C4" w:rsidRDefault="00834466" w:rsidP="0083446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8954D0F" w14:textId="77777777" w:rsidR="00834466" w:rsidRDefault="00834466" w:rsidP="008344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B9FAB1" w14:textId="77777777" w:rsidR="00834466" w:rsidRPr="002D76D4" w:rsidRDefault="00834466" w:rsidP="0083446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3D2FB4B" w14:textId="77777777" w:rsidR="00834466" w:rsidRDefault="00834466" w:rsidP="008344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FF3F6B" w14:textId="77777777" w:rsidR="00834466" w:rsidRDefault="00834466" w:rsidP="0083446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E30CE2D" w14:textId="77777777" w:rsidR="00834466" w:rsidRDefault="00834466" w:rsidP="0083446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BDF3FE" w14:textId="71627A2C" w:rsidR="00834466" w:rsidRDefault="00834466" w:rsidP="008344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8344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DA"/>
    <w:rsid w:val="00834466"/>
    <w:rsid w:val="00CA1311"/>
    <w:rsid w:val="00D0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7F9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34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1973</Characters>
  <Application>Microsoft Macintosh Word</Application>
  <DocSecurity>0</DocSecurity>
  <Lines>16</Lines>
  <Paragraphs>4</Paragraphs>
  <ScaleCrop>false</ScaleCrop>
  <Company>The Shodor Education Foundation, Inc.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2020-08-21T16:32:00Z</dcterms:created>
  <dcterms:modified xsi:type="dcterms:W3CDTF">2020-08-21T16:36:00Z</dcterms:modified>
</cp:coreProperties>
</file>