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3.2 – Instructor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materials or other requirements are needed for this module.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PowerPoint slides provide a basis for an introductory/overview lecture and the homework problems provide exercises for students to work either in-class or at home.  The PowerPoint slides should cover the 20-25 minutes with the homework problems reinforcing and expanding on the material.  The slides include an example that should take about 15 minutes for the students to work through employing Foster’s methodology.  This example could be introduced in lecture and started with students working on it outside of class and then presenting solutions at the next class meeting.  The PowerPoint slides are in a very basic format to simplify customization to a desired background.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suggested to have the students work the homework problems on their own and then present solutions during class with a discussion period for each problem.  The homework problems can be extended to increase difficulty or this can be used to help facilitate discussion during the in-class discussion of the problems.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