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A0D9B" w14:textId="77777777" w:rsidR="0070153A" w:rsidRDefault="0070153A" w:rsidP="007015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A8C713" w14:textId="72EBCBAD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D11CE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6EA26F3" w14:textId="00893A06" w:rsidR="0070153A" w:rsidRDefault="00011BE5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bookmarkStart w:id="4" w:name="_GoBack"/>
      <w:bookmarkEnd w:id="4"/>
      <w:r w:rsidR="007015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0153A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FE52CA4" w14:textId="77777777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94D18B7" w14:textId="55EE6CCA" w:rsidR="0070153A" w:rsidRDefault="0070153A" w:rsidP="0070153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3E4B9A4" w14:textId="77777777" w:rsidR="00E5527E" w:rsidRPr="002909E3" w:rsidRDefault="00E5527E" w:rsidP="00E5527E">
      <w:pPr>
        <w:rPr>
          <w:rFonts w:ascii="Times New Roman" w:hAnsi="Times New Roman" w:cs="Times New Roman"/>
          <w:sz w:val="24"/>
          <w:szCs w:val="24"/>
        </w:rPr>
      </w:pPr>
    </w:p>
    <w:p w14:paraId="28B2CF13" w14:textId="77777777" w:rsidR="00E5527E" w:rsidRDefault="00011BE5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37AA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EBEE78A" w14:textId="77777777" w:rsidR="00E5527E" w:rsidRPr="00E523C4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CC57898" w14:textId="77777777" w:rsidR="00E5527E" w:rsidRDefault="00E5527E" w:rsidP="00E55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02295" w14:textId="77777777" w:rsidR="00E5527E" w:rsidRPr="002D76D4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2B6CEB" w14:textId="77777777" w:rsidR="00E5527E" w:rsidRDefault="00E5527E" w:rsidP="00E552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E5574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A211410" w14:textId="77777777" w:rsidR="00E5527E" w:rsidRDefault="00E5527E" w:rsidP="00E5527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0B8A3E" w14:textId="77777777" w:rsidR="00E5527E" w:rsidRDefault="00E5527E" w:rsidP="00E552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C363F6" w14:textId="77777777" w:rsidR="00E5527E" w:rsidRDefault="00E5527E" w:rsidP="00E552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main difference between point-to-point communication and collective communication in MPI?</w:t>
      </w:r>
    </w:p>
    <w:p w14:paraId="00000003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use MPI collective communication routines, instead of having programmers implement a tree/butterfly structure of their own for their applications?</w:t>
      </w:r>
    </w:p>
    <w:p w14:paraId="00000004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process(s) in the MPI communicator calls the MPI collective communication routines, especially when data exchange is required?</w:t>
      </w:r>
    </w:p>
    <w:p w14:paraId="00000005" w14:textId="77777777" w:rsidR="0068097D" w:rsidRDefault="0070153A" w:rsidP="00A52B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527E">
        <w:rPr>
          <w:rFonts w:ascii="Times New Roman" w:eastAsia="Times New Roman" w:hAnsi="Times New Roman" w:cs="Times New Roman"/>
          <w:sz w:val="24"/>
          <w:szCs w:val="24"/>
        </w:rPr>
        <w:t>Describe a scenario where an MPI application can make use of both point-to-point communication as well as collective communication routines?</w:t>
      </w:r>
    </w:p>
    <w:sectPr w:rsidR="00680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2F04"/>
    <w:multiLevelType w:val="multilevel"/>
    <w:tmpl w:val="D3586B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7D"/>
    <w:rsid w:val="00011BE5"/>
    <w:rsid w:val="003D11CE"/>
    <w:rsid w:val="00640106"/>
    <w:rsid w:val="0068097D"/>
    <w:rsid w:val="0070153A"/>
    <w:rsid w:val="00E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5D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5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2020-08-22T19:19:00Z</dcterms:created>
  <dcterms:modified xsi:type="dcterms:W3CDTF">2020-09-12T17:57:00Z</dcterms:modified>
</cp:coreProperties>
</file>