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Few Pitfalls identified for the current Module are: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Lack of knowledge of Computer Organization and Architecture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Lack of knowledge of Supercomputing as a domain.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