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AA32B" w14:textId="77777777" w:rsidR="000840FD" w:rsidRDefault="000840FD" w:rsidP="000840F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AD2653E" w14:textId="134C35B1" w:rsidR="000840FD" w:rsidRDefault="000840FD" w:rsidP="000840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052D2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482ACFB" w14:textId="55BF920B" w:rsidR="000840FD" w:rsidRDefault="00ED725C" w:rsidP="000840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3C6D4B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="000840F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0840FD" w:rsidRPr="000840FD">
        <w:rPr>
          <w:rFonts w:ascii="Times New Roman" w:eastAsia="Times New Roman" w:hAnsi="Times New Roman" w:cs="Times New Roman"/>
          <w:b/>
          <w:sz w:val="32"/>
          <w:szCs w:val="32"/>
        </w:rPr>
        <w:t>Distributed Memory Concepts: Distributed Multiprocessing</w:t>
      </w:r>
    </w:p>
    <w:p w14:paraId="7432C829" w14:textId="0FA02E02" w:rsidR="000840FD" w:rsidRDefault="00930319" w:rsidP="000840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5A9BB14" w14:textId="12AA18E9" w:rsidR="000840FD" w:rsidRDefault="000840FD" w:rsidP="000840FD">
      <w:pPr>
        <w:shd w:val="clear" w:color="auto" w:fill="FFFFFF"/>
        <w:spacing w:after="8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409B72A" w14:textId="77777777" w:rsidR="00E504B0" w:rsidRPr="002909E3" w:rsidRDefault="00E504B0" w:rsidP="00E504B0">
      <w:pPr>
        <w:rPr>
          <w:rFonts w:ascii="Times New Roman" w:hAnsi="Times New Roman" w:cs="Times New Roman"/>
          <w:sz w:val="24"/>
          <w:szCs w:val="24"/>
        </w:rPr>
      </w:pPr>
    </w:p>
    <w:p w14:paraId="53C4778F" w14:textId="77777777" w:rsidR="00E504B0" w:rsidRDefault="00297D1C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D3CE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32B96B8" w14:textId="20765F4B" w:rsidR="00E504B0" w:rsidRPr="00E523C4" w:rsidRDefault="00E504B0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2D033A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297D1C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2A41EEA8" w14:textId="77777777" w:rsidR="00E504B0" w:rsidRDefault="00E504B0" w:rsidP="00E504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6D6664" w14:textId="77777777" w:rsidR="00E504B0" w:rsidRPr="002D76D4" w:rsidRDefault="00E504B0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5FDEF7C" w14:textId="77777777" w:rsidR="00E504B0" w:rsidRDefault="00E504B0" w:rsidP="00E504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D923C3" w14:textId="77777777" w:rsidR="00E504B0" w:rsidRDefault="00E504B0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A3DE721" w14:textId="77777777" w:rsidR="00E504B0" w:rsidRDefault="00E504B0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27EB86" w14:textId="2A8A9B8F" w:rsidR="00E504B0" w:rsidRDefault="00E504B0" w:rsidP="00E504B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CF49B2" w:rsidRDefault="009303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Parallelization: Area Under a Curve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http://www.shodor.org/petascale/materials/UPModules/AreaUnderCurve/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06/16/2020. </w:t>
      </w:r>
    </w:p>
    <w:p w14:paraId="00000003" w14:textId="77777777" w:rsidR="00CF49B2" w:rsidRDefault="0093031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Computer Science Curricula 2013: Curriculum Guidelines for Undergraduate Degree Programs in Computer Science December 20, 2013. 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https://www.acm.org/binaries/content/assets/education/cs2013_web_final.pdf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Last access on 06/16/2020.</w:t>
      </w:r>
    </w:p>
    <w:p w14:paraId="00000004" w14:textId="77777777" w:rsidR="00CF49B2" w:rsidRDefault="009303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Multithreading and Multiprocessing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http://shodor.org/petascale/materials/UPModules/sipeMultithreadingMultiprocessModule2/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. Last accessed on 06/20/2020.</w:t>
      </w:r>
    </w:p>
    <w:p w14:paraId="00000005" w14:textId="77777777" w:rsidR="00CF49B2" w:rsidRDefault="00930319">
      <w:pPr>
        <w:numPr>
          <w:ilvl w:val="0"/>
          <w:numId w:val="1"/>
        </w:numPr>
        <w:shd w:val="clear" w:color="auto" w:fill="F9F9F9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MPI for Scalable Computing: Introduction | Rusty Lusk, Argonne National Laboratory. 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https://extremecomputingtraining.anl.gov/files/2016/08/Lusk_435aug1_rvMPI-intro.pdf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accessed on 06/20/2020. </w:t>
      </w:r>
    </w:p>
    <w:p w14:paraId="00000006" w14:textId="77777777" w:rsidR="00CF49B2" w:rsidRDefault="009303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 Area Under a Curve Exercises By Tiago Damasceno and Samuel Leeman-Munk, Shodor, Durham, NC.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http://shodor.org/petascale/materials/UPModules/exercises/Area_Under_Curve/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accessed on 06/20/2020. </w:t>
      </w:r>
    </w:p>
    <w:p w14:paraId="00000007" w14:textId="77777777" w:rsidR="00CF49B2" w:rsidRDefault="0093031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P.S. Pacheco,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Parallel Programming with MPI</w:t>
      </w:r>
      <w:r>
        <w:rPr>
          <w:rFonts w:ascii="Times New Roman" w:eastAsia="Times New Roman" w:hAnsi="Times New Roman" w:cs="Times New Roman"/>
          <w:sz w:val="24"/>
          <w:szCs w:val="24"/>
        </w:rPr>
        <w:t>, Morgan Kaufmann Publishers, 1997.</w:t>
      </w:r>
    </w:p>
    <w:p w14:paraId="00000008" w14:textId="77777777" w:rsidR="00CF49B2" w:rsidRDefault="0093031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W. Gropp, E. Lusk and A. Skjellum,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Using MPI: Portable Parallel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Programming with the Message-Passing Interface</w:t>
      </w:r>
      <w:r>
        <w:rPr>
          <w:rFonts w:ascii="Times New Roman" w:eastAsia="Times New Roman" w:hAnsi="Times New Roman" w:cs="Times New Roman"/>
          <w:sz w:val="24"/>
          <w:szCs w:val="24"/>
        </w:rPr>
        <w:t>,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ed.  MIT Press, 1999.</w:t>
      </w:r>
    </w:p>
    <w:p w14:paraId="5389C2D5" w14:textId="19736866" w:rsidR="006163ED" w:rsidRDefault="006163ED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3ED">
        <w:rPr>
          <w:rFonts w:ascii="Times New Roman" w:eastAsia="Times New Roman" w:hAnsi="Times New Roman" w:cs="Times New Roman"/>
          <w:sz w:val="24"/>
          <w:szCs w:val="24"/>
        </w:rPr>
        <w:t>https://www.youtube.com/embed/SIZaIkD_Jfg</w:t>
      </w:r>
    </w:p>
    <w:sectPr w:rsidR="006163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63E41"/>
    <w:multiLevelType w:val="multilevel"/>
    <w:tmpl w:val="E5DCBE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B2"/>
    <w:rsid w:val="000840FD"/>
    <w:rsid w:val="00297D1C"/>
    <w:rsid w:val="002D033A"/>
    <w:rsid w:val="003C6D4B"/>
    <w:rsid w:val="006163ED"/>
    <w:rsid w:val="008A6603"/>
    <w:rsid w:val="008B3CA5"/>
    <w:rsid w:val="00930319"/>
    <w:rsid w:val="00C052D2"/>
    <w:rsid w:val="00CF49B2"/>
    <w:rsid w:val="00E504B0"/>
    <w:rsid w:val="00E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5904E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504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504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hodor.org/petascale/materials/UPModules/AreaUnderCurve/" TargetMode="External"/><Relationship Id="rId12" Type="http://schemas.openxmlformats.org/officeDocument/2006/relationships/hyperlink" Target="https://www.acm.org/binaries/content/assets/education/cs2013_web_final.pdf" TargetMode="External"/><Relationship Id="rId13" Type="http://schemas.openxmlformats.org/officeDocument/2006/relationships/hyperlink" Target="http://shodor.org/petascale/materials/UPModules/sipeMultithreadingMultiprocessModule2/" TargetMode="External"/><Relationship Id="rId14" Type="http://schemas.openxmlformats.org/officeDocument/2006/relationships/hyperlink" Target="https://extremecomputingtraining.anl.gov/files/2016/08/Lusk_435aug1_rvMPI-intro.pdf" TargetMode="External"/><Relationship Id="rId15" Type="http://schemas.openxmlformats.org/officeDocument/2006/relationships/hyperlink" Target="http://shodor.org/petascale/materials/UPModules/exercises/Area_Under_Curve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417</Words>
  <Characters>2378</Characters>
  <Application>Microsoft Macintosh Word</Application>
  <DocSecurity>0</DocSecurity>
  <Lines>19</Lines>
  <Paragraphs>5</Paragraphs>
  <ScaleCrop>false</ScaleCrop>
  <Company>The Shodor Education Foundation, Inc.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12</cp:revision>
  <dcterms:created xsi:type="dcterms:W3CDTF">2020-08-22T19:22:00Z</dcterms:created>
  <dcterms:modified xsi:type="dcterms:W3CDTF">2020-10-11T00:25:00Z</dcterms:modified>
</cp:coreProperties>
</file>