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will be tested on the following skills: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Edit, Compile, and run an advanced MPI code  (complex computation requiring more resources) in a high level language such as C, C++ or python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and debug a code based on the output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Modify, Rescale, and go through the first 2 steps above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profiling techniques to examine how the resources and communication traffic between processes affect the execution time.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