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Using Advanced MPI: 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my material has been extracted from existing previous work. This explain the internet citation as source of my inspiration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https://www.cs.usfca.edu/~peter/ipp/index.html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https://www.acm.org/binaries/content/assets/education/cs2013_web_final.pdf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http://people.math.sc.edu/Burkardt/cpp_src/mpi/mpi.html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https://fs.hlrs.de/projects/par/par_prog_ws/pdf/heat_mpi_2.pdf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https://www.cs.usfca.edu/~peter/ppmpi/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https://www.mpi-forum.org/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https://www.mpi-forum.org/bofs/2018-11-sc/intro.pdf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https://www.mcs.anl.gov/~itf/dbpp/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https://www.mcs.anl.gov/~itf/dbpp/tools.html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