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Lesson 5.12 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my material has been extracted from existing previous work. This explain the internet citation as source of my inspiration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https://www.cs.usfca.edu/~peter/ipp/index.html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https://www.acm.org/binaries/content/assets/education/cs2013_web_final.pdf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http://people.math.sc.edu/Burkardt/cpp_src/mpi/mpi.html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https://fs.hlrs.de/projects/par/par_prog_ws/pdf/heat_mpi_2.pdf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https://www.cs.usfca.edu/~peter/ppmpi/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https://www.mpi-forum.org/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https://www.mpi-forum.org/bofs/2018-11-sc/intro.pdf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https://www.mcs.anl.gov/~itf/dbpp/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https://www.mcs.anl.gov/~itf/dbpp/tools.html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