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.63635739413175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N-Body Mechanics in MPI - Suggested assessment problems: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problem gets too small, it will stop scaling earlier.  Take the existing MPI code, how does it scale for a problem that is only 1/10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size (total number of bodies)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code scale for a problem 10 times larger?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IO section such that all the data for a particular time is gathered to process 0 and then written with the usual C++ fwrite command.  Is the IO faster or slower than MPI collective routines?  By how much?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