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52"/>
          <w:szCs w:val="52"/>
          <w:rtl w:val="0"/>
        </w:rPr>
        <w:t xml:space="preserve">Instructor Guide</w:t>
      </w:r>
      <w:r w:rsidDel="00000000" w:rsidR="00000000" w:rsidRPr="00000000">
        <w:rPr>
          <w:rtl w:val="0"/>
        </w:rPr>
      </w:r>
    </w:p>
    <w:p w:rsidR="00000000" w:rsidDel="00000000" w:rsidP="00000000" w:rsidRDefault="00000000" w:rsidRPr="00000000" w14:paraId="0000000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are encouraged to give a brief overview of distributed memory but mainly focus on message passing concepts</w:t>
      </w:r>
    </w:p>
    <w:p w:rsidR="00000000" w:rsidDel="00000000" w:rsidP="00000000" w:rsidRDefault="00000000" w:rsidRPr="00000000" w14:paraId="0000000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review of MPI point-to-point communication</w:t>
      </w:r>
    </w:p>
    <w:p w:rsidR="00000000" w:rsidDel="00000000" w:rsidP="00000000" w:rsidRDefault="00000000" w:rsidRPr="00000000" w14:paraId="0000000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global sum computation as an example scenario when you will need collective communication modes. When one process distributes work to the rest of the process in the communicator and gathers back partial sums from each process.</w:t>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Tree and Butterfly Structures slides (diagram and pseudocode) to demonstrate how this could be achieved. </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why it's better to use the MPI routines rather than developing your own</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example codes in the examples folder to explore each collective communication routines. </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m:oMath>
        <m:r>
          <m:t>π</m:t>
        </m:r>
      </m:oMath>
      <w:r w:rsidDel="00000000" w:rsidR="00000000" w:rsidRPr="00000000">
        <w:rPr>
          <w:rFonts w:ascii="Times New Roman" w:cs="Times New Roman" w:eastAsia="Times New Roman" w:hAnsi="Times New Roman"/>
          <w:sz w:val="24"/>
          <w:szCs w:val="24"/>
          <w:rtl w:val="0"/>
        </w:rPr>
        <w:t xml:space="preserve"> integration as a simple but scientific example scenario for using MPI_Bcast and MPI_Reduce functions.</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how could </w:t>
      </w:r>
      <m:oMath>
        <m:r>
          <m:t>π</m:t>
        </m:r>
      </m:oMath>
      <w:r w:rsidDel="00000000" w:rsidR="00000000" w:rsidRPr="00000000">
        <w:rPr>
          <w:rFonts w:ascii="Times New Roman" w:cs="Times New Roman" w:eastAsia="Times New Roman" w:hAnsi="Times New Roman"/>
          <w:sz w:val="24"/>
          <w:szCs w:val="24"/>
          <w:rtl w:val="0"/>
        </w:rPr>
        <w:t xml:space="preserve"> integration be done with MPI_Scatter and MPI_Gather functions, and what’s a more appropriate use case for MPI_Scatter and MPI_Gather.</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through the exercise in the exercises folder. Encourage students to work in group or 2-3 for solving </w:t>
      </w:r>
      <m:oMath>
        <m:r>
          <m:t>π</m:t>
        </m:r>
      </m:oMath>
      <w:r w:rsidDel="00000000" w:rsidR="00000000" w:rsidRPr="00000000">
        <w:rPr>
          <w:rFonts w:ascii="Times New Roman" w:cs="Times New Roman" w:eastAsia="Times New Roman" w:hAnsi="Times New Roman"/>
          <w:sz w:val="24"/>
          <w:szCs w:val="24"/>
          <w:rtl w:val="0"/>
        </w:rPr>
        <w:t xml:space="preserve">using Monte Carlo method with MPI Collective communication routines.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