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Lesson 5.9: Common Pitfalls for Students and Instructors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known at this time, but it is expected that Computer science students may have a harder time with the physics content (Newton’s laws) and potentially Verlet’s method.  Students from a science background may struggle more with some features of the C++ language such as the use of a macro to quickly convert what might more naturally be a 2D array in MATLAB/FORTRAN into a 1D array.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