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4D656B0" w14:textId="77777777" w:rsidR="004D4421" w:rsidRDefault="004D4421" w:rsidP="005524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="0009285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D4421">
        <w:rPr>
          <w:rFonts w:ascii="Times New Roman" w:eastAsia="Times New Roman" w:hAnsi="Times New Roman" w:cs="Times New Roman"/>
          <w:b/>
          <w:sz w:val="32"/>
          <w:szCs w:val="32"/>
        </w:rPr>
        <w:t>Graphics Interop with OpenGL</w:t>
      </w:r>
    </w:p>
    <w:p w14:paraId="4B3C5CEA" w14:textId="5DC882DD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402B537" w14:textId="77777777" w:rsidR="006F699E" w:rsidRPr="002909E3" w:rsidRDefault="006F699E" w:rsidP="006F699E">
      <w:pPr>
        <w:rPr>
          <w:rFonts w:ascii="Times New Roman" w:hAnsi="Times New Roman" w:cs="Times New Roman"/>
          <w:sz w:val="24"/>
          <w:szCs w:val="24"/>
        </w:rPr>
      </w:pPr>
    </w:p>
    <w:p w14:paraId="66EEC39D" w14:textId="77777777" w:rsidR="006F699E" w:rsidRDefault="006F699E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8B1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0D3468F" w14:textId="77777777" w:rsidR="006F699E" w:rsidRPr="00E523C4" w:rsidRDefault="006F699E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446C4B2" w14:textId="77777777" w:rsidR="006F699E" w:rsidRDefault="006F699E" w:rsidP="006F6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F4DE78" w14:textId="77777777" w:rsidR="006F699E" w:rsidRPr="002D76D4" w:rsidRDefault="006F699E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2077A89" w14:textId="77777777" w:rsidR="006F699E" w:rsidRDefault="006F699E" w:rsidP="006F6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4A48D" w14:textId="77777777" w:rsidR="006F699E" w:rsidRDefault="006F699E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B597357" w14:textId="77777777" w:rsidR="006F699E" w:rsidRDefault="006F699E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AA9A56" w14:textId="77777777" w:rsidR="006F699E" w:rsidRDefault="006F699E" w:rsidP="006F69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8EFA4E5" w14:textId="77777777" w:rsidR="006F699E" w:rsidRDefault="006F699E" w:rsidP="006F69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EA411DD" w14:textId="64DB8AA8" w:rsidR="00EB3939" w:rsidRDefault="00A3525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See (or search 'CUDA Educator') CUDA Educator resources here from </w:t>
      </w:r>
      <w:r w:rsidR="004D5637">
        <w:rPr>
          <w:rFonts w:ascii="Times New Roman" w:eastAsia="Times New Roman" w:hAnsi="Times New Roman" w:cs="Times New Roman"/>
          <w:sz w:val="24"/>
          <w:szCs w:val="24"/>
        </w:rPr>
        <w:t>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p w14:paraId="3EAAB723" w14:textId="77777777" w:rsidR="005F0FDE" w:rsidRDefault="005F0FDE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403A1A1" w14:textId="6811294F" w:rsidR="005F0FDE" w:rsidRPr="005F0FDE" w:rsidRDefault="005F0FDE" w:rsidP="005F0FDE">
      <w:pPr>
        <w:rPr>
          <w:rFonts w:ascii="Times New Roman" w:eastAsia="Times New Roman" w:hAnsi="Times New Roman" w:cs="Times New Roman"/>
          <w:sz w:val="24"/>
          <w:szCs w:val="24"/>
        </w:rPr>
      </w:pPr>
      <w:r w:rsidRPr="005F0FDE">
        <w:rPr>
          <w:rFonts w:ascii="Times New Roman" w:eastAsia="Times New Roman" w:hAnsi="Times New Roman" w:cs="Times New Roman"/>
          <w:sz w:val="24"/>
          <w:szCs w:val="24"/>
        </w:rPr>
        <w:t>What Every CUDA Programmer Should Know Abou</w:t>
      </w:r>
      <w:r>
        <w:rPr>
          <w:rFonts w:ascii="Times New Roman" w:eastAsia="Times New Roman" w:hAnsi="Times New Roman" w:cs="Times New Roman"/>
          <w:sz w:val="24"/>
          <w:szCs w:val="24"/>
        </w:rPr>
        <w:t>t OpenGL:</w:t>
      </w:r>
    </w:p>
    <w:p w14:paraId="3C0CED22" w14:textId="628A443B" w:rsidR="00EB3939" w:rsidRDefault="006F699E" w:rsidP="00EB393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5F0FDE" w:rsidRPr="005F0F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https://www.nvidia.com/content/GTC/documents/1055_GTC09.pdf</w:t>
        </w:r>
      </w:hyperlink>
      <w:bookmarkStart w:id="4" w:name="_GoBack"/>
      <w:bookmarkEnd w:id="4"/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092854"/>
    <w:rsid w:val="004D4421"/>
    <w:rsid w:val="004D5637"/>
    <w:rsid w:val="00535A19"/>
    <w:rsid w:val="00552469"/>
    <w:rsid w:val="005F0FDE"/>
    <w:rsid w:val="006F699E"/>
    <w:rsid w:val="007B60C7"/>
    <w:rsid w:val="00833DB0"/>
    <w:rsid w:val="009010C0"/>
    <w:rsid w:val="00977BCE"/>
    <w:rsid w:val="00A3525D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vidia.com/content/GTC/documents/1055_GTC09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edu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2020-08-22T21:00:00Z</dcterms:created>
  <dcterms:modified xsi:type="dcterms:W3CDTF">2020-09-01T22:02:00Z</dcterms:modified>
</cp:coreProperties>
</file>