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diagrams showing shared caching and private caching for a quad core system.  Explain the difference between them.</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cache coherence problem for private caches and why multicore systems need to solve it.</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false sharing.</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of the code segments below, explain whether false sharing is likely to occur and any steps that could be taken to reduce or eliminate it.  (Note that neither “yes” nor “no” is an explanation.)  Recall that when OpenMP runs a sections block, each section sunblock is assigned to a single thread.  For all the code segments, assume that </w:t>
      </w:r>
      <w:r w:rsidDel="00000000" w:rsidR="00000000" w:rsidRPr="00000000">
        <w:rPr>
          <w:rFonts w:ascii="Courier New" w:cs="Courier New" w:eastAsia="Courier New" w:hAnsi="Courier New"/>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are pre-allocated integer arrays sufficiently long for the way they are used.</w:t>
      </w:r>
    </w:p>
    <w:p w:rsidR="00000000" w:rsidDel="00000000" w:rsidP="00000000" w:rsidRDefault="00000000" w:rsidRPr="00000000" w14:paraId="00000005">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sections</w:t>
      </w:r>
    </w:p>
    <w:p w:rsidR="00000000" w:rsidDel="00000000" w:rsidP="00000000" w:rsidRDefault="00000000" w:rsidRPr="00000000" w14:paraId="0000000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#pragma omp section</w:t>
      </w:r>
    </w:p>
    <w:p w:rsidR="00000000" w:rsidDel="00000000" w:rsidP="00000000" w:rsidRDefault="00000000" w:rsidRPr="00000000" w14:paraId="0000000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0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for(int i=0; i&lt;num/2; i++)</w:t>
      </w:r>
    </w:p>
    <w:p w:rsidR="00000000" w:rsidDel="00000000" w:rsidP="00000000" w:rsidRDefault="00000000" w:rsidRPr="00000000" w14:paraId="0000000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if(array[i] == 0)</w:t>
      </w:r>
    </w:p>
    <w:p w:rsidR="00000000" w:rsidDel="00000000" w:rsidP="00000000" w:rsidRDefault="00000000" w:rsidRPr="00000000" w14:paraId="0000000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count[i/5]++;</w:t>
      </w:r>
    </w:p>
    <w:p w:rsidR="00000000" w:rsidDel="00000000" w:rsidP="00000000" w:rsidRDefault="00000000" w:rsidRPr="00000000" w14:paraId="0000000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D">
      <w:pPr>
        <w:ind w:left="144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section</w:t>
      </w:r>
    </w:p>
    <w:p w:rsidR="00000000" w:rsidDel="00000000" w:rsidP="00000000" w:rsidRDefault="00000000" w:rsidRPr="00000000" w14:paraId="0000000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i=num/2; i&lt;num; i++)</w:t>
      </w:r>
    </w:p>
    <w:p w:rsidR="00000000" w:rsidDel="00000000" w:rsidP="00000000" w:rsidRDefault="00000000" w:rsidRPr="00000000" w14:paraId="00000011">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if(array[i] == 0)</w:t>
      </w:r>
    </w:p>
    <w:p w:rsidR="00000000" w:rsidDel="00000000" w:rsidP="00000000" w:rsidRDefault="00000000" w:rsidRPr="00000000" w14:paraId="00000012">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count [i/5]++;</w:t>
      </w:r>
    </w:p>
    <w:p w:rsidR="00000000" w:rsidDel="00000000" w:rsidP="00000000" w:rsidRDefault="00000000" w:rsidRPr="00000000" w14:paraId="00000013">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sections</w:t>
      </w:r>
    </w:p>
    <w:p w:rsidR="00000000" w:rsidDel="00000000" w:rsidP="00000000" w:rsidRDefault="00000000" w:rsidRPr="00000000" w14:paraId="0000001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#pragma omp section</w:t>
      </w:r>
    </w:p>
    <w:p w:rsidR="00000000" w:rsidDel="00000000" w:rsidP="00000000" w:rsidRDefault="00000000" w:rsidRPr="00000000" w14:paraId="0000001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1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for(int i=0; i&lt;num; i+=2)</w:t>
      </w:r>
    </w:p>
    <w:p w:rsidR="00000000" w:rsidDel="00000000" w:rsidP="00000000" w:rsidRDefault="00000000" w:rsidRPr="00000000" w14:paraId="0000001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if(array[i] &lt; 0)</w:t>
      </w:r>
    </w:p>
    <w:p w:rsidR="00000000" w:rsidDel="00000000" w:rsidP="00000000" w:rsidRDefault="00000000" w:rsidRPr="00000000" w14:paraId="0000001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count[0]++;</w:t>
      </w:r>
    </w:p>
    <w:p w:rsidR="00000000" w:rsidDel="00000000" w:rsidP="00000000" w:rsidRDefault="00000000" w:rsidRPr="00000000" w14:paraId="0000001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1D">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section</w:t>
      </w:r>
    </w:p>
    <w:p w:rsidR="00000000" w:rsidDel="00000000" w:rsidP="00000000" w:rsidRDefault="00000000" w:rsidRPr="00000000" w14:paraId="0000001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2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for(int i=1; i&lt;num; i+=2)</w:t>
      </w:r>
    </w:p>
    <w:p w:rsidR="00000000" w:rsidDel="00000000" w:rsidP="00000000" w:rsidRDefault="00000000" w:rsidRPr="00000000" w14:paraId="0000002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if(array[i] &lt; 0)</w:t>
      </w:r>
    </w:p>
    <w:p w:rsidR="00000000" w:rsidDel="00000000" w:rsidP="00000000" w:rsidRDefault="00000000" w:rsidRPr="00000000" w14:paraId="0000002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count[1]++;</w:t>
      </w:r>
    </w:p>
    <w:p w:rsidR="00000000" w:rsidDel="00000000" w:rsidP="00000000" w:rsidRDefault="00000000" w:rsidRPr="00000000" w14:paraId="0000002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2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5">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sections</w:t>
      </w:r>
    </w:p>
    <w:p w:rsidR="00000000" w:rsidDel="00000000" w:rsidP="00000000" w:rsidRDefault="00000000" w:rsidRPr="00000000" w14:paraId="0000002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7">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section</w:t>
      </w:r>
    </w:p>
    <w:p w:rsidR="00000000" w:rsidDel="00000000" w:rsidP="00000000" w:rsidRDefault="00000000" w:rsidRPr="00000000" w14:paraId="00000028">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9">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ones = 0;</w:t>
      </w:r>
    </w:p>
    <w:p w:rsidR="00000000" w:rsidDel="00000000" w:rsidP="00000000" w:rsidRDefault="00000000" w:rsidRPr="00000000" w14:paraId="0000002A">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i=0; i&lt;num; i++)</w:t>
      </w:r>
    </w:p>
    <w:p w:rsidR="00000000" w:rsidDel="00000000" w:rsidP="00000000" w:rsidRDefault="00000000" w:rsidRPr="00000000" w14:paraId="0000002B">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if(array[i] == 1)</w:t>
      </w:r>
    </w:p>
    <w:p w:rsidR="00000000" w:rsidDel="00000000" w:rsidP="00000000" w:rsidRDefault="00000000" w:rsidRPr="00000000" w14:paraId="0000002C">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ones++;</w:t>
      </w:r>
    </w:p>
    <w:p w:rsidR="00000000" w:rsidDel="00000000" w:rsidP="00000000" w:rsidRDefault="00000000" w:rsidRPr="00000000" w14:paraId="0000002D">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printf(“Number of ones: %d\n”, ones);</w:t>
      </w:r>
    </w:p>
    <w:p w:rsidR="00000000" w:rsidDel="00000000" w:rsidP="00000000" w:rsidRDefault="00000000" w:rsidRPr="00000000" w14:paraId="0000002E">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F">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section</w:t>
      </w:r>
    </w:p>
    <w:p w:rsidR="00000000" w:rsidDel="00000000" w:rsidP="00000000" w:rsidRDefault="00000000" w:rsidRPr="00000000" w14:paraId="00000031">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2">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twos = 0;</w:t>
      </w:r>
    </w:p>
    <w:p w:rsidR="00000000" w:rsidDel="00000000" w:rsidP="00000000" w:rsidRDefault="00000000" w:rsidRPr="00000000" w14:paraId="00000033">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i=0; i&lt;num; i++)</w:t>
      </w:r>
    </w:p>
    <w:p w:rsidR="00000000" w:rsidDel="00000000" w:rsidP="00000000" w:rsidRDefault="00000000" w:rsidRPr="00000000" w14:paraId="00000034">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if(array[i] == 2)</w:t>
      </w:r>
    </w:p>
    <w:p w:rsidR="00000000" w:rsidDel="00000000" w:rsidP="00000000" w:rsidRDefault="00000000" w:rsidRPr="00000000" w14:paraId="00000035">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twos++;</w:t>
      </w:r>
    </w:p>
    <w:p w:rsidR="00000000" w:rsidDel="00000000" w:rsidP="00000000" w:rsidRDefault="00000000" w:rsidRPr="00000000" w14:paraId="00000036">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printf(“Number of twos: %d\n”, twos);</w:t>
      </w:r>
    </w:p>
    <w:p w:rsidR="00000000" w:rsidDel="00000000" w:rsidP="00000000" w:rsidRDefault="00000000" w:rsidRPr="00000000" w14:paraId="00000037">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