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D3AF8" w14:textId="77777777" w:rsidR="003A6C57" w:rsidRPr="003A6C57" w:rsidRDefault="003A6C57" w:rsidP="003A6C57">
      <w:pPr>
        <w:rPr>
          <w:b/>
          <w:bCs/>
        </w:rPr>
      </w:pPr>
      <w:r w:rsidRPr="003A6C57">
        <w:rPr>
          <w:b/>
          <w:bCs/>
        </w:rPr>
        <w:t>Executive Report: Automated Extraction of Pros and Cons</w:t>
      </w:r>
    </w:p>
    <w:p w14:paraId="164BF9D6" w14:textId="77777777" w:rsidR="003A6C57" w:rsidRDefault="003A6C57" w:rsidP="003A6C57">
      <w:r w:rsidRPr="003A6C57">
        <w:t>This report summarizes the findings from the machine learning analysis performed on the business document dataset. The objective was to determine how accurately a computer can distinguish between "Pros" (benefits/opportunities) and "Cons" (risks/costs) using various algorithms.</w:t>
      </w:r>
    </w:p>
    <w:p w14:paraId="17181A95" w14:textId="5A4279A4" w:rsidR="00F40357" w:rsidRPr="003A6C57" w:rsidRDefault="00F40357" w:rsidP="003A6C57">
      <w:r w:rsidRPr="00F40357">
        <w:drawing>
          <wp:inline distT="0" distB="0" distL="0" distR="0" wp14:anchorId="43417E37" wp14:editId="21179C5B">
            <wp:extent cx="5943600" cy="3154045"/>
            <wp:effectExtent l="0" t="0" r="0" b="8255"/>
            <wp:docPr id="145006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68818" name=""/>
                    <pic:cNvPicPr/>
                  </pic:nvPicPr>
                  <pic:blipFill>
                    <a:blip r:embed="rId5"/>
                    <a:stretch>
                      <a:fillRect/>
                    </a:stretch>
                  </pic:blipFill>
                  <pic:spPr>
                    <a:xfrm>
                      <a:off x="0" y="0"/>
                      <a:ext cx="5943600" cy="3154045"/>
                    </a:xfrm>
                    <a:prstGeom prst="rect">
                      <a:avLst/>
                    </a:prstGeom>
                  </pic:spPr>
                </pic:pic>
              </a:graphicData>
            </a:graphic>
          </wp:inline>
        </w:drawing>
      </w:r>
    </w:p>
    <w:p w14:paraId="7BBC53FD" w14:textId="77777777" w:rsidR="003A6C57" w:rsidRPr="003A6C57" w:rsidRDefault="003A6C57" w:rsidP="003A6C57">
      <w:r w:rsidRPr="003A6C57">
        <w:pict w14:anchorId="1ED31945">
          <v:rect id="_x0000_i1031" style="width:0;height:1.5pt" o:hralign="center" o:hrstd="t" o:hr="t" fillcolor="#a0a0a0" stroked="f"/>
        </w:pict>
      </w:r>
    </w:p>
    <w:p w14:paraId="02EF1B88" w14:textId="77777777" w:rsidR="003A6C57" w:rsidRPr="003A6C57" w:rsidRDefault="003A6C57" w:rsidP="003A6C57">
      <w:pPr>
        <w:rPr>
          <w:b/>
          <w:bCs/>
        </w:rPr>
      </w:pPr>
      <w:r w:rsidRPr="003A6C57">
        <w:rPr>
          <w:b/>
          <w:bCs/>
        </w:rPr>
        <w:t>1. Data Overview &amp; Class Distribution</w:t>
      </w:r>
    </w:p>
    <w:p w14:paraId="29FFE562" w14:textId="77777777" w:rsidR="003A6C57" w:rsidRPr="003A6C57" w:rsidRDefault="003A6C57" w:rsidP="003A6C57">
      <w:r w:rsidRPr="003A6C57">
        <w:t xml:space="preserve">The dataset was cleaned of empty entries and corrupted labels. The final analysis revealed a </w:t>
      </w:r>
      <w:r w:rsidRPr="003A6C57">
        <w:rPr>
          <w:b/>
          <w:bCs/>
        </w:rPr>
        <w:t>balanced dataset</w:t>
      </w:r>
      <w:r w:rsidRPr="003A6C57">
        <w:t>, with an almost equal split between "Pros" (1) and "Cons" (0).</w:t>
      </w:r>
    </w:p>
    <w:p w14:paraId="590FA430" w14:textId="77777777" w:rsidR="003A6C57" w:rsidRPr="003A6C57" w:rsidRDefault="003A6C57" w:rsidP="003A6C57">
      <w:pPr>
        <w:numPr>
          <w:ilvl w:val="0"/>
          <w:numId w:val="1"/>
        </w:numPr>
      </w:pPr>
      <w:r w:rsidRPr="003A6C57">
        <w:rPr>
          <w:b/>
          <w:bCs/>
        </w:rPr>
        <w:t>Insight:</w:t>
      </w:r>
      <w:r w:rsidRPr="003A6C57">
        <w:t xml:space="preserve"> A balanced dataset is ideal for training because it prevents the model from developing a bias toward one category over the other.</w:t>
      </w:r>
    </w:p>
    <w:p w14:paraId="481AB023" w14:textId="77777777" w:rsidR="003A6C57" w:rsidRPr="003A6C57" w:rsidRDefault="003A6C57" w:rsidP="003A6C57">
      <w:pPr>
        <w:rPr>
          <w:b/>
          <w:bCs/>
        </w:rPr>
      </w:pPr>
      <w:r w:rsidRPr="003A6C57">
        <w:rPr>
          <w:b/>
          <w:bCs/>
        </w:rPr>
        <w:t>2. Feature Engineering: Turning Words into Numbers</w:t>
      </w:r>
    </w:p>
    <w:p w14:paraId="42E3FB5E" w14:textId="77777777" w:rsidR="003A6C57" w:rsidRPr="003A6C57" w:rsidRDefault="003A6C57" w:rsidP="003A6C57">
      <w:r w:rsidRPr="003A6C57">
        <w:t xml:space="preserve">We used a method called </w:t>
      </w:r>
      <w:r w:rsidRPr="003A6C57">
        <w:rPr>
          <w:b/>
          <w:bCs/>
        </w:rPr>
        <w:t>TF-IDF (Term Frequency-Inverse Document Frequency)</w:t>
      </w:r>
      <w:r w:rsidRPr="003A6C57">
        <w:t>.</w:t>
      </w:r>
    </w:p>
    <w:p w14:paraId="3F2F1805" w14:textId="77777777" w:rsidR="003A6C57" w:rsidRPr="003A6C57" w:rsidRDefault="003A6C57" w:rsidP="003A6C57">
      <w:pPr>
        <w:numPr>
          <w:ilvl w:val="0"/>
          <w:numId w:val="2"/>
        </w:numPr>
      </w:pPr>
      <w:r w:rsidRPr="003A6C57">
        <w:rPr>
          <w:b/>
          <w:bCs/>
        </w:rPr>
        <w:t>The Process:</w:t>
      </w:r>
      <w:r w:rsidRPr="003A6C57">
        <w:t xml:space="preserve"> It transforms sentences into mathematical vectors by weighing words. Important words like </w:t>
      </w:r>
      <w:r w:rsidRPr="003A6C57">
        <w:rPr>
          <w:i/>
          <w:iCs/>
        </w:rPr>
        <w:t>"efficient"</w:t>
      </w:r>
      <w:r w:rsidRPr="003A6C57">
        <w:t xml:space="preserve"> or </w:t>
      </w:r>
      <w:r w:rsidRPr="003A6C57">
        <w:rPr>
          <w:i/>
          <w:iCs/>
        </w:rPr>
        <w:t>"expensive"</w:t>
      </w:r>
      <w:r w:rsidRPr="003A6C57">
        <w:t xml:space="preserve"> are given higher weight, while common words like </w:t>
      </w:r>
      <w:r w:rsidRPr="003A6C57">
        <w:rPr>
          <w:i/>
          <w:iCs/>
        </w:rPr>
        <w:t>"the"</w:t>
      </w:r>
      <w:r w:rsidRPr="003A6C57">
        <w:t xml:space="preserve"> are ignored.</w:t>
      </w:r>
    </w:p>
    <w:p w14:paraId="0CB94D9D" w14:textId="77777777" w:rsidR="003A6C57" w:rsidRPr="003A6C57" w:rsidRDefault="003A6C57" w:rsidP="003A6C57">
      <w:pPr>
        <w:numPr>
          <w:ilvl w:val="0"/>
          <w:numId w:val="2"/>
        </w:numPr>
      </w:pPr>
      <w:r w:rsidRPr="003A6C57">
        <w:rPr>
          <w:b/>
          <w:bCs/>
        </w:rPr>
        <w:t>Finding:</w:t>
      </w:r>
      <w:r w:rsidRPr="003A6C57">
        <w:t xml:space="preserve"> We limited the analysis to the top 1,500 most significant text elements, which provided a robust "dictionary" for the models to use for classification.</w:t>
      </w:r>
    </w:p>
    <w:p w14:paraId="3BE332B0" w14:textId="77777777" w:rsidR="003A6C57" w:rsidRPr="003A6C57" w:rsidRDefault="003A6C57" w:rsidP="003A6C57">
      <w:pPr>
        <w:rPr>
          <w:b/>
          <w:bCs/>
        </w:rPr>
      </w:pPr>
      <w:r w:rsidRPr="003A6C57">
        <w:rPr>
          <w:b/>
          <w:bCs/>
        </w:rPr>
        <w:lastRenderedPageBreak/>
        <w:t>3. Supervised Learning: Which "Brain" is Best?</w:t>
      </w:r>
    </w:p>
    <w:p w14:paraId="161C5BB0" w14:textId="77777777" w:rsidR="003A6C57" w:rsidRPr="003A6C57" w:rsidRDefault="003A6C57" w:rsidP="003A6C57">
      <w:r w:rsidRPr="003A6C57">
        <w:t>We compared six different machine learning models. Here are the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9"/>
        <w:gridCol w:w="1104"/>
        <w:gridCol w:w="1114"/>
        <w:gridCol w:w="800"/>
        <w:gridCol w:w="1075"/>
      </w:tblGrid>
      <w:tr w:rsidR="003A6C57" w:rsidRPr="003A6C57" w14:paraId="634C65F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F628EE" w14:textId="77777777" w:rsidR="003A6C57" w:rsidRPr="003A6C57" w:rsidRDefault="003A6C57" w:rsidP="003A6C57">
            <w:r w:rsidRPr="003A6C57">
              <w:rPr>
                <w:b/>
                <w:bCs/>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D22ED" w14:textId="77777777" w:rsidR="003A6C57" w:rsidRPr="003A6C57" w:rsidRDefault="003A6C57" w:rsidP="003A6C57">
            <w:r w:rsidRPr="003A6C57">
              <w:rPr>
                <w:b/>
                <w:bCs/>
              </w:rPr>
              <w:t>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1F81D097" w14:textId="77777777" w:rsidR="003A6C57" w:rsidRPr="003A6C57" w:rsidRDefault="003A6C57" w:rsidP="003A6C57">
            <w:r w:rsidRPr="003A6C57">
              <w:rPr>
                <w:b/>
                <w:bCs/>
              </w:rPr>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2BF94F" w14:textId="77777777" w:rsidR="003A6C57" w:rsidRPr="003A6C57" w:rsidRDefault="003A6C57" w:rsidP="003A6C57">
            <w:r w:rsidRPr="003A6C57">
              <w:rPr>
                <w:b/>
                <w:bCs/>
              </w:rPr>
              <w:t>Recall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7C083E56" w14:textId="77777777" w:rsidR="003A6C57" w:rsidRPr="003A6C57" w:rsidRDefault="003A6C57" w:rsidP="003A6C57">
            <w:r w:rsidRPr="003A6C57">
              <w:rPr>
                <w:b/>
                <w:bCs/>
              </w:rPr>
              <w:t>F1-Score</w:t>
            </w:r>
          </w:p>
        </w:tc>
      </w:tr>
      <w:tr w:rsidR="003A6C57" w:rsidRPr="003A6C57" w14:paraId="3EDBB0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F1D21D" w14:textId="77777777" w:rsidR="003A6C57" w:rsidRPr="003A6C57" w:rsidRDefault="003A6C57" w:rsidP="003A6C57">
            <w:r w:rsidRPr="003A6C57">
              <w:rPr>
                <w:b/>
                <w:bCs/>
              </w:rPr>
              <w:t>Logistic Regression (Baseline)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165A48" w14:textId="77777777" w:rsidR="003A6C57" w:rsidRPr="003A6C57" w:rsidRDefault="003A6C57" w:rsidP="003A6C57">
            <w:r w:rsidRPr="003A6C57">
              <w:rPr>
                <w:b/>
                <w:bCs/>
              </w:rPr>
              <w:t>83.00%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0925B65" w14:textId="77777777" w:rsidR="003A6C57" w:rsidRPr="003A6C57" w:rsidRDefault="003A6C57" w:rsidP="003A6C57">
            <w:r w:rsidRPr="003A6C57">
              <w:t>0.8255</w:t>
            </w:r>
          </w:p>
        </w:tc>
        <w:tc>
          <w:tcPr>
            <w:tcW w:w="0" w:type="auto"/>
            <w:tcBorders>
              <w:top w:val="single" w:sz="6" w:space="0" w:color="auto"/>
              <w:left w:val="single" w:sz="6" w:space="0" w:color="auto"/>
              <w:bottom w:val="single" w:sz="6" w:space="0" w:color="auto"/>
              <w:right w:val="single" w:sz="6" w:space="0" w:color="auto"/>
            </w:tcBorders>
            <w:vAlign w:val="center"/>
            <w:hideMark/>
          </w:tcPr>
          <w:p w14:paraId="59C8DFFF" w14:textId="77777777" w:rsidR="003A6C57" w:rsidRPr="003A6C57" w:rsidRDefault="003A6C57" w:rsidP="003A6C57">
            <w:r w:rsidRPr="003A6C57">
              <w:t>0.8078</w:t>
            </w:r>
          </w:p>
        </w:tc>
        <w:tc>
          <w:tcPr>
            <w:tcW w:w="0" w:type="auto"/>
            <w:tcBorders>
              <w:top w:val="single" w:sz="6" w:space="0" w:color="auto"/>
              <w:left w:val="single" w:sz="6" w:space="0" w:color="auto"/>
              <w:bottom w:val="single" w:sz="6" w:space="0" w:color="auto"/>
              <w:right w:val="single" w:sz="6" w:space="0" w:color="auto"/>
            </w:tcBorders>
            <w:vAlign w:val="center"/>
            <w:hideMark/>
          </w:tcPr>
          <w:p w14:paraId="0A461D38" w14:textId="77777777" w:rsidR="003A6C57" w:rsidRPr="003A6C57" w:rsidRDefault="003A6C57" w:rsidP="003A6C57">
            <w:r w:rsidRPr="003A6C57">
              <w:t>0.8165</w:t>
            </w:r>
          </w:p>
        </w:tc>
      </w:tr>
      <w:tr w:rsidR="003A6C57" w:rsidRPr="003A6C57" w14:paraId="36A83C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02AF74" w14:textId="77777777" w:rsidR="003A6C57" w:rsidRPr="003A6C57" w:rsidRDefault="003A6C57" w:rsidP="003A6C57">
            <w:r w:rsidRPr="003A6C57">
              <w:rPr>
                <w:b/>
                <w:bCs/>
              </w:rPr>
              <w:t>Random Forest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11A758" w14:textId="77777777" w:rsidR="003A6C57" w:rsidRPr="003A6C57" w:rsidRDefault="003A6C57" w:rsidP="003A6C57">
            <w:r w:rsidRPr="003A6C57">
              <w:t>0.8233%</w:t>
            </w:r>
          </w:p>
        </w:tc>
        <w:tc>
          <w:tcPr>
            <w:tcW w:w="0" w:type="auto"/>
            <w:tcBorders>
              <w:top w:val="single" w:sz="6" w:space="0" w:color="auto"/>
              <w:left w:val="single" w:sz="6" w:space="0" w:color="auto"/>
              <w:bottom w:val="single" w:sz="6" w:space="0" w:color="auto"/>
              <w:right w:val="single" w:sz="6" w:space="0" w:color="auto"/>
            </w:tcBorders>
            <w:vAlign w:val="center"/>
            <w:hideMark/>
          </w:tcPr>
          <w:p w14:paraId="2F4DA945" w14:textId="77777777" w:rsidR="003A6C57" w:rsidRPr="003A6C57" w:rsidRDefault="003A6C57" w:rsidP="003A6C57">
            <w:r w:rsidRPr="003A6C57">
              <w:t>0.8486</w:t>
            </w:r>
          </w:p>
        </w:tc>
        <w:tc>
          <w:tcPr>
            <w:tcW w:w="0" w:type="auto"/>
            <w:tcBorders>
              <w:top w:val="single" w:sz="6" w:space="0" w:color="auto"/>
              <w:left w:val="single" w:sz="6" w:space="0" w:color="auto"/>
              <w:bottom w:val="single" w:sz="6" w:space="0" w:color="auto"/>
              <w:right w:val="single" w:sz="6" w:space="0" w:color="auto"/>
            </w:tcBorders>
            <w:vAlign w:val="center"/>
            <w:hideMark/>
          </w:tcPr>
          <w:p w14:paraId="51638EC9" w14:textId="77777777" w:rsidR="003A6C57" w:rsidRPr="003A6C57" w:rsidRDefault="003A6C57" w:rsidP="003A6C57">
            <w:r w:rsidRPr="003A6C57">
              <w:t>0.7580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69A33C" w14:textId="77777777" w:rsidR="003A6C57" w:rsidRPr="003A6C57" w:rsidRDefault="003A6C57" w:rsidP="003A6C57">
            <w:r w:rsidRPr="003A6C57">
              <w:t>0.8008</w:t>
            </w:r>
          </w:p>
        </w:tc>
      </w:tr>
      <w:tr w:rsidR="003A6C57" w:rsidRPr="003A6C57" w14:paraId="66BBAA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22A604" w14:textId="77777777" w:rsidR="003A6C57" w:rsidRPr="003A6C57" w:rsidRDefault="003A6C57" w:rsidP="003A6C57">
            <w:r w:rsidRPr="003A6C57">
              <w:rPr>
                <w:b/>
                <w:bCs/>
              </w:rPr>
              <w:t>Gradient Boosting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7DCCB" w14:textId="77777777" w:rsidR="003A6C57" w:rsidRPr="003A6C57" w:rsidRDefault="003A6C57" w:rsidP="003A6C57">
            <w:r w:rsidRPr="003A6C57">
              <w:t>0.7983%</w:t>
            </w:r>
          </w:p>
        </w:tc>
        <w:tc>
          <w:tcPr>
            <w:tcW w:w="0" w:type="auto"/>
            <w:tcBorders>
              <w:top w:val="single" w:sz="6" w:space="0" w:color="auto"/>
              <w:left w:val="single" w:sz="6" w:space="0" w:color="auto"/>
              <w:bottom w:val="single" w:sz="6" w:space="0" w:color="auto"/>
              <w:right w:val="single" w:sz="6" w:space="0" w:color="auto"/>
            </w:tcBorders>
            <w:vAlign w:val="center"/>
            <w:hideMark/>
          </w:tcPr>
          <w:p w14:paraId="22EE1C9B" w14:textId="77777777" w:rsidR="003A6C57" w:rsidRPr="003A6C57" w:rsidRDefault="003A6C57" w:rsidP="003A6C57">
            <w:r w:rsidRPr="003A6C57">
              <w:rPr>
                <w:b/>
                <w:bCs/>
              </w:rPr>
              <w:t>0.8884</w:t>
            </w:r>
          </w:p>
        </w:tc>
        <w:tc>
          <w:tcPr>
            <w:tcW w:w="0" w:type="auto"/>
            <w:tcBorders>
              <w:top w:val="single" w:sz="6" w:space="0" w:color="auto"/>
              <w:left w:val="single" w:sz="6" w:space="0" w:color="auto"/>
              <w:bottom w:val="single" w:sz="6" w:space="0" w:color="auto"/>
              <w:right w:val="single" w:sz="6" w:space="0" w:color="auto"/>
            </w:tcBorders>
            <w:vAlign w:val="center"/>
            <w:hideMark/>
          </w:tcPr>
          <w:p w14:paraId="23CC3D61" w14:textId="77777777" w:rsidR="003A6C57" w:rsidRPr="003A6C57" w:rsidRDefault="003A6C57" w:rsidP="003A6C57">
            <w:r w:rsidRPr="003A6C57">
              <w:t>0.6512</w:t>
            </w:r>
          </w:p>
        </w:tc>
        <w:tc>
          <w:tcPr>
            <w:tcW w:w="0" w:type="auto"/>
            <w:tcBorders>
              <w:top w:val="single" w:sz="6" w:space="0" w:color="auto"/>
              <w:left w:val="single" w:sz="6" w:space="0" w:color="auto"/>
              <w:bottom w:val="single" w:sz="6" w:space="0" w:color="auto"/>
              <w:right w:val="single" w:sz="6" w:space="0" w:color="auto"/>
            </w:tcBorders>
            <w:vAlign w:val="center"/>
            <w:hideMark/>
          </w:tcPr>
          <w:p w14:paraId="6D5B6842" w14:textId="77777777" w:rsidR="003A6C57" w:rsidRPr="003A6C57" w:rsidRDefault="003A6C57" w:rsidP="003A6C57">
            <w:r w:rsidRPr="003A6C57">
              <w:t>0.7515</w:t>
            </w:r>
          </w:p>
        </w:tc>
      </w:tr>
      <w:tr w:rsidR="003A6C57" w:rsidRPr="003A6C57" w14:paraId="2967F5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9294D7" w14:textId="77777777" w:rsidR="003A6C57" w:rsidRPr="003A6C57" w:rsidRDefault="003A6C57" w:rsidP="003A6C57">
            <w:r w:rsidRPr="003A6C57">
              <w:rPr>
                <w:b/>
                <w:bCs/>
              </w:rPr>
              <w:t>Neural Network (MLP)</w:t>
            </w:r>
          </w:p>
        </w:tc>
        <w:tc>
          <w:tcPr>
            <w:tcW w:w="0" w:type="auto"/>
            <w:tcBorders>
              <w:top w:val="single" w:sz="6" w:space="0" w:color="auto"/>
              <w:left w:val="single" w:sz="6" w:space="0" w:color="auto"/>
              <w:bottom w:val="single" w:sz="6" w:space="0" w:color="auto"/>
              <w:right w:val="single" w:sz="6" w:space="0" w:color="auto"/>
            </w:tcBorders>
            <w:vAlign w:val="center"/>
            <w:hideMark/>
          </w:tcPr>
          <w:p w14:paraId="3A64D712" w14:textId="77777777" w:rsidR="003A6C57" w:rsidRPr="003A6C57" w:rsidRDefault="003A6C57" w:rsidP="003A6C57">
            <w:r w:rsidRPr="003A6C57">
              <w:t>0.7400%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99B94A5" w14:textId="77777777" w:rsidR="003A6C57" w:rsidRPr="003A6C57" w:rsidRDefault="003A6C57" w:rsidP="003A6C57">
            <w:r w:rsidRPr="003A6C57">
              <w:t>0.7163</w:t>
            </w:r>
          </w:p>
        </w:tc>
        <w:tc>
          <w:tcPr>
            <w:tcW w:w="0" w:type="auto"/>
            <w:tcBorders>
              <w:top w:val="single" w:sz="6" w:space="0" w:color="auto"/>
              <w:left w:val="single" w:sz="6" w:space="0" w:color="auto"/>
              <w:bottom w:val="single" w:sz="6" w:space="0" w:color="auto"/>
              <w:right w:val="single" w:sz="6" w:space="0" w:color="auto"/>
            </w:tcBorders>
            <w:vAlign w:val="center"/>
            <w:hideMark/>
          </w:tcPr>
          <w:p w14:paraId="70A2663D" w14:textId="77777777" w:rsidR="003A6C57" w:rsidRPr="003A6C57" w:rsidRDefault="003A6C57" w:rsidP="003A6C57">
            <w:r w:rsidRPr="003A6C57">
              <w:t>0.7367</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92C5F" w14:textId="77777777" w:rsidR="003A6C57" w:rsidRPr="003A6C57" w:rsidRDefault="003A6C57" w:rsidP="003A6C57">
            <w:r w:rsidRPr="003A6C57">
              <w:t>0.7263</w:t>
            </w:r>
          </w:p>
        </w:tc>
      </w:tr>
    </w:tbl>
    <w:p w14:paraId="134E88E2" w14:textId="77777777" w:rsidR="003A6C57" w:rsidRDefault="003A6C57" w:rsidP="003A6C57">
      <w:pPr>
        <w:rPr>
          <w:b/>
          <w:bCs/>
        </w:rPr>
      </w:pPr>
    </w:p>
    <w:p w14:paraId="7E9360B8" w14:textId="77777777" w:rsidR="003A6C57" w:rsidRDefault="003A6C57" w:rsidP="003A6C57">
      <w:pPr>
        <w:rPr>
          <w:b/>
          <w:bCs/>
        </w:rPr>
      </w:pPr>
    </w:p>
    <w:p w14:paraId="14508984" w14:textId="46E5F276" w:rsidR="003A6C57" w:rsidRPr="003A6C57" w:rsidRDefault="003A6C57" w:rsidP="003A6C57">
      <w:r w:rsidRPr="003A6C57">
        <w:rPr>
          <w:b/>
          <w:bCs/>
        </w:rPr>
        <w:t>Key Takeaways:</w:t>
      </w:r>
    </w:p>
    <w:p w14:paraId="70B83915" w14:textId="77777777" w:rsidR="003A6C57" w:rsidRPr="003A6C57" w:rsidRDefault="003A6C57" w:rsidP="003A6C57">
      <w:pPr>
        <w:numPr>
          <w:ilvl w:val="0"/>
          <w:numId w:val="3"/>
        </w:numPr>
      </w:pPr>
      <w:r w:rsidRPr="003A6C57">
        <w:rPr>
          <w:b/>
          <w:bCs/>
        </w:rPr>
        <w:t>Top Overall Performer:</w:t>
      </w:r>
      <w:r w:rsidRPr="003A6C57">
        <w:t xml:space="preserve"> The </w:t>
      </w:r>
      <w:r w:rsidRPr="003A6C57">
        <w:rPr>
          <w:b/>
          <w:bCs/>
        </w:rPr>
        <w:t>Logistic Regression</w:t>
      </w:r>
      <w:r w:rsidRPr="003A6C57">
        <w:t xml:space="preserve"> model performed best with an 83% accuracy. This suggests that "Pros" and "Cons" often use very specific, identifiable keywords that this model captures well.</w:t>
      </w:r>
    </w:p>
    <w:p w14:paraId="6672DA4E" w14:textId="77777777" w:rsidR="003A6C57" w:rsidRPr="003A6C57" w:rsidRDefault="003A6C57" w:rsidP="003A6C57">
      <w:pPr>
        <w:numPr>
          <w:ilvl w:val="0"/>
          <w:numId w:val="3"/>
        </w:numPr>
      </w:pPr>
      <w:r w:rsidRPr="003A6C57">
        <w:rPr>
          <w:b/>
          <w:bCs/>
        </w:rPr>
        <w:t>The "Certainty" Winner:</w:t>
      </w:r>
      <w:r w:rsidRPr="003A6C57">
        <w:t xml:space="preserve"> </w:t>
      </w:r>
      <w:r w:rsidRPr="003A6C57">
        <w:rPr>
          <w:b/>
          <w:bCs/>
        </w:rPr>
        <w:t>Gradient Boosting</w:t>
      </w:r>
      <w:r w:rsidRPr="003A6C57">
        <w:t xml:space="preserve"> had the highest </w:t>
      </w:r>
      <w:r w:rsidRPr="003A6C57">
        <w:rPr>
          <w:b/>
          <w:bCs/>
        </w:rPr>
        <w:t>Precision (88.8%)</w:t>
      </w:r>
      <w:r w:rsidRPr="003A6C57">
        <w:t>. This means that when it labels something as a "Pro," it is very likely to be correct, even though it might miss some of the harder-to-find examples (lower recall).</w:t>
      </w:r>
    </w:p>
    <w:p w14:paraId="5F2DCFF4" w14:textId="77777777" w:rsidR="003A6C57" w:rsidRPr="003A6C57" w:rsidRDefault="003A6C57" w:rsidP="003A6C57">
      <w:pPr>
        <w:numPr>
          <w:ilvl w:val="0"/>
          <w:numId w:val="3"/>
        </w:numPr>
      </w:pPr>
      <w:r w:rsidRPr="003A6C57">
        <w:rPr>
          <w:b/>
          <w:bCs/>
        </w:rPr>
        <w:t>Neural Networks:</w:t>
      </w:r>
      <w:r w:rsidRPr="003A6C57">
        <w:t xml:space="preserve"> The basic Neural Network performed lower than the linear models. This indicates that simple word-counting (TF-IDF) is not enough for complex networks; they likely need deeper "Contextual Embeddings" to shine.</w:t>
      </w:r>
    </w:p>
    <w:p w14:paraId="7B8FB9E0" w14:textId="77777777" w:rsidR="003A6C57" w:rsidRPr="003A6C57" w:rsidRDefault="003A6C57" w:rsidP="003A6C57">
      <w:pPr>
        <w:rPr>
          <w:b/>
          <w:bCs/>
        </w:rPr>
      </w:pPr>
      <w:r w:rsidRPr="003A6C57">
        <w:rPr>
          <w:b/>
          <w:bCs/>
        </w:rPr>
        <w:t>4. Unsupervised Discovery: Finding Natural Patterns</w:t>
      </w:r>
    </w:p>
    <w:p w14:paraId="53DAB857" w14:textId="77777777" w:rsidR="003A6C57" w:rsidRPr="003A6C57" w:rsidRDefault="003A6C57" w:rsidP="003A6C57">
      <w:r w:rsidRPr="003A6C57">
        <w:t xml:space="preserve">We used </w:t>
      </w:r>
      <w:r w:rsidRPr="003A6C57">
        <w:rPr>
          <w:b/>
          <w:bCs/>
        </w:rPr>
        <w:t>PCA</w:t>
      </w:r>
      <w:r w:rsidRPr="003A6C57">
        <w:t xml:space="preserve"> to simplify the data into a 2D map and </w:t>
      </w:r>
      <w:r w:rsidRPr="003A6C57">
        <w:rPr>
          <w:b/>
          <w:bCs/>
        </w:rPr>
        <w:t>K-Means Clustering</w:t>
      </w:r>
      <w:r w:rsidRPr="003A6C57">
        <w:t xml:space="preserve"> to see if the computer could sort the data into two piles </w:t>
      </w:r>
      <w:r w:rsidRPr="003A6C57">
        <w:rPr>
          <w:i/>
          <w:iCs/>
        </w:rPr>
        <w:t>without</w:t>
      </w:r>
      <w:r w:rsidRPr="003A6C57">
        <w:t xml:space="preserve"> being told which was which.</w:t>
      </w:r>
    </w:p>
    <w:p w14:paraId="08DEC617" w14:textId="77777777" w:rsidR="003A6C57" w:rsidRPr="003A6C57" w:rsidRDefault="003A6C57" w:rsidP="003A6C57">
      <w:pPr>
        <w:numPr>
          <w:ilvl w:val="0"/>
          <w:numId w:val="4"/>
        </w:numPr>
      </w:pPr>
      <w:r w:rsidRPr="003A6C57">
        <w:rPr>
          <w:b/>
          <w:bCs/>
        </w:rPr>
        <w:t>Finding:</w:t>
      </w:r>
      <w:r w:rsidRPr="003A6C57">
        <w:t xml:space="preserve"> The computer successfully found two natural groupings. However, when we compared these groups to the "Ground Truth" (the real labels), we noticed a </w:t>
      </w:r>
      <w:r w:rsidRPr="003A6C57">
        <w:rPr>
          <w:b/>
          <w:bCs/>
        </w:rPr>
        <w:t>dense overlap</w:t>
      </w:r>
      <w:r w:rsidRPr="003A6C57">
        <w:t xml:space="preserve"> in the center.</w:t>
      </w:r>
    </w:p>
    <w:p w14:paraId="656203B8" w14:textId="77777777" w:rsidR="003A6C57" w:rsidRPr="003A6C57" w:rsidRDefault="003A6C57" w:rsidP="003A6C57">
      <w:pPr>
        <w:numPr>
          <w:ilvl w:val="0"/>
          <w:numId w:val="4"/>
        </w:numPr>
      </w:pPr>
      <w:r w:rsidRPr="003A6C57">
        <w:rPr>
          <w:b/>
          <w:bCs/>
        </w:rPr>
        <w:t>Interpretation:</w:t>
      </w:r>
      <w:r w:rsidRPr="003A6C57">
        <w:t xml:space="preserve"> This overlap shows that many business terms are used in both positive and negative contexts (e.g., the word "cost" can appear in "Reduced cost" or "High cost"). This confirms that simple keyword matching has a limit.</w:t>
      </w:r>
    </w:p>
    <w:p w14:paraId="7C359FDA" w14:textId="10754BA3" w:rsidR="003A6C57" w:rsidRPr="003A6C57" w:rsidRDefault="003A6C57" w:rsidP="003A6C57">
      <w:pPr>
        <w:rPr>
          <w:b/>
          <w:bCs/>
        </w:rPr>
      </w:pPr>
      <w:r w:rsidRPr="003A6C57">
        <w:rPr>
          <w:b/>
          <w:bCs/>
        </w:rPr>
        <w:lastRenderedPageBreak/>
        <w:t>5. Final Conclusions &amp; Recommendations</w:t>
      </w:r>
      <w:r w:rsidR="00037893">
        <w:rPr>
          <w:b/>
          <w:bCs/>
        </w:rPr>
        <w:t xml:space="preserve"> (This will be delivered in final product in Module 24 Capstone Project)</w:t>
      </w:r>
    </w:p>
    <w:p w14:paraId="3042719F" w14:textId="77777777" w:rsidR="003A6C57" w:rsidRPr="003A6C57" w:rsidRDefault="003A6C57" w:rsidP="003A6C57">
      <w:pPr>
        <w:numPr>
          <w:ilvl w:val="0"/>
          <w:numId w:val="5"/>
        </w:numPr>
      </w:pPr>
      <w:r w:rsidRPr="003A6C57">
        <w:rPr>
          <w:b/>
          <w:bCs/>
        </w:rPr>
        <w:t>Automation is Viable:</w:t>
      </w:r>
      <w:r w:rsidRPr="003A6C57">
        <w:t xml:space="preserve"> With an 83% accuracy rate, machine learning is highly capable of automating the extraction of Pros and Cons from business documents, significantly reducing manual reading time.</w:t>
      </w:r>
    </w:p>
    <w:p w14:paraId="000DAB52" w14:textId="77777777" w:rsidR="003A6C57" w:rsidRPr="003A6C57" w:rsidRDefault="003A6C57" w:rsidP="003A6C57">
      <w:pPr>
        <w:numPr>
          <w:ilvl w:val="0"/>
          <w:numId w:val="5"/>
        </w:numPr>
      </w:pPr>
      <w:r w:rsidRPr="003A6C57">
        <w:rPr>
          <w:b/>
          <w:bCs/>
        </w:rPr>
        <w:t>Model Choice:</w:t>
      </w:r>
      <w:r w:rsidRPr="003A6C57">
        <w:t xml:space="preserve"> For general use, </w:t>
      </w:r>
      <w:r w:rsidRPr="003A6C57">
        <w:rPr>
          <w:b/>
          <w:bCs/>
        </w:rPr>
        <w:t>Logistic Regression</w:t>
      </w:r>
      <w:r w:rsidRPr="003A6C57">
        <w:t xml:space="preserve"> is the best balance of speed and accuracy. If the goal is to be extremely cautious about mislabeling a risk as a benefit, </w:t>
      </w:r>
      <w:r w:rsidRPr="003A6C57">
        <w:rPr>
          <w:b/>
          <w:bCs/>
        </w:rPr>
        <w:t>Gradient Boosting</w:t>
      </w:r>
      <w:r w:rsidRPr="003A6C57">
        <w:t xml:space="preserve"> is recommended due to its high precision.</w:t>
      </w:r>
    </w:p>
    <w:p w14:paraId="27721200" w14:textId="77777777" w:rsidR="003A6C57" w:rsidRDefault="003A6C57" w:rsidP="003A6C57">
      <w:pPr>
        <w:numPr>
          <w:ilvl w:val="0"/>
          <w:numId w:val="5"/>
        </w:numPr>
      </w:pPr>
      <w:r w:rsidRPr="003A6C57">
        <w:rPr>
          <w:b/>
          <w:bCs/>
        </w:rPr>
        <w:t>Future Improvement:</w:t>
      </w:r>
      <w:r w:rsidRPr="003A6C57">
        <w:t xml:space="preserve"> To resolve the overlap found in the unsupervised analysis, future versions of the tool should move toward </w:t>
      </w:r>
      <w:r w:rsidRPr="003A6C57">
        <w:rPr>
          <w:b/>
          <w:bCs/>
        </w:rPr>
        <w:t>Word Embeddings (like Word2Vec)</w:t>
      </w:r>
      <w:r w:rsidRPr="003A6C57">
        <w:t xml:space="preserve">. This will allow the model to understand the </w:t>
      </w:r>
      <w:r w:rsidRPr="003A6C57">
        <w:rPr>
          <w:i/>
          <w:iCs/>
        </w:rPr>
        <w:t>meaning</w:t>
      </w:r>
      <w:r w:rsidRPr="003A6C57">
        <w:t xml:space="preserve"> of a word based on the words surrounding it, pushing accuracy beyond the 85% mark.</w:t>
      </w:r>
    </w:p>
    <w:p w14:paraId="3CD2156C" w14:textId="57FA3DC2" w:rsidR="00540556" w:rsidRDefault="00803791" w:rsidP="00037893">
      <w:pPr>
        <w:numPr>
          <w:ilvl w:val="0"/>
          <w:numId w:val="5"/>
        </w:numPr>
      </w:pPr>
      <w:r>
        <w:rPr>
          <w:b/>
          <w:bCs/>
        </w:rPr>
        <w:t>PDF Extraction and Pro’s and Con’s Extraction:</w:t>
      </w:r>
      <w:r>
        <w:t xml:space="preserve"> </w:t>
      </w:r>
      <w:r w:rsidR="00037893">
        <w:t xml:space="preserve">PDF code extraction logic will be </w:t>
      </w:r>
      <w:r w:rsidR="00894EFE">
        <w:t>added,</w:t>
      </w:r>
      <w:r w:rsidR="00037893">
        <w:t xml:space="preserve"> and model will be applied to extract </w:t>
      </w:r>
      <w:r w:rsidR="0066218B">
        <w:t>pros</w:t>
      </w:r>
      <w:r w:rsidR="00037893">
        <w:t xml:space="preserve"> and cons from real documents.</w:t>
      </w:r>
    </w:p>
    <w:sectPr w:rsidR="005405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02B"/>
    <w:multiLevelType w:val="multilevel"/>
    <w:tmpl w:val="011E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E3A1F"/>
    <w:multiLevelType w:val="multilevel"/>
    <w:tmpl w:val="C9FE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F44D8"/>
    <w:multiLevelType w:val="multilevel"/>
    <w:tmpl w:val="8EA8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12EB3"/>
    <w:multiLevelType w:val="multilevel"/>
    <w:tmpl w:val="A888D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2432EA"/>
    <w:multiLevelType w:val="multilevel"/>
    <w:tmpl w:val="00CC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549974">
    <w:abstractNumId w:val="1"/>
  </w:num>
  <w:num w:numId="2" w16cid:durableId="1815564355">
    <w:abstractNumId w:val="4"/>
  </w:num>
  <w:num w:numId="3" w16cid:durableId="13267221">
    <w:abstractNumId w:val="2"/>
  </w:num>
  <w:num w:numId="4" w16cid:durableId="612051387">
    <w:abstractNumId w:val="0"/>
  </w:num>
  <w:num w:numId="5" w16cid:durableId="479995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842"/>
    <w:rsid w:val="00037893"/>
    <w:rsid w:val="00224758"/>
    <w:rsid w:val="002F5237"/>
    <w:rsid w:val="003A6C57"/>
    <w:rsid w:val="004D0E0B"/>
    <w:rsid w:val="00540556"/>
    <w:rsid w:val="0066218B"/>
    <w:rsid w:val="00803791"/>
    <w:rsid w:val="00894EFE"/>
    <w:rsid w:val="008B4842"/>
    <w:rsid w:val="00AB6B43"/>
    <w:rsid w:val="00BC6753"/>
    <w:rsid w:val="00BF2ECB"/>
    <w:rsid w:val="00F403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3D4F1"/>
  <w15:chartTrackingRefBased/>
  <w15:docId w15:val="{3C41087C-FCA3-4EE0-96AF-D19A6CC2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8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8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8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8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8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8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8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8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8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8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8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8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8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8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8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8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8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842"/>
    <w:rPr>
      <w:rFonts w:eastAsiaTheme="majorEastAsia" w:cstheme="majorBidi"/>
      <w:color w:val="272727" w:themeColor="text1" w:themeTint="D8"/>
    </w:rPr>
  </w:style>
  <w:style w:type="paragraph" w:styleId="Title">
    <w:name w:val="Title"/>
    <w:basedOn w:val="Normal"/>
    <w:next w:val="Normal"/>
    <w:link w:val="TitleChar"/>
    <w:uiPriority w:val="10"/>
    <w:qFormat/>
    <w:rsid w:val="008B4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8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8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842"/>
    <w:pPr>
      <w:spacing w:before="160"/>
      <w:jc w:val="center"/>
    </w:pPr>
    <w:rPr>
      <w:i/>
      <w:iCs/>
      <w:color w:val="404040" w:themeColor="text1" w:themeTint="BF"/>
    </w:rPr>
  </w:style>
  <w:style w:type="character" w:customStyle="1" w:styleId="QuoteChar">
    <w:name w:val="Quote Char"/>
    <w:basedOn w:val="DefaultParagraphFont"/>
    <w:link w:val="Quote"/>
    <w:uiPriority w:val="29"/>
    <w:rsid w:val="008B4842"/>
    <w:rPr>
      <w:i/>
      <w:iCs/>
      <w:color w:val="404040" w:themeColor="text1" w:themeTint="BF"/>
    </w:rPr>
  </w:style>
  <w:style w:type="paragraph" w:styleId="ListParagraph">
    <w:name w:val="List Paragraph"/>
    <w:basedOn w:val="Normal"/>
    <w:uiPriority w:val="34"/>
    <w:qFormat/>
    <w:rsid w:val="008B4842"/>
    <w:pPr>
      <w:ind w:left="720"/>
      <w:contextualSpacing/>
    </w:pPr>
  </w:style>
  <w:style w:type="character" w:styleId="IntenseEmphasis">
    <w:name w:val="Intense Emphasis"/>
    <w:basedOn w:val="DefaultParagraphFont"/>
    <w:uiPriority w:val="21"/>
    <w:qFormat/>
    <w:rsid w:val="008B4842"/>
    <w:rPr>
      <w:i/>
      <w:iCs/>
      <w:color w:val="0F4761" w:themeColor="accent1" w:themeShade="BF"/>
    </w:rPr>
  </w:style>
  <w:style w:type="paragraph" w:styleId="IntenseQuote">
    <w:name w:val="Intense Quote"/>
    <w:basedOn w:val="Normal"/>
    <w:next w:val="Normal"/>
    <w:link w:val="IntenseQuoteChar"/>
    <w:uiPriority w:val="30"/>
    <w:qFormat/>
    <w:rsid w:val="008B48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842"/>
    <w:rPr>
      <w:i/>
      <w:iCs/>
      <w:color w:val="0F4761" w:themeColor="accent1" w:themeShade="BF"/>
    </w:rPr>
  </w:style>
  <w:style w:type="character" w:styleId="IntenseReference">
    <w:name w:val="Intense Reference"/>
    <w:basedOn w:val="DefaultParagraphFont"/>
    <w:uiPriority w:val="32"/>
    <w:qFormat/>
    <w:rsid w:val="008B48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576</Words>
  <Characters>3286</Characters>
  <Application>Microsoft Office Word</Application>
  <DocSecurity>0</DocSecurity>
  <Lines>27</Lines>
  <Paragraphs>7</Paragraphs>
  <ScaleCrop>false</ScaleCrop>
  <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Rayees Mohammed</dc:creator>
  <cp:keywords/>
  <dc:description/>
  <cp:lastModifiedBy>Rayees Mohammed</cp:lastModifiedBy>
  <cp:revision>22</cp:revision>
  <dcterms:created xsi:type="dcterms:W3CDTF">2026-04-26T04:39:00Z</dcterms:created>
  <dcterms:modified xsi:type="dcterms:W3CDTF">2026-04-26T04:44:00Z</dcterms:modified>
</cp:coreProperties>
</file>