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329B4" w14:textId="224192CF" w:rsidR="00BC0697" w:rsidRDefault="00BC0697" w:rsidP="005767D8">
      <w:pPr>
        <w:pStyle w:val="Heading1"/>
        <w:rPr>
          <w:lang w:val="en-US"/>
        </w:rPr>
      </w:pPr>
      <w:r w:rsidRPr="00BC0697">
        <w:rPr>
          <w:lang w:val="en-US"/>
        </w:rPr>
        <w:t xml:space="preserve">Assignment Submission </w:t>
      </w:r>
      <w:r w:rsidR="00B3016B">
        <w:rPr>
          <w:lang w:val="en-US"/>
        </w:rPr>
        <w:t xml:space="preserve">All at </w:t>
      </w:r>
      <w:r w:rsidR="00521300">
        <w:rPr>
          <w:lang w:val="en-US"/>
        </w:rPr>
        <w:t>Once Clone Detector</w:t>
      </w:r>
    </w:p>
    <w:p w14:paraId="0625C85C" w14:textId="77777777" w:rsidR="005767D8" w:rsidRDefault="005767D8" w:rsidP="005767D8">
      <w:pPr>
        <w:pStyle w:val="Heading2"/>
        <w:rPr>
          <w:lang w:val="en-US"/>
        </w:rPr>
      </w:pPr>
      <w:r w:rsidRPr="005767D8">
        <w:rPr>
          <w:lang w:val="en-US"/>
        </w:rPr>
        <w:t>Processing the Entire Qualitas Corpus:</w:t>
      </w:r>
    </w:p>
    <w:p w14:paraId="15FDAFA5" w14:textId="3FEE3F45" w:rsidR="00A05291" w:rsidRPr="00A05291" w:rsidRDefault="003E3B64" w:rsidP="005767D8">
      <w:pPr>
        <w:rPr>
          <w:lang w:val="en-US"/>
        </w:rPr>
      </w:pPr>
      <w:r w:rsidRPr="003E3B64">
        <w:rPr>
          <w:lang w:val="en-US"/>
        </w:rPr>
        <w:t xml:space="preserve">I successfully processed the entire Qualitas Corpus, although the expansion of clones took a </w:t>
      </w:r>
      <w:r w:rsidR="00661538" w:rsidRPr="003E3B64">
        <w:rPr>
          <w:lang w:val="en-US"/>
        </w:rPr>
        <w:t>large</w:t>
      </w:r>
      <w:r w:rsidRPr="003E3B64">
        <w:rPr>
          <w:lang w:val="en-US"/>
        </w:rPr>
        <w:t xml:space="preserve"> amount of time. I </w:t>
      </w:r>
      <w:r w:rsidR="00661538">
        <w:rPr>
          <w:lang w:val="en-US"/>
        </w:rPr>
        <w:t>believe</w:t>
      </w:r>
      <w:r w:rsidRPr="003E3B64">
        <w:rPr>
          <w:lang w:val="en-US"/>
        </w:rPr>
        <w:t xml:space="preserve"> </w:t>
      </w:r>
      <w:r w:rsidR="00661538">
        <w:rPr>
          <w:lang w:val="en-US"/>
        </w:rPr>
        <w:t>we can improve</w:t>
      </w:r>
      <w:r w:rsidRPr="003E3B64">
        <w:rPr>
          <w:lang w:val="en-US"/>
        </w:rPr>
        <w:t xml:space="preserve"> the cljDetector code by exploring opportunities for parallel processing, especially within the map steps of the cljDetector. This optimization could improve overall efficiency</w:t>
      </w:r>
      <w:r w:rsidR="00661538">
        <w:rPr>
          <w:lang w:val="en-US"/>
        </w:rPr>
        <w:t>.</w:t>
      </w:r>
    </w:p>
    <w:p w14:paraId="42DBD8FD" w14:textId="05C95841" w:rsidR="00502045" w:rsidRDefault="007205D7" w:rsidP="007205D7">
      <w:pPr>
        <w:pStyle w:val="Heading1"/>
        <w:rPr>
          <w:lang w:val="en-US"/>
        </w:rPr>
      </w:pPr>
      <w:r>
        <w:rPr>
          <w:lang w:val="en-US"/>
        </w:rPr>
        <w:t>Report</w:t>
      </w:r>
    </w:p>
    <w:p w14:paraId="69DC5CD3" w14:textId="53B86225" w:rsidR="00F26D12" w:rsidRDefault="00EA0698" w:rsidP="00EA0698">
      <w:pPr>
        <w:pStyle w:val="Heading2"/>
        <w:rPr>
          <w:lang w:val="en-US"/>
        </w:rPr>
      </w:pPr>
      <w:r>
        <w:rPr>
          <w:lang w:val="en-US"/>
        </w:rPr>
        <w:t xml:space="preserve">Time to generate </w:t>
      </w:r>
      <w:proofErr w:type="gramStart"/>
      <w:r>
        <w:rPr>
          <w:lang w:val="en-US"/>
        </w:rPr>
        <w:t>Chunks</w:t>
      </w:r>
      <w:proofErr w:type="gramEnd"/>
    </w:p>
    <w:p w14:paraId="7D4D0106" w14:textId="24A58868" w:rsidR="0039749B" w:rsidRDefault="002A3DBC" w:rsidP="00D91DF8">
      <w:pPr>
        <w:rPr>
          <w:lang w:val="en-US"/>
        </w:rPr>
      </w:pPr>
      <w:r w:rsidRPr="002A3DBC">
        <w:rPr>
          <w:lang w:val="en-US"/>
        </w:rPr>
        <w:t xml:space="preserve">The process of </w:t>
      </w:r>
      <w:proofErr w:type="spellStart"/>
      <w:r w:rsidRPr="002A3DBC">
        <w:rPr>
          <w:lang w:val="en-US"/>
        </w:rPr>
        <w:t>chunkifying</w:t>
      </w:r>
      <w:proofErr w:type="spellEnd"/>
      <w:r w:rsidRPr="002A3DBC">
        <w:rPr>
          <w:lang w:val="en-US"/>
        </w:rPr>
        <w:t xml:space="preserve"> and storing data chunks in the database took approximately 69 minutes. I routinely scan the database collection of chunks at 60-second intervals. The </w:t>
      </w:r>
      <w:r>
        <w:rPr>
          <w:lang w:val="en-US"/>
        </w:rPr>
        <w:t xml:space="preserve">below </w:t>
      </w:r>
      <w:r w:rsidRPr="002A3DBC">
        <w:rPr>
          <w:lang w:val="en-US"/>
        </w:rPr>
        <w:t xml:space="preserve">graph illustrates the fluctuating number of chunks added to the database each minute. As evident from the graph, the quantity of chunks being added </w:t>
      </w:r>
      <w:r w:rsidR="00980012" w:rsidRPr="002A3DBC">
        <w:rPr>
          <w:lang w:val="en-US"/>
        </w:rPr>
        <w:t>reveals</w:t>
      </w:r>
      <w:r w:rsidRPr="002A3DBC">
        <w:rPr>
          <w:lang w:val="en-US"/>
        </w:rPr>
        <w:t xml:space="preserve"> </w:t>
      </w:r>
      <w:r w:rsidR="00DC2A84" w:rsidRPr="002A3DBC">
        <w:rPr>
          <w:lang w:val="en-US"/>
        </w:rPr>
        <w:t>large</w:t>
      </w:r>
      <w:r w:rsidRPr="002A3DBC">
        <w:rPr>
          <w:lang w:val="en-US"/>
        </w:rPr>
        <w:t xml:space="preserve"> variability from minute to minute. Based on my analysis, the database holds anywhere between 7500 to 472700 </w:t>
      </w:r>
      <w:r w:rsidR="00CD2FEB">
        <w:rPr>
          <w:lang w:val="en-US"/>
        </w:rPr>
        <w:t xml:space="preserve">of additional </w:t>
      </w:r>
      <w:r w:rsidRPr="002A3DBC">
        <w:rPr>
          <w:lang w:val="en-US"/>
        </w:rPr>
        <w:t>chunks when examined at 60-second intervals.</w:t>
      </w:r>
    </w:p>
    <w:p w14:paraId="390C97C6" w14:textId="77777777" w:rsidR="00AB3C7E" w:rsidRDefault="007240BF" w:rsidP="00AB3C7E">
      <w:pPr>
        <w:keepNext/>
        <w:shd w:val="clear" w:color="auto" w:fill="FFFFFF"/>
        <w:spacing w:before="100" w:beforeAutospacing="1" w:after="100" w:afterAutospacing="1" w:line="240" w:lineRule="auto"/>
      </w:pPr>
      <w:r w:rsidRPr="007240BF">
        <w:rPr>
          <w:rFonts w:ascii="Lato" w:eastAsia="Times New Roman" w:hAnsi="Lato" w:cs="Times New Roman"/>
          <w:noProof/>
          <w:color w:val="4472C4" w:themeColor="accent1"/>
          <w:sz w:val="24"/>
          <w:szCs w:val="24"/>
          <w:lang w:val="en-US"/>
        </w:rPr>
        <w:drawing>
          <wp:inline distT="0" distB="0" distL="0" distR="0" wp14:anchorId="5CBE262F" wp14:editId="71A4770A">
            <wp:extent cx="4708358" cy="2248092"/>
            <wp:effectExtent l="0" t="0" r="0" b="0"/>
            <wp:docPr id="444168570"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8570" name="Picture 1" descr="A graph with red dots&#10;&#10;Description automatically generated"/>
                    <pic:cNvPicPr/>
                  </pic:nvPicPr>
                  <pic:blipFill rotWithShape="1">
                    <a:blip r:embed="rId7"/>
                    <a:srcRect t="14458"/>
                    <a:stretch/>
                  </pic:blipFill>
                  <pic:spPr bwMode="auto">
                    <a:xfrm>
                      <a:off x="0" y="0"/>
                      <a:ext cx="4719748" cy="2253530"/>
                    </a:xfrm>
                    <a:prstGeom prst="rect">
                      <a:avLst/>
                    </a:prstGeom>
                    <a:ln>
                      <a:noFill/>
                    </a:ln>
                    <a:extLst>
                      <a:ext uri="{53640926-AAD7-44D8-BBD7-CCE9431645EC}">
                        <a14:shadowObscured xmlns:a14="http://schemas.microsoft.com/office/drawing/2010/main"/>
                      </a:ext>
                    </a:extLst>
                  </pic:spPr>
                </pic:pic>
              </a:graphicData>
            </a:graphic>
          </wp:inline>
        </w:drawing>
      </w:r>
    </w:p>
    <w:p w14:paraId="557FB1AC" w14:textId="4AE540B0" w:rsidR="007240BF" w:rsidRDefault="00AB3C7E" w:rsidP="00AB3C7E">
      <w:pPr>
        <w:pStyle w:val="Caption"/>
        <w:rPr>
          <w:rFonts w:ascii="Lato" w:eastAsia="Times New Roman" w:hAnsi="Lato" w:cs="Times New Roman"/>
          <w:color w:val="4472C4" w:themeColor="accent1"/>
          <w:sz w:val="24"/>
          <w:szCs w:val="24"/>
          <w:lang w:val="en-US"/>
        </w:rPr>
      </w:pPr>
      <w:proofErr w:type="spellStart"/>
      <w:r>
        <w:t>Figure</w:t>
      </w:r>
      <w:proofErr w:type="spellEnd"/>
      <w:r>
        <w:t xml:space="preserve"> </w:t>
      </w:r>
      <w:r>
        <w:fldChar w:fldCharType="begin"/>
      </w:r>
      <w:r>
        <w:instrText xml:space="preserve"> SEQ Figure \* ARABIC </w:instrText>
      </w:r>
      <w:r>
        <w:fldChar w:fldCharType="separate"/>
      </w:r>
      <w:r w:rsidR="009D477C">
        <w:rPr>
          <w:noProof/>
        </w:rPr>
        <w:t>1</w:t>
      </w:r>
      <w:r>
        <w:fldChar w:fldCharType="end"/>
      </w:r>
      <w:r>
        <w:t xml:space="preserve"> </w:t>
      </w:r>
      <w:proofErr w:type="spellStart"/>
      <w:r>
        <w:t>First</w:t>
      </w:r>
      <w:proofErr w:type="spellEnd"/>
      <w:r>
        <w:t xml:space="preserve"> </w:t>
      </w:r>
      <w:proofErr w:type="spellStart"/>
      <w:r>
        <w:t>run</w:t>
      </w:r>
      <w:proofErr w:type="spellEnd"/>
    </w:p>
    <w:p w14:paraId="27389F99" w14:textId="77777777" w:rsidR="00AB3C7E" w:rsidRDefault="003D609A" w:rsidP="00AB3C7E">
      <w:pPr>
        <w:keepNext/>
        <w:shd w:val="clear" w:color="auto" w:fill="FFFFFF"/>
        <w:spacing w:before="100" w:beforeAutospacing="1" w:after="100" w:afterAutospacing="1" w:line="240" w:lineRule="auto"/>
      </w:pPr>
      <w:r>
        <w:rPr>
          <w:noProof/>
        </w:rPr>
        <w:drawing>
          <wp:inline distT="0" distB="0" distL="0" distR="0" wp14:anchorId="1BA35795" wp14:editId="4582F433">
            <wp:extent cx="4572000" cy="2237372"/>
            <wp:effectExtent l="0" t="0" r="0" b="0"/>
            <wp:docPr id="2013232883"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32883" name="Picture 1" descr="A graph with red lines&#10;&#10;Description automatically generated"/>
                    <pic:cNvPicPr/>
                  </pic:nvPicPr>
                  <pic:blipFill>
                    <a:blip r:embed="rId8"/>
                    <a:stretch>
                      <a:fillRect/>
                    </a:stretch>
                  </pic:blipFill>
                  <pic:spPr>
                    <a:xfrm>
                      <a:off x="0" y="0"/>
                      <a:ext cx="4576707" cy="2239675"/>
                    </a:xfrm>
                    <a:prstGeom prst="rect">
                      <a:avLst/>
                    </a:prstGeom>
                  </pic:spPr>
                </pic:pic>
              </a:graphicData>
            </a:graphic>
          </wp:inline>
        </w:drawing>
      </w:r>
    </w:p>
    <w:p w14:paraId="03675793" w14:textId="5195ACBE" w:rsidR="003D609A" w:rsidRPr="002A3DBC" w:rsidRDefault="00AB3C7E" w:rsidP="00AB3C7E">
      <w:pPr>
        <w:pStyle w:val="Caption"/>
        <w:rPr>
          <w:rFonts w:ascii="Lato" w:eastAsia="Times New Roman" w:hAnsi="Lato" w:cs="Times New Roman"/>
          <w:color w:val="4472C4" w:themeColor="accent1"/>
          <w:sz w:val="24"/>
          <w:szCs w:val="24"/>
          <w:lang w:val="en-US"/>
        </w:rPr>
      </w:pPr>
      <w:r w:rsidRPr="00484152">
        <w:rPr>
          <w:lang w:val="en-US"/>
        </w:rPr>
        <w:t xml:space="preserve">Figure </w:t>
      </w:r>
      <w:r>
        <w:fldChar w:fldCharType="begin"/>
      </w:r>
      <w:r w:rsidRPr="00484152">
        <w:rPr>
          <w:lang w:val="en-US"/>
        </w:rPr>
        <w:instrText xml:space="preserve"> SEQ Figure \* ARABIC </w:instrText>
      </w:r>
      <w:r>
        <w:fldChar w:fldCharType="separate"/>
      </w:r>
      <w:r w:rsidR="009D477C">
        <w:rPr>
          <w:noProof/>
          <w:lang w:val="en-US"/>
        </w:rPr>
        <w:t>2</w:t>
      </w:r>
      <w:r>
        <w:fldChar w:fldCharType="end"/>
      </w:r>
      <w:r w:rsidRPr="00484152">
        <w:rPr>
          <w:lang w:val="en-US"/>
        </w:rPr>
        <w:t xml:space="preserve"> second run</w:t>
      </w:r>
    </w:p>
    <w:p w14:paraId="74488121" w14:textId="78DD20B4" w:rsidR="000A2AFD" w:rsidRPr="00502045" w:rsidRDefault="006F0A28" w:rsidP="00D91DF8">
      <w:pPr>
        <w:rPr>
          <w:color w:val="2D3B45"/>
          <w:lang w:val="en-US"/>
        </w:rPr>
      </w:pPr>
      <w:r w:rsidRPr="002A3DBC">
        <w:rPr>
          <w:lang w:val="en-US"/>
        </w:rPr>
        <w:lastRenderedPageBreak/>
        <w:t>These large variations</w:t>
      </w:r>
      <w:r w:rsidR="002A3DBC" w:rsidRPr="002A3DBC">
        <w:rPr>
          <w:lang w:val="en-US"/>
        </w:rPr>
        <w:t xml:space="preserve"> can</w:t>
      </w:r>
      <w:r>
        <w:rPr>
          <w:lang w:val="en-US"/>
        </w:rPr>
        <w:t xml:space="preserve"> be due</w:t>
      </w:r>
      <w:r w:rsidR="002A3DBC" w:rsidRPr="002A3DBC">
        <w:rPr>
          <w:lang w:val="en-US"/>
        </w:rPr>
        <w:t xml:space="preserve"> to several factors, including differences in file sizes and the partitioning size utilized in the process. My statistical analysis </w:t>
      </w:r>
      <w:r w:rsidR="00712C7D">
        <w:rPr>
          <w:lang w:val="en-US"/>
        </w:rPr>
        <w:t xml:space="preserve">shows no </w:t>
      </w:r>
      <w:r w:rsidR="000435BC" w:rsidRPr="002A3DBC">
        <w:rPr>
          <w:lang w:val="en-US"/>
        </w:rPr>
        <w:t>obvious</w:t>
      </w:r>
      <w:r w:rsidR="002A3DBC" w:rsidRPr="002A3DBC">
        <w:rPr>
          <w:lang w:val="en-US"/>
        </w:rPr>
        <w:t xml:space="preserve"> increase in the time required for creating chunks </w:t>
      </w:r>
      <w:r w:rsidR="00712C7D">
        <w:rPr>
          <w:lang w:val="en-US"/>
        </w:rPr>
        <w:t xml:space="preserve">as the number of processed </w:t>
      </w:r>
      <w:r w:rsidR="00937311">
        <w:rPr>
          <w:lang w:val="en-US"/>
        </w:rPr>
        <w:t>chunks</w:t>
      </w:r>
      <w:r w:rsidR="00712C7D">
        <w:rPr>
          <w:lang w:val="en-US"/>
        </w:rPr>
        <w:t xml:space="preserve"> </w:t>
      </w:r>
      <w:r w:rsidR="00421CC2">
        <w:rPr>
          <w:lang w:val="en-US"/>
        </w:rPr>
        <w:t>are increasing</w:t>
      </w:r>
      <w:r w:rsidR="00712C7D">
        <w:rPr>
          <w:lang w:val="en-US"/>
        </w:rPr>
        <w:t xml:space="preserve">. </w:t>
      </w:r>
      <w:r w:rsidR="00376876">
        <w:rPr>
          <w:lang w:val="en-US"/>
        </w:rPr>
        <w:t>Adjusting the par</w:t>
      </w:r>
      <w:r w:rsidR="00716109">
        <w:rPr>
          <w:lang w:val="en-US"/>
        </w:rPr>
        <w:t xml:space="preserve">tition size based on the average chunks per file could be considered for further optimization. </w:t>
      </w:r>
    </w:p>
    <w:p w14:paraId="2CEAB67F" w14:textId="77777777" w:rsidR="0029340C" w:rsidRPr="00AD35B8" w:rsidRDefault="0029340C" w:rsidP="0029340C">
      <w:pPr>
        <w:pStyle w:val="Heading2"/>
        <w:rPr>
          <w:lang w:val="en-US"/>
        </w:rPr>
      </w:pPr>
      <w:r w:rsidRPr="00AD35B8">
        <w:rPr>
          <w:lang w:val="en-US"/>
        </w:rPr>
        <w:t xml:space="preserve">Time to Generate Clone Candidates: </w:t>
      </w:r>
    </w:p>
    <w:p w14:paraId="017ACF5E" w14:textId="71DFAC87" w:rsidR="00872048" w:rsidRDefault="00007A1E" w:rsidP="0029340C">
      <w:pPr>
        <w:pStyle w:val="Heading2"/>
      </w:pPr>
      <w:r w:rsidRPr="00AD35B8">
        <w:rPr>
          <w:rFonts w:asciiTheme="minorHAnsi" w:eastAsiaTheme="minorEastAsia" w:hAnsiTheme="minorHAnsi" w:cstheme="minorBidi"/>
          <w:color w:val="auto"/>
          <w:sz w:val="22"/>
          <w:szCs w:val="22"/>
          <w:lang w:val="en-US"/>
        </w:rPr>
        <w:t>The generation of clone candidates t</w:t>
      </w:r>
      <w:r w:rsidR="00BC526A" w:rsidRPr="00AD35B8">
        <w:rPr>
          <w:rFonts w:asciiTheme="minorHAnsi" w:eastAsiaTheme="minorEastAsia" w:hAnsiTheme="minorHAnsi" w:cstheme="minorBidi"/>
          <w:color w:val="auto"/>
          <w:sz w:val="22"/>
          <w:szCs w:val="22"/>
          <w:lang w:val="en-US"/>
        </w:rPr>
        <w:t>ook</w:t>
      </w:r>
      <w:r w:rsidRPr="00AD35B8">
        <w:rPr>
          <w:rFonts w:asciiTheme="minorHAnsi" w:eastAsiaTheme="minorEastAsia" w:hAnsiTheme="minorHAnsi" w:cstheme="minorBidi"/>
          <w:color w:val="auto"/>
          <w:sz w:val="22"/>
          <w:szCs w:val="22"/>
          <w:lang w:val="en-US"/>
        </w:rPr>
        <w:t xml:space="preserve"> around 45 minutes</w:t>
      </w:r>
      <w:r w:rsidR="00BC526A" w:rsidRPr="00AD35B8">
        <w:rPr>
          <w:rFonts w:asciiTheme="minorHAnsi" w:eastAsiaTheme="minorEastAsia" w:hAnsiTheme="minorHAnsi" w:cstheme="minorBidi"/>
          <w:color w:val="auto"/>
          <w:sz w:val="22"/>
          <w:szCs w:val="22"/>
          <w:lang w:val="en-US"/>
        </w:rPr>
        <w:t xml:space="preserve"> according to my statistical analysis.</w:t>
      </w:r>
      <w:r w:rsidRPr="00AD35B8">
        <w:rPr>
          <w:rFonts w:asciiTheme="minorHAnsi" w:eastAsiaTheme="minorEastAsia" w:hAnsiTheme="minorHAnsi" w:cstheme="minorBidi"/>
          <w:color w:val="auto"/>
          <w:sz w:val="22"/>
          <w:szCs w:val="22"/>
          <w:lang w:val="en-US"/>
        </w:rPr>
        <w:t xml:space="preserve"> However, with the existing implementation of the Clojure code, there is no mechanism to monitor the progress or track the time required for each clone candidate's generation. The identification of clone candidates in the Clojure code relies on the MongoDB aggregation pipeline. At the conclusion of this process, all candidates are collectively inserted into the database collection named "candidates" in bulk, giving rise to the observed graph in the monitoring tool</w:t>
      </w:r>
      <w:r w:rsidR="00BB4C02" w:rsidRPr="00BB4C02">
        <w:rPr>
          <w:rFonts w:ascii="Lato" w:eastAsia="Times New Roman" w:hAnsi="Lato" w:cs="Times New Roman"/>
          <w:noProof/>
          <w:color w:val="2D3B45"/>
          <w:sz w:val="24"/>
          <w:szCs w:val="24"/>
          <w:lang w:val="en-US"/>
        </w:rPr>
        <w:drawing>
          <wp:inline distT="0" distB="0" distL="0" distR="0" wp14:anchorId="572902EC" wp14:editId="53A41C59">
            <wp:extent cx="4724400" cy="2289444"/>
            <wp:effectExtent l="0" t="0" r="0" b="0"/>
            <wp:docPr id="178023691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6911" name="Picture 1" descr="A graph with a line&#10;&#10;Description automatically generated"/>
                    <pic:cNvPicPr/>
                  </pic:nvPicPr>
                  <pic:blipFill>
                    <a:blip r:embed="rId9"/>
                    <a:stretch>
                      <a:fillRect/>
                    </a:stretch>
                  </pic:blipFill>
                  <pic:spPr>
                    <a:xfrm>
                      <a:off x="0" y="0"/>
                      <a:ext cx="4781404" cy="2317068"/>
                    </a:xfrm>
                    <a:prstGeom prst="rect">
                      <a:avLst/>
                    </a:prstGeom>
                  </pic:spPr>
                </pic:pic>
              </a:graphicData>
            </a:graphic>
          </wp:inline>
        </w:drawing>
      </w:r>
    </w:p>
    <w:p w14:paraId="233B3192" w14:textId="41AEEE8B" w:rsidR="00712C7D" w:rsidRDefault="00872048" w:rsidP="00872048">
      <w:pPr>
        <w:pStyle w:val="Caption"/>
        <w:rPr>
          <w:rFonts w:ascii="Lato" w:eastAsia="Times New Roman" w:hAnsi="Lato" w:cs="Times New Roman"/>
          <w:color w:val="4472C4" w:themeColor="accent1"/>
          <w:sz w:val="24"/>
          <w:szCs w:val="24"/>
          <w:lang w:val="en-US"/>
        </w:rPr>
      </w:pPr>
      <w:proofErr w:type="spellStart"/>
      <w:r>
        <w:t>Figure</w:t>
      </w:r>
      <w:proofErr w:type="spellEnd"/>
      <w:r>
        <w:t xml:space="preserve"> </w:t>
      </w:r>
      <w:r>
        <w:fldChar w:fldCharType="begin"/>
      </w:r>
      <w:r>
        <w:instrText xml:space="preserve"> SEQ Figure \* ARABIC </w:instrText>
      </w:r>
      <w:r>
        <w:fldChar w:fldCharType="separate"/>
      </w:r>
      <w:r w:rsidR="009D477C">
        <w:rPr>
          <w:noProof/>
        </w:rPr>
        <w:t>3</w:t>
      </w:r>
      <w:r>
        <w:fldChar w:fldCharType="end"/>
      </w:r>
      <w:r>
        <w:t xml:space="preserve"> Frist </w:t>
      </w:r>
      <w:proofErr w:type="spellStart"/>
      <w:r>
        <w:t>run</w:t>
      </w:r>
      <w:proofErr w:type="spellEnd"/>
    </w:p>
    <w:p w14:paraId="58BC9AB7" w14:textId="77777777" w:rsidR="00872048" w:rsidRDefault="00872048" w:rsidP="00872048">
      <w:pPr>
        <w:keepNext/>
        <w:shd w:val="clear" w:color="auto" w:fill="FFFFFF"/>
        <w:spacing w:before="100" w:beforeAutospacing="1" w:after="100" w:afterAutospacing="1" w:line="240" w:lineRule="auto"/>
      </w:pPr>
      <w:r>
        <w:rPr>
          <w:noProof/>
        </w:rPr>
        <w:drawing>
          <wp:inline distT="0" distB="0" distL="0" distR="0" wp14:anchorId="2ABD9B05" wp14:editId="1A231681">
            <wp:extent cx="4852737" cy="2476369"/>
            <wp:effectExtent l="0" t="0" r="5080" b="635"/>
            <wp:docPr id="995072667"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72667" name="Picture 1" descr="A graph with a blue line&#10;&#10;Description automatically generated"/>
                    <pic:cNvPicPr/>
                  </pic:nvPicPr>
                  <pic:blipFill>
                    <a:blip r:embed="rId10"/>
                    <a:stretch>
                      <a:fillRect/>
                    </a:stretch>
                  </pic:blipFill>
                  <pic:spPr>
                    <a:xfrm>
                      <a:off x="0" y="0"/>
                      <a:ext cx="4856400" cy="2478238"/>
                    </a:xfrm>
                    <a:prstGeom prst="rect">
                      <a:avLst/>
                    </a:prstGeom>
                  </pic:spPr>
                </pic:pic>
              </a:graphicData>
            </a:graphic>
          </wp:inline>
        </w:drawing>
      </w:r>
    </w:p>
    <w:p w14:paraId="01DCA956" w14:textId="6CFA04B5" w:rsidR="00872048" w:rsidRPr="00502045" w:rsidRDefault="00872048" w:rsidP="00872048">
      <w:pPr>
        <w:pStyle w:val="Caption"/>
        <w:rPr>
          <w:rFonts w:ascii="Lato" w:eastAsia="Times New Roman" w:hAnsi="Lato" w:cs="Times New Roman"/>
          <w:color w:val="4472C4" w:themeColor="accent1"/>
          <w:sz w:val="24"/>
          <w:szCs w:val="24"/>
          <w:lang w:val="en-US"/>
        </w:rPr>
      </w:pPr>
      <w:r w:rsidRPr="00CE527F">
        <w:rPr>
          <w:lang w:val="en-US"/>
        </w:rPr>
        <w:t xml:space="preserve">Figure </w:t>
      </w:r>
      <w:r>
        <w:fldChar w:fldCharType="begin"/>
      </w:r>
      <w:r w:rsidRPr="00CE527F">
        <w:rPr>
          <w:lang w:val="en-US"/>
        </w:rPr>
        <w:instrText xml:space="preserve"> SEQ Figure \* ARABIC </w:instrText>
      </w:r>
      <w:r>
        <w:fldChar w:fldCharType="separate"/>
      </w:r>
      <w:r w:rsidR="009D477C" w:rsidRPr="00CE527F">
        <w:rPr>
          <w:noProof/>
          <w:lang w:val="en-US"/>
        </w:rPr>
        <w:t>4</w:t>
      </w:r>
      <w:r>
        <w:fldChar w:fldCharType="end"/>
      </w:r>
      <w:r w:rsidRPr="00CE527F">
        <w:rPr>
          <w:lang w:val="en-US"/>
        </w:rPr>
        <w:t xml:space="preserve"> Second run</w:t>
      </w:r>
    </w:p>
    <w:p w14:paraId="4CCB3A33" w14:textId="77777777" w:rsidR="00CE527F" w:rsidRDefault="00CE527F" w:rsidP="00CE527F">
      <w:pPr>
        <w:pStyle w:val="Heading2"/>
        <w:rPr>
          <w:lang w:val="en-US"/>
        </w:rPr>
      </w:pPr>
      <w:r>
        <w:rPr>
          <w:lang w:val="en-US"/>
        </w:rPr>
        <w:t>Time to Expand Clone Candidates:</w:t>
      </w:r>
    </w:p>
    <w:p w14:paraId="5EC89E77" w14:textId="65DF69FE" w:rsidR="00D40BBE" w:rsidRDefault="00820C4F" w:rsidP="00CE527F">
      <w:pPr>
        <w:rPr>
          <w:color w:val="2D3B45"/>
          <w:lang w:val="en-US"/>
        </w:rPr>
      </w:pPr>
      <w:r w:rsidRPr="00820C4F">
        <w:rPr>
          <w:lang w:val="en-US"/>
        </w:rPr>
        <w:t xml:space="preserve">The duration for expanding clone candidates fluctuates based on the quantity of already expanded clones or the remaining candidates, as illustrated in the graph below. Notably, the operation accelerates as the number of remaining candidates decreases. The graph shows an almost exponential increase in the number of expanded clones towards the conclusion of this process. </w:t>
      </w:r>
      <w:r w:rsidRPr="00820C4F">
        <w:rPr>
          <w:lang w:val="en-US"/>
        </w:rPr>
        <w:lastRenderedPageBreak/>
        <w:t xml:space="preserve">Despite this, it's </w:t>
      </w:r>
      <w:r>
        <w:rPr>
          <w:lang w:val="en-US"/>
        </w:rPr>
        <w:t>clear</w:t>
      </w:r>
      <w:r w:rsidRPr="00820C4F">
        <w:rPr>
          <w:lang w:val="en-US"/>
        </w:rPr>
        <w:t xml:space="preserve"> that th</w:t>
      </w:r>
      <w:r w:rsidR="002B441C">
        <w:rPr>
          <w:lang w:val="en-US"/>
        </w:rPr>
        <w:t>is</w:t>
      </w:r>
      <w:r w:rsidRPr="00820C4F">
        <w:rPr>
          <w:lang w:val="en-US"/>
        </w:rPr>
        <w:t xml:space="preserve"> specific section of the Clojure code responsible for this task consumes a significant amount of time, </w:t>
      </w:r>
      <w:r w:rsidR="00207D5B" w:rsidRPr="00820C4F">
        <w:rPr>
          <w:lang w:val="en-US"/>
        </w:rPr>
        <w:t>adding</w:t>
      </w:r>
      <w:r w:rsidRPr="00820C4F">
        <w:rPr>
          <w:lang w:val="en-US"/>
        </w:rPr>
        <w:t xml:space="preserve"> </w:t>
      </w:r>
      <w:r w:rsidR="00077CFE">
        <w:rPr>
          <w:lang w:val="en-US"/>
        </w:rPr>
        <w:t xml:space="preserve">about </w:t>
      </w:r>
      <w:r w:rsidRPr="00820C4F">
        <w:rPr>
          <w:lang w:val="en-US"/>
        </w:rPr>
        <w:t>2</w:t>
      </w:r>
      <w:r w:rsidR="00223A76">
        <w:rPr>
          <w:lang w:val="en-US"/>
        </w:rPr>
        <w:t>50</w:t>
      </w:r>
      <w:r w:rsidRPr="00820C4F">
        <w:rPr>
          <w:lang w:val="en-US"/>
        </w:rPr>
        <w:t xml:space="preserve"> minutes.</w:t>
      </w:r>
      <w:r w:rsidR="00077CFE">
        <w:rPr>
          <w:lang w:val="en-US"/>
        </w:rPr>
        <w:t xml:space="preserve"> </w:t>
      </w:r>
    </w:p>
    <w:p w14:paraId="2FC612CF" w14:textId="032D8F52" w:rsidR="009D477C" w:rsidRDefault="00D40BBE" w:rsidP="009D477C">
      <w:pPr>
        <w:keepNext/>
        <w:shd w:val="clear" w:color="auto" w:fill="FFFFFF"/>
        <w:spacing w:before="100" w:beforeAutospacing="1" w:after="100" w:afterAutospacing="1" w:line="240" w:lineRule="auto"/>
      </w:pPr>
      <w:r w:rsidRPr="00D40BBE">
        <w:rPr>
          <w:rFonts w:ascii="Lato" w:eastAsia="Times New Roman" w:hAnsi="Lato" w:cs="Times New Roman"/>
          <w:noProof/>
          <w:color w:val="2D3B45"/>
          <w:sz w:val="24"/>
          <w:szCs w:val="24"/>
          <w:lang w:val="en-US"/>
        </w:rPr>
        <w:drawing>
          <wp:inline distT="0" distB="0" distL="0" distR="0" wp14:anchorId="69A6C2B0" wp14:editId="09997A29">
            <wp:extent cx="5077326" cy="2472285"/>
            <wp:effectExtent l="0" t="0" r="9525" b="4445"/>
            <wp:docPr id="1628516145"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16145" name="Picture 1" descr="A graph with a green line&#10;&#10;Description automatically generated"/>
                    <pic:cNvPicPr/>
                  </pic:nvPicPr>
                  <pic:blipFill>
                    <a:blip r:embed="rId11"/>
                    <a:stretch>
                      <a:fillRect/>
                    </a:stretch>
                  </pic:blipFill>
                  <pic:spPr>
                    <a:xfrm>
                      <a:off x="0" y="0"/>
                      <a:ext cx="5083366" cy="2475226"/>
                    </a:xfrm>
                    <a:prstGeom prst="rect">
                      <a:avLst/>
                    </a:prstGeom>
                  </pic:spPr>
                </pic:pic>
              </a:graphicData>
            </a:graphic>
          </wp:inline>
        </w:drawing>
      </w:r>
    </w:p>
    <w:p w14:paraId="6D64A4B1" w14:textId="292D84A2" w:rsidR="00D40BBE" w:rsidRDefault="009D477C" w:rsidP="009D477C">
      <w:pPr>
        <w:pStyle w:val="Caption"/>
      </w:pPr>
      <w:proofErr w:type="spellStart"/>
      <w:r>
        <w:t>Figure</w:t>
      </w:r>
      <w:proofErr w:type="spellEnd"/>
      <w:r>
        <w:t xml:space="preserve"> </w:t>
      </w:r>
      <w:r>
        <w:fldChar w:fldCharType="begin"/>
      </w:r>
      <w:r>
        <w:instrText xml:space="preserve"> SEQ Figure \* ARABIC </w:instrText>
      </w:r>
      <w:r>
        <w:fldChar w:fldCharType="separate"/>
      </w:r>
      <w:r>
        <w:rPr>
          <w:noProof/>
        </w:rPr>
        <w:t>5</w:t>
      </w:r>
      <w:r>
        <w:fldChar w:fldCharType="end"/>
      </w:r>
      <w:r>
        <w:t xml:space="preserve"> </w:t>
      </w:r>
      <w:proofErr w:type="spellStart"/>
      <w:r>
        <w:t>First</w:t>
      </w:r>
      <w:proofErr w:type="spellEnd"/>
      <w:r>
        <w:t xml:space="preserve"> </w:t>
      </w:r>
      <w:proofErr w:type="spellStart"/>
      <w:r>
        <w:t>run</w:t>
      </w:r>
      <w:proofErr w:type="spellEnd"/>
    </w:p>
    <w:p w14:paraId="3EF06393" w14:textId="77777777" w:rsidR="009D477C" w:rsidRDefault="009D477C" w:rsidP="009D477C">
      <w:pPr>
        <w:keepNext/>
      </w:pPr>
      <w:r>
        <w:rPr>
          <w:noProof/>
        </w:rPr>
        <w:drawing>
          <wp:inline distT="0" distB="0" distL="0" distR="0" wp14:anchorId="198DD12E" wp14:editId="1540B054">
            <wp:extent cx="4948989" cy="2482719"/>
            <wp:effectExtent l="0" t="0" r="4445" b="0"/>
            <wp:docPr id="1313699070"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99070" name="Picture 1" descr="A graph with a green line&#10;&#10;Description automatically generated"/>
                    <pic:cNvPicPr/>
                  </pic:nvPicPr>
                  <pic:blipFill>
                    <a:blip r:embed="rId12"/>
                    <a:stretch>
                      <a:fillRect/>
                    </a:stretch>
                  </pic:blipFill>
                  <pic:spPr>
                    <a:xfrm>
                      <a:off x="0" y="0"/>
                      <a:ext cx="4960974" cy="2488731"/>
                    </a:xfrm>
                    <a:prstGeom prst="rect">
                      <a:avLst/>
                    </a:prstGeom>
                  </pic:spPr>
                </pic:pic>
              </a:graphicData>
            </a:graphic>
          </wp:inline>
        </w:drawing>
      </w:r>
    </w:p>
    <w:p w14:paraId="791FE8BF" w14:textId="342356BA" w:rsidR="009D477C" w:rsidRPr="001E2C9A" w:rsidRDefault="009D477C" w:rsidP="009D477C">
      <w:pPr>
        <w:pStyle w:val="Caption"/>
        <w:rPr>
          <w:lang w:val="en-US"/>
        </w:rPr>
      </w:pPr>
      <w:r w:rsidRPr="001E2C9A">
        <w:rPr>
          <w:lang w:val="en-US"/>
        </w:rPr>
        <w:t xml:space="preserve">Figure </w:t>
      </w:r>
      <w:r>
        <w:fldChar w:fldCharType="begin"/>
      </w:r>
      <w:r w:rsidRPr="001E2C9A">
        <w:rPr>
          <w:lang w:val="en-US"/>
        </w:rPr>
        <w:instrText xml:space="preserve"> SEQ Figure \* ARABIC </w:instrText>
      </w:r>
      <w:r>
        <w:fldChar w:fldCharType="separate"/>
      </w:r>
      <w:r w:rsidRPr="001E2C9A">
        <w:rPr>
          <w:noProof/>
          <w:lang w:val="en-US"/>
        </w:rPr>
        <w:t>6</w:t>
      </w:r>
      <w:r>
        <w:fldChar w:fldCharType="end"/>
      </w:r>
      <w:r w:rsidRPr="001E2C9A">
        <w:rPr>
          <w:lang w:val="en-US"/>
        </w:rPr>
        <w:t xml:space="preserve"> Second run</w:t>
      </w:r>
    </w:p>
    <w:p w14:paraId="3CBB89C7" w14:textId="77777777" w:rsidR="001E2C9A" w:rsidRDefault="001E2C9A" w:rsidP="001E2C9A">
      <w:pPr>
        <w:pStyle w:val="Heading2"/>
        <w:rPr>
          <w:lang w:val="en-US"/>
        </w:rPr>
      </w:pPr>
      <w:r>
        <w:rPr>
          <w:lang w:val="en-US"/>
        </w:rPr>
        <w:t>Average Clone Size</w:t>
      </w:r>
    </w:p>
    <w:p w14:paraId="4C29F859" w14:textId="29EC6C76" w:rsidR="00127026" w:rsidRDefault="00A84C55" w:rsidP="00127026">
      <w:pPr>
        <w:rPr>
          <w:rFonts w:ascii="Lato" w:eastAsia="Times New Roman" w:hAnsi="Lato" w:cs="Times New Roman"/>
          <w:color w:val="2D3B45"/>
          <w:sz w:val="24"/>
          <w:szCs w:val="24"/>
          <w:lang w:val="en-US"/>
        </w:rPr>
      </w:pPr>
      <w:r w:rsidRPr="00A84C55">
        <w:rPr>
          <w:lang w:val="en-US"/>
        </w:rPr>
        <w:t xml:space="preserve">The average clone </w:t>
      </w:r>
      <w:r w:rsidR="003B5D10" w:rsidRPr="00A84C55">
        <w:rPr>
          <w:lang w:val="en-US"/>
        </w:rPr>
        <w:t>size</w:t>
      </w:r>
      <w:r w:rsidRPr="00A84C55">
        <w:rPr>
          <w:lang w:val="en-US"/>
        </w:rPr>
        <w:t xml:space="preserve"> is calculated as 44 lines from </w:t>
      </w:r>
      <w:r w:rsidR="00FC5FD1">
        <w:rPr>
          <w:lang w:val="en-US"/>
        </w:rPr>
        <w:t>my</w:t>
      </w:r>
      <w:r w:rsidRPr="00A84C55">
        <w:rPr>
          <w:lang w:val="en-US"/>
        </w:rPr>
        <w:t xml:space="preserve"> stats</w:t>
      </w:r>
      <w:r w:rsidR="00E15A25">
        <w:rPr>
          <w:lang w:val="en-US"/>
        </w:rPr>
        <w:t xml:space="preserve">. </w:t>
      </w:r>
      <w:r w:rsidR="00A025C9">
        <w:rPr>
          <w:lang w:val="en-US"/>
        </w:rPr>
        <w:t>A</w:t>
      </w:r>
      <w:r w:rsidR="00307BE3">
        <w:rPr>
          <w:lang w:val="en-US"/>
        </w:rPr>
        <w:t xml:space="preserve">verage clone size </w:t>
      </w:r>
      <w:r w:rsidR="00A025C9">
        <w:rPr>
          <w:lang w:val="en-US"/>
        </w:rPr>
        <w:t>might help</w:t>
      </w:r>
      <w:r w:rsidRPr="00A84C55">
        <w:rPr>
          <w:lang w:val="en-US"/>
        </w:rPr>
        <w:t xml:space="preserve"> us </w:t>
      </w:r>
      <w:r w:rsidR="00A025C9">
        <w:rPr>
          <w:lang w:val="en-US"/>
        </w:rPr>
        <w:t xml:space="preserve">to </w:t>
      </w:r>
      <w:r w:rsidRPr="00A84C55">
        <w:rPr>
          <w:lang w:val="en-US"/>
        </w:rPr>
        <w:t xml:space="preserve">track how our expansion phase is going. As we expand, we see the number of clone candidates going down, giving us an idea of progress. Combining this with the average clone size </w:t>
      </w:r>
      <w:r w:rsidR="00C265D5">
        <w:rPr>
          <w:lang w:val="en-US"/>
        </w:rPr>
        <w:t xml:space="preserve">gives us an idea of how close we are to the end of the process. </w:t>
      </w:r>
    </w:p>
    <w:p w14:paraId="3CD1ACB0" w14:textId="4B3787D7" w:rsidR="00502045" w:rsidRDefault="00127026" w:rsidP="00127026">
      <w:pPr>
        <w:pStyle w:val="Heading2"/>
        <w:rPr>
          <w:lang w:val="en-US"/>
        </w:rPr>
      </w:pPr>
      <w:r>
        <w:rPr>
          <w:lang w:val="en-US"/>
        </w:rPr>
        <w:lastRenderedPageBreak/>
        <w:t xml:space="preserve">Average </w:t>
      </w:r>
      <w:r w:rsidR="00392CB5">
        <w:rPr>
          <w:lang w:val="en-US"/>
        </w:rPr>
        <w:t>number of c</w:t>
      </w:r>
      <w:r>
        <w:rPr>
          <w:lang w:val="en-US"/>
        </w:rPr>
        <w:t>hunk</w:t>
      </w:r>
      <w:r w:rsidR="00392CB5">
        <w:rPr>
          <w:lang w:val="en-US"/>
        </w:rPr>
        <w:t>s</w:t>
      </w:r>
      <w:r>
        <w:rPr>
          <w:lang w:val="en-US"/>
        </w:rPr>
        <w:t xml:space="preserve"> per file</w:t>
      </w:r>
    </w:p>
    <w:p w14:paraId="15EA02D4" w14:textId="77777777" w:rsidR="00AD0E3D" w:rsidRDefault="00AD0E3D" w:rsidP="000A0D0A">
      <w:pPr>
        <w:pStyle w:val="Heading2"/>
        <w:rPr>
          <w:rFonts w:asciiTheme="minorHAnsi" w:eastAsiaTheme="minorEastAsia" w:hAnsiTheme="minorHAnsi" w:cstheme="minorBidi"/>
          <w:color w:val="auto"/>
          <w:sz w:val="22"/>
          <w:szCs w:val="22"/>
          <w:lang w:val="en-US"/>
        </w:rPr>
      </w:pPr>
      <w:r w:rsidRPr="00AD0E3D">
        <w:rPr>
          <w:rFonts w:asciiTheme="minorHAnsi" w:eastAsiaTheme="minorEastAsia" w:hAnsiTheme="minorHAnsi" w:cstheme="minorBidi"/>
          <w:color w:val="auto"/>
          <w:sz w:val="22"/>
          <w:szCs w:val="22"/>
          <w:lang w:val="en-US"/>
        </w:rPr>
        <w:t xml:space="preserve">With an average of 160 chunks per file, this number becomes helpful to predict progress during the </w:t>
      </w:r>
      <w:proofErr w:type="spellStart"/>
      <w:r w:rsidRPr="00AD0E3D">
        <w:rPr>
          <w:rFonts w:asciiTheme="minorHAnsi" w:eastAsiaTheme="minorEastAsia" w:hAnsiTheme="minorHAnsi" w:cstheme="minorBidi"/>
          <w:color w:val="auto"/>
          <w:sz w:val="22"/>
          <w:szCs w:val="22"/>
          <w:lang w:val="en-US"/>
        </w:rPr>
        <w:t>chunkify</w:t>
      </w:r>
      <w:proofErr w:type="spellEnd"/>
      <w:r w:rsidRPr="00AD0E3D">
        <w:rPr>
          <w:rFonts w:asciiTheme="minorHAnsi" w:eastAsiaTheme="minorEastAsia" w:hAnsiTheme="minorHAnsi" w:cstheme="minorBidi"/>
          <w:color w:val="auto"/>
          <w:sz w:val="22"/>
          <w:szCs w:val="22"/>
          <w:lang w:val="en-US"/>
        </w:rPr>
        <w:t xml:space="preserve"> and identify candidates' stages. Since reading files is a quick process, we find out the total number of files very quickly. Knowing the average chunks per file and the total file count helps us estimate the total number of chunks we can expect. While checking the database for chunks, we can figure out how much work is still left.</w:t>
      </w:r>
    </w:p>
    <w:p w14:paraId="61F568B8" w14:textId="6DB00CDA" w:rsidR="00CC14E2" w:rsidRDefault="000A0D0A" w:rsidP="000A0D0A">
      <w:pPr>
        <w:pStyle w:val="Heading2"/>
        <w:rPr>
          <w:lang w:val="en-US"/>
        </w:rPr>
      </w:pPr>
      <w:r>
        <w:rPr>
          <w:lang w:val="en-US"/>
        </w:rPr>
        <w:t>Raw data</w:t>
      </w:r>
    </w:p>
    <w:p w14:paraId="7370533C" w14:textId="1EB13F2B" w:rsidR="003D57A9" w:rsidRPr="00CC14E2" w:rsidRDefault="003D57A9" w:rsidP="00F018F6">
      <w:pPr>
        <w:shd w:val="clear" w:color="auto" w:fill="FFFFFF"/>
        <w:spacing w:before="100" w:beforeAutospacing="1" w:after="100" w:afterAutospacing="1" w:line="240" w:lineRule="auto"/>
        <w:rPr>
          <w:rFonts w:ascii="Lato" w:eastAsia="Times New Roman" w:hAnsi="Lato" w:cs="Times New Roman"/>
          <w:color w:val="2D3B45"/>
          <w:sz w:val="24"/>
          <w:szCs w:val="24"/>
          <w:lang w:val="en-US"/>
        </w:rPr>
      </w:pPr>
      <w:r>
        <w:rPr>
          <w:noProof/>
        </w:rPr>
        <w:drawing>
          <wp:inline distT="0" distB="0" distL="0" distR="0" wp14:anchorId="10D1204D" wp14:editId="1A634BBD">
            <wp:extent cx="5731510" cy="2248535"/>
            <wp:effectExtent l="0" t="0" r="2540" b="0"/>
            <wp:docPr id="1983539599"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39599" name="Picture 1" descr="A screenshot of a document&#10;&#10;Description automatically generated"/>
                    <pic:cNvPicPr/>
                  </pic:nvPicPr>
                  <pic:blipFill>
                    <a:blip r:embed="rId13"/>
                    <a:stretch>
                      <a:fillRect/>
                    </a:stretch>
                  </pic:blipFill>
                  <pic:spPr>
                    <a:xfrm>
                      <a:off x="0" y="0"/>
                      <a:ext cx="5731510" cy="2248535"/>
                    </a:xfrm>
                    <a:prstGeom prst="rect">
                      <a:avLst/>
                    </a:prstGeom>
                  </pic:spPr>
                </pic:pic>
              </a:graphicData>
            </a:graphic>
          </wp:inline>
        </w:drawing>
      </w:r>
    </w:p>
    <w:p w14:paraId="44BCAD71" w14:textId="77777777" w:rsidR="009B4818" w:rsidRDefault="009B4818" w:rsidP="009B4818">
      <w:pPr>
        <w:pStyle w:val="Heading2"/>
        <w:rPr>
          <w:lang w:val="en-US"/>
        </w:rPr>
      </w:pPr>
      <w:r>
        <w:rPr>
          <w:lang w:val="en-US"/>
        </w:rPr>
        <w:t xml:space="preserve">Code submission: </w:t>
      </w:r>
    </w:p>
    <w:p w14:paraId="0F044BAC" w14:textId="24F46499" w:rsidR="00502045" w:rsidRDefault="009B4818" w:rsidP="00EB5E1D">
      <w:pPr>
        <w:rPr>
          <w:rFonts w:ascii="Lato" w:eastAsia="Times New Roman" w:hAnsi="Lato" w:cs="Times New Roman"/>
          <w:color w:val="2D3B45"/>
          <w:sz w:val="24"/>
          <w:szCs w:val="24"/>
          <w:lang w:val="en-US"/>
        </w:rPr>
      </w:pPr>
      <w:r w:rsidRPr="009B4818">
        <w:rPr>
          <w:lang w:val="en-US"/>
        </w:rPr>
        <w:t xml:space="preserve">The zip file containing the modified cljDetector and </w:t>
      </w:r>
      <w:proofErr w:type="spellStart"/>
      <w:r w:rsidRPr="009B4818">
        <w:rPr>
          <w:lang w:val="en-US"/>
        </w:rPr>
        <w:t>MonitorTool</w:t>
      </w:r>
      <w:proofErr w:type="spellEnd"/>
      <w:r w:rsidRPr="009B4818">
        <w:rPr>
          <w:lang w:val="en-US"/>
        </w:rPr>
        <w:t xml:space="preserve"> code, along with the Docker Compose YAML file, has been uploaded. Modifications in cljDetector are highlighted for easy review.</w:t>
      </w:r>
    </w:p>
    <w:sectPr w:rsidR="00502045">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2B098" w14:textId="77777777" w:rsidR="00C35837" w:rsidRDefault="00C35837" w:rsidP="00CF71BA">
      <w:pPr>
        <w:spacing w:after="0" w:line="240" w:lineRule="auto"/>
      </w:pPr>
      <w:r>
        <w:separator/>
      </w:r>
    </w:p>
  </w:endnote>
  <w:endnote w:type="continuationSeparator" w:id="0">
    <w:p w14:paraId="722F5151" w14:textId="77777777" w:rsidR="00C35837" w:rsidRDefault="00C35837" w:rsidP="00CF7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F17EE" w14:textId="77777777" w:rsidR="00C35837" w:rsidRDefault="00C35837" w:rsidP="00CF71BA">
      <w:pPr>
        <w:spacing w:after="0" w:line="240" w:lineRule="auto"/>
      </w:pPr>
      <w:r>
        <w:separator/>
      </w:r>
    </w:p>
  </w:footnote>
  <w:footnote w:type="continuationSeparator" w:id="0">
    <w:p w14:paraId="3C52DD48" w14:textId="77777777" w:rsidR="00C35837" w:rsidRDefault="00C35837" w:rsidP="00CF7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254C" w14:textId="6B80B1A7" w:rsidR="00CF71BA" w:rsidRDefault="00CF71BA">
    <w:pPr>
      <w:pStyle w:val="Header"/>
    </w:pPr>
    <w:r>
      <w:t>Shoeb Hashem</w:t>
    </w:r>
  </w:p>
  <w:p w14:paraId="6A712455" w14:textId="77777777" w:rsidR="00CF71BA" w:rsidRDefault="00CF71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1C5"/>
    <w:multiLevelType w:val="hybridMultilevel"/>
    <w:tmpl w:val="377619AC"/>
    <w:lvl w:ilvl="0" w:tplc="041D000F">
      <w:start w:val="1"/>
      <w:numFmt w:val="decimal"/>
      <w:lvlText w:val="%1."/>
      <w:lvlJc w:val="left"/>
      <w:pPr>
        <w:ind w:left="1080" w:hanging="360"/>
      </w:p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1" w15:restartNumberingAfterBreak="0">
    <w:nsid w:val="1FBE6894"/>
    <w:multiLevelType w:val="multilevel"/>
    <w:tmpl w:val="79F6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E2561"/>
    <w:multiLevelType w:val="multilevel"/>
    <w:tmpl w:val="6F24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C1E89"/>
    <w:multiLevelType w:val="multilevel"/>
    <w:tmpl w:val="2830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D3DF9"/>
    <w:multiLevelType w:val="multilevel"/>
    <w:tmpl w:val="6C7665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CB3BF3"/>
    <w:multiLevelType w:val="multilevel"/>
    <w:tmpl w:val="1BD8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908C3"/>
    <w:multiLevelType w:val="multilevel"/>
    <w:tmpl w:val="A39A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34883">
    <w:abstractNumId w:val="5"/>
  </w:num>
  <w:num w:numId="2" w16cid:durableId="607006862">
    <w:abstractNumId w:val="1"/>
  </w:num>
  <w:num w:numId="3" w16cid:durableId="1206333480">
    <w:abstractNumId w:val="3"/>
  </w:num>
  <w:num w:numId="4" w16cid:durableId="1481770312">
    <w:abstractNumId w:val="2"/>
  </w:num>
  <w:num w:numId="5" w16cid:durableId="1186748061">
    <w:abstractNumId w:val="6"/>
  </w:num>
  <w:num w:numId="6" w16cid:durableId="602956306">
    <w:abstractNumId w:val="0"/>
  </w:num>
  <w:num w:numId="7" w16cid:durableId="885604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E1"/>
    <w:rsid w:val="00000D25"/>
    <w:rsid w:val="00006FA3"/>
    <w:rsid w:val="0000757E"/>
    <w:rsid w:val="00007A1E"/>
    <w:rsid w:val="000374E4"/>
    <w:rsid w:val="000435BC"/>
    <w:rsid w:val="00052F83"/>
    <w:rsid w:val="00054FD7"/>
    <w:rsid w:val="000619A7"/>
    <w:rsid w:val="00077CFE"/>
    <w:rsid w:val="0008174C"/>
    <w:rsid w:val="000A0D0A"/>
    <w:rsid w:val="000A2AFD"/>
    <w:rsid w:val="000A6E00"/>
    <w:rsid w:val="000D323A"/>
    <w:rsid w:val="000D34AE"/>
    <w:rsid w:val="000D43DF"/>
    <w:rsid w:val="000D604D"/>
    <w:rsid w:val="000E0ECE"/>
    <w:rsid w:val="000E627B"/>
    <w:rsid w:val="000E7C62"/>
    <w:rsid w:val="000F1A7F"/>
    <w:rsid w:val="001247CC"/>
    <w:rsid w:val="00127026"/>
    <w:rsid w:val="0017556F"/>
    <w:rsid w:val="0018271D"/>
    <w:rsid w:val="001909E8"/>
    <w:rsid w:val="00193FA9"/>
    <w:rsid w:val="001956E8"/>
    <w:rsid w:val="001A4B8A"/>
    <w:rsid w:val="001E2C9A"/>
    <w:rsid w:val="001F0A21"/>
    <w:rsid w:val="001F0C4D"/>
    <w:rsid w:val="00207D5B"/>
    <w:rsid w:val="00215D72"/>
    <w:rsid w:val="00222DFB"/>
    <w:rsid w:val="00223A76"/>
    <w:rsid w:val="00232161"/>
    <w:rsid w:val="00240A0C"/>
    <w:rsid w:val="00265195"/>
    <w:rsid w:val="002753D3"/>
    <w:rsid w:val="0029340C"/>
    <w:rsid w:val="0029479F"/>
    <w:rsid w:val="002A3DBC"/>
    <w:rsid w:val="002A4907"/>
    <w:rsid w:val="002B0E96"/>
    <w:rsid w:val="002B33CC"/>
    <w:rsid w:val="002B43F6"/>
    <w:rsid w:val="002B441C"/>
    <w:rsid w:val="002B538E"/>
    <w:rsid w:val="002B543F"/>
    <w:rsid w:val="002C5F2F"/>
    <w:rsid w:val="002D0E84"/>
    <w:rsid w:val="002D64B5"/>
    <w:rsid w:val="002D7714"/>
    <w:rsid w:val="002E3354"/>
    <w:rsid w:val="002F2B26"/>
    <w:rsid w:val="00301DED"/>
    <w:rsid w:val="00307BE3"/>
    <w:rsid w:val="003176C1"/>
    <w:rsid w:val="00335613"/>
    <w:rsid w:val="00336F1A"/>
    <w:rsid w:val="0037248D"/>
    <w:rsid w:val="00376876"/>
    <w:rsid w:val="00384274"/>
    <w:rsid w:val="00392CB5"/>
    <w:rsid w:val="00394ED7"/>
    <w:rsid w:val="0039749B"/>
    <w:rsid w:val="003A1437"/>
    <w:rsid w:val="003A2BC6"/>
    <w:rsid w:val="003B5D10"/>
    <w:rsid w:val="003C11B8"/>
    <w:rsid w:val="003C1D26"/>
    <w:rsid w:val="003C3B73"/>
    <w:rsid w:val="003D57A9"/>
    <w:rsid w:val="003D609A"/>
    <w:rsid w:val="003D7C4E"/>
    <w:rsid w:val="003D7D52"/>
    <w:rsid w:val="003E00C8"/>
    <w:rsid w:val="003E3B64"/>
    <w:rsid w:val="00414A5D"/>
    <w:rsid w:val="004162FC"/>
    <w:rsid w:val="00421CC2"/>
    <w:rsid w:val="00427B90"/>
    <w:rsid w:val="00432CA9"/>
    <w:rsid w:val="00445767"/>
    <w:rsid w:val="00455733"/>
    <w:rsid w:val="00466DF1"/>
    <w:rsid w:val="00480736"/>
    <w:rsid w:val="00481BF2"/>
    <w:rsid w:val="00484152"/>
    <w:rsid w:val="004871BD"/>
    <w:rsid w:val="00491191"/>
    <w:rsid w:val="00493129"/>
    <w:rsid w:val="004B1079"/>
    <w:rsid w:val="004B27B4"/>
    <w:rsid w:val="004B6524"/>
    <w:rsid w:val="00502045"/>
    <w:rsid w:val="005150E8"/>
    <w:rsid w:val="0051568E"/>
    <w:rsid w:val="00521300"/>
    <w:rsid w:val="00533D6E"/>
    <w:rsid w:val="0056630F"/>
    <w:rsid w:val="00567211"/>
    <w:rsid w:val="00567E32"/>
    <w:rsid w:val="005708D2"/>
    <w:rsid w:val="00571D44"/>
    <w:rsid w:val="00575047"/>
    <w:rsid w:val="005767D8"/>
    <w:rsid w:val="00597DC2"/>
    <w:rsid w:val="005B1989"/>
    <w:rsid w:val="005C1BAD"/>
    <w:rsid w:val="005F45C2"/>
    <w:rsid w:val="006266C4"/>
    <w:rsid w:val="0062727F"/>
    <w:rsid w:val="006342F2"/>
    <w:rsid w:val="00654904"/>
    <w:rsid w:val="006613A8"/>
    <w:rsid w:val="00661538"/>
    <w:rsid w:val="006776B1"/>
    <w:rsid w:val="00682A86"/>
    <w:rsid w:val="00687692"/>
    <w:rsid w:val="006C23F7"/>
    <w:rsid w:val="006D17AC"/>
    <w:rsid w:val="006E1D5A"/>
    <w:rsid w:val="006E5482"/>
    <w:rsid w:val="006E7B8A"/>
    <w:rsid w:val="006F0A28"/>
    <w:rsid w:val="00703326"/>
    <w:rsid w:val="00704CE9"/>
    <w:rsid w:val="00712C7D"/>
    <w:rsid w:val="00715A07"/>
    <w:rsid w:val="00716109"/>
    <w:rsid w:val="007205D7"/>
    <w:rsid w:val="007240BF"/>
    <w:rsid w:val="00725621"/>
    <w:rsid w:val="007344E2"/>
    <w:rsid w:val="007363F3"/>
    <w:rsid w:val="00746981"/>
    <w:rsid w:val="007669CF"/>
    <w:rsid w:val="0076782D"/>
    <w:rsid w:val="00777BFD"/>
    <w:rsid w:val="0078325E"/>
    <w:rsid w:val="007873C2"/>
    <w:rsid w:val="007A274E"/>
    <w:rsid w:val="007C4A05"/>
    <w:rsid w:val="007E06A5"/>
    <w:rsid w:val="007F50E3"/>
    <w:rsid w:val="00803738"/>
    <w:rsid w:val="00820C4F"/>
    <w:rsid w:val="00825A31"/>
    <w:rsid w:val="00835F80"/>
    <w:rsid w:val="00872048"/>
    <w:rsid w:val="008744C7"/>
    <w:rsid w:val="00874757"/>
    <w:rsid w:val="00882806"/>
    <w:rsid w:val="008911FA"/>
    <w:rsid w:val="00893455"/>
    <w:rsid w:val="0089653F"/>
    <w:rsid w:val="008C5E81"/>
    <w:rsid w:val="008E1817"/>
    <w:rsid w:val="00911465"/>
    <w:rsid w:val="00913B44"/>
    <w:rsid w:val="009258ED"/>
    <w:rsid w:val="00937311"/>
    <w:rsid w:val="0094040F"/>
    <w:rsid w:val="00973C2E"/>
    <w:rsid w:val="00980012"/>
    <w:rsid w:val="009A0766"/>
    <w:rsid w:val="009B2139"/>
    <w:rsid w:val="009B2A8B"/>
    <w:rsid w:val="009B4818"/>
    <w:rsid w:val="009D08D9"/>
    <w:rsid w:val="009D11BA"/>
    <w:rsid w:val="009D3E2A"/>
    <w:rsid w:val="009D477C"/>
    <w:rsid w:val="009E3D3B"/>
    <w:rsid w:val="009E55F4"/>
    <w:rsid w:val="009F6699"/>
    <w:rsid w:val="009F6F82"/>
    <w:rsid w:val="00A025C9"/>
    <w:rsid w:val="00A03B88"/>
    <w:rsid w:val="00A05291"/>
    <w:rsid w:val="00A07562"/>
    <w:rsid w:val="00A20C62"/>
    <w:rsid w:val="00A2397F"/>
    <w:rsid w:val="00A26AED"/>
    <w:rsid w:val="00A40343"/>
    <w:rsid w:val="00A41E1A"/>
    <w:rsid w:val="00A4766C"/>
    <w:rsid w:val="00A50DDD"/>
    <w:rsid w:val="00A70AF7"/>
    <w:rsid w:val="00A80B45"/>
    <w:rsid w:val="00A84C55"/>
    <w:rsid w:val="00A851E0"/>
    <w:rsid w:val="00AA429D"/>
    <w:rsid w:val="00AB021D"/>
    <w:rsid w:val="00AB08A2"/>
    <w:rsid w:val="00AB3C7E"/>
    <w:rsid w:val="00AD0E3D"/>
    <w:rsid w:val="00AD35B8"/>
    <w:rsid w:val="00AD7F0F"/>
    <w:rsid w:val="00AF2F11"/>
    <w:rsid w:val="00AF76EE"/>
    <w:rsid w:val="00B01AE0"/>
    <w:rsid w:val="00B21A2A"/>
    <w:rsid w:val="00B2641A"/>
    <w:rsid w:val="00B3016B"/>
    <w:rsid w:val="00B311BE"/>
    <w:rsid w:val="00B9053D"/>
    <w:rsid w:val="00BB4C02"/>
    <w:rsid w:val="00BB57A0"/>
    <w:rsid w:val="00BB75D5"/>
    <w:rsid w:val="00BC0697"/>
    <w:rsid w:val="00BC526A"/>
    <w:rsid w:val="00BD2448"/>
    <w:rsid w:val="00BF7D1C"/>
    <w:rsid w:val="00C265D5"/>
    <w:rsid w:val="00C31ADF"/>
    <w:rsid w:val="00C35837"/>
    <w:rsid w:val="00C36D64"/>
    <w:rsid w:val="00C428CF"/>
    <w:rsid w:val="00C4335B"/>
    <w:rsid w:val="00C91075"/>
    <w:rsid w:val="00CC14E2"/>
    <w:rsid w:val="00CD2FEB"/>
    <w:rsid w:val="00CD309E"/>
    <w:rsid w:val="00CD7621"/>
    <w:rsid w:val="00CE08F7"/>
    <w:rsid w:val="00CE0A85"/>
    <w:rsid w:val="00CE35FB"/>
    <w:rsid w:val="00CE527F"/>
    <w:rsid w:val="00CE6885"/>
    <w:rsid w:val="00CF71A3"/>
    <w:rsid w:val="00CF71BA"/>
    <w:rsid w:val="00D12121"/>
    <w:rsid w:val="00D12D69"/>
    <w:rsid w:val="00D13061"/>
    <w:rsid w:val="00D40B64"/>
    <w:rsid w:val="00D40BBE"/>
    <w:rsid w:val="00D63EC8"/>
    <w:rsid w:val="00D657DC"/>
    <w:rsid w:val="00D71C5C"/>
    <w:rsid w:val="00D836CA"/>
    <w:rsid w:val="00D879BE"/>
    <w:rsid w:val="00D91DF8"/>
    <w:rsid w:val="00DA0669"/>
    <w:rsid w:val="00DA0C29"/>
    <w:rsid w:val="00DB7393"/>
    <w:rsid w:val="00DC2A84"/>
    <w:rsid w:val="00DE030F"/>
    <w:rsid w:val="00DE4F40"/>
    <w:rsid w:val="00E15852"/>
    <w:rsid w:val="00E15A25"/>
    <w:rsid w:val="00E37013"/>
    <w:rsid w:val="00E41ECB"/>
    <w:rsid w:val="00E4731A"/>
    <w:rsid w:val="00E70CCC"/>
    <w:rsid w:val="00E74227"/>
    <w:rsid w:val="00E91995"/>
    <w:rsid w:val="00E93D83"/>
    <w:rsid w:val="00E9541F"/>
    <w:rsid w:val="00EA0698"/>
    <w:rsid w:val="00EA4E44"/>
    <w:rsid w:val="00EA4FD5"/>
    <w:rsid w:val="00EB5E1D"/>
    <w:rsid w:val="00EC6D2B"/>
    <w:rsid w:val="00ED5449"/>
    <w:rsid w:val="00ED7FF3"/>
    <w:rsid w:val="00EE0DE1"/>
    <w:rsid w:val="00EE3E2B"/>
    <w:rsid w:val="00F018F6"/>
    <w:rsid w:val="00F26D12"/>
    <w:rsid w:val="00F37C57"/>
    <w:rsid w:val="00F54012"/>
    <w:rsid w:val="00F571C7"/>
    <w:rsid w:val="00F66325"/>
    <w:rsid w:val="00F7069A"/>
    <w:rsid w:val="00F76573"/>
    <w:rsid w:val="00F85822"/>
    <w:rsid w:val="00F86955"/>
    <w:rsid w:val="00F86A03"/>
    <w:rsid w:val="00F969D0"/>
    <w:rsid w:val="00FA2632"/>
    <w:rsid w:val="00FA344A"/>
    <w:rsid w:val="00FC191F"/>
    <w:rsid w:val="00FC38F0"/>
    <w:rsid w:val="00FC3A4C"/>
    <w:rsid w:val="00FC4E83"/>
    <w:rsid w:val="00FC5FD1"/>
    <w:rsid w:val="00FF00F2"/>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B7B9"/>
  <w15:chartTrackingRefBased/>
  <w15:docId w15:val="{7F76AA79-5FD0-42D6-83D1-C1ED25D6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06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5767D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EE0DE1"/>
    <w:rPr>
      <w:rFonts w:ascii="Courier New" w:eastAsia="Times New Roman" w:hAnsi="Courier New" w:cs="Courier New"/>
      <w:sz w:val="20"/>
      <w:szCs w:val="20"/>
    </w:rPr>
  </w:style>
  <w:style w:type="paragraph" w:styleId="ListParagraph">
    <w:name w:val="List Paragraph"/>
    <w:basedOn w:val="Normal"/>
    <w:uiPriority w:val="34"/>
    <w:qFormat/>
    <w:rsid w:val="00EE0DE1"/>
    <w:pPr>
      <w:ind w:left="720"/>
      <w:contextualSpacing/>
    </w:pPr>
  </w:style>
  <w:style w:type="paragraph" w:styleId="Caption">
    <w:name w:val="caption"/>
    <w:basedOn w:val="Normal"/>
    <w:next w:val="Normal"/>
    <w:uiPriority w:val="35"/>
    <w:unhideWhenUsed/>
    <w:qFormat/>
    <w:rsid w:val="00F7069A"/>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BC069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F71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BA"/>
  </w:style>
  <w:style w:type="paragraph" w:styleId="Footer">
    <w:name w:val="footer"/>
    <w:basedOn w:val="Normal"/>
    <w:link w:val="FooterChar"/>
    <w:uiPriority w:val="99"/>
    <w:unhideWhenUsed/>
    <w:rsid w:val="00CF71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BA"/>
  </w:style>
  <w:style w:type="character" w:customStyle="1" w:styleId="Heading4Char">
    <w:name w:val="Heading 4 Char"/>
    <w:basedOn w:val="DefaultParagraphFont"/>
    <w:link w:val="Heading4"/>
    <w:uiPriority w:val="9"/>
    <w:semiHidden/>
    <w:rsid w:val="005767D8"/>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5767D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265818">
      <w:bodyDiv w:val="1"/>
      <w:marLeft w:val="0"/>
      <w:marRight w:val="0"/>
      <w:marTop w:val="0"/>
      <w:marBottom w:val="0"/>
      <w:divBdr>
        <w:top w:val="none" w:sz="0" w:space="0" w:color="auto"/>
        <w:left w:val="none" w:sz="0" w:space="0" w:color="auto"/>
        <w:bottom w:val="none" w:sz="0" w:space="0" w:color="auto"/>
        <w:right w:val="none" w:sz="0" w:space="0" w:color="auto"/>
      </w:divBdr>
    </w:div>
    <w:div w:id="615983402">
      <w:bodyDiv w:val="1"/>
      <w:marLeft w:val="0"/>
      <w:marRight w:val="0"/>
      <w:marTop w:val="0"/>
      <w:marBottom w:val="0"/>
      <w:divBdr>
        <w:top w:val="none" w:sz="0" w:space="0" w:color="auto"/>
        <w:left w:val="none" w:sz="0" w:space="0" w:color="auto"/>
        <w:bottom w:val="none" w:sz="0" w:space="0" w:color="auto"/>
        <w:right w:val="none" w:sz="0" w:space="0" w:color="auto"/>
      </w:divBdr>
      <w:divsChild>
        <w:div w:id="1206020228">
          <w:marLeft w:val="0"/>
          <w:marRight w:val="0"/>
          <w:marTop w:val="0"/>
          <w:marBottom w:val="0"/>
          <w:divBdr>
            <w:top w:val="none" w:sz="0" w:space="0" w:color="auto"/>
            <w:left w:val="none" w:sz="0" w:space="0" w:color="auto"/>
            <w:bottom w:val="none" w:sz="0" w:space="0" w:color="auto"/>
            <w:right w:val="none" w:sz="0" w:space="0" w:color="auto"/>
          </w:divBdr>
          <w:divsChild>
            <w:div w:id="6376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0671">
      <w:bodyDiv w:val="1"/>
      <w:marLeft w:val="0"/>
      <w:marRight w:val="0"/>
      <w:marTop w:val="0"/>
      <w:marBottom w:val="0"/>
      <w:divBdr>
        <w:top w:val="none" w:sz="0" w:space="0" w:color="auto"/>
        <w:left w:val="none" w:sz="0" w:space="0" w:color="auto"/>
        <w:bottom w:val="none" w:sz="0" w:space="0" w:color="auto"/>
        <w:right w:val="none" w:sz="0" w:space="0" w:color="auto"/>
      </w:divBdr>
    </w:div>
    <w:div w:id="994836682">
      <w:bodyDiv w:val="1"/>
      <w:marLeft w:val="0"/>
      <w:marRight w:val="0"/>
      <w:marTop w:val="0"/>
      <w:marBottom w:val="0"/>
      <w:divBdr>
        <w:top w:val="none" w:sz="0" w:space="0" w:color="auto"/>
        <w:left w:val="none" w:sz="0" w:space="0" w:color="auto"/>
        <w:bottom w:val="none" w:sz="0" w:space="0" w:color="auto"/>
        <w:right w:val="none" w:sz="0" w:space="0" w:color="auto"/>
      </w:divBdr>
    </w:div>
    <w:div w:id="1173030873">
      <w:bodyDiv w:val="1"/>
      <w:marLeft w:val="0"/>
      <w:marRight w:val="0"/>
      <w:marTop w:val="0"/>
      <w:marBottom w:val="0"/>
      <w:divBdr>
        <w:top w:val="none" w:sz="0" w:space="0" w:color="auto"/>
        <w:left w:val="none" w:sz="0" w:space="0" w:color="auto"/>
        <w:bottom w:val="none" w:sz="0" w:space="0" w:color="auto"/>
        <w:right w:val="none" w:sz="0" w:space="0" w:color="auto"/>
      </w:divBdr>
    </w:div>
    <w:div w:id="1277834960">
      <w:bodyDiv w:val="1"/>
      <w:marLeft w:val="0"/>
      <w:marRight w:val="0"/>
      <w:marTop w:val="0"/>
      <w:marBottom w:val="0"/>
      <w:divBdr>
        <w:top w:val="none" w:sz="0" w:space="0" w:color="auto"/>
        <w:left w:val="none" w:sz="0" w:space="0" w:color="auto"/>
        <w:bottom w:val="none" w:sz="0" w:space="0" w:color="auto"/>
        <w:right w:val="none" w:sz="0" w:space="0" w:color="auto"/>
      </w:divBdr>
    </w:div>
    <w:div w:id="1444422796">
      <w:bodyDiv w:val="1"/>
      <w:marLeft w:val="0"/>
      <w:marRight w:val="0"/>
      <w:marTop w:val="0"/>
      <w:marBottom w:val="0"/>
      <w:divBdr>
        <w:top w:val="none" w:sz="0" w:space="0" w:color="auto"/>
        <w:left w:val="none" w:sz="0" w:space="0" w:color="auto"/>
        <w:bottom w:val="none" w:sz="0" w:space="0" w:color="auto"/>
        <w:right w:val="none" w:sz="0" w:space="0" w:color="auto"/>
      </w:divBdr>
    </w:div>
    <w:div w:id="1633822167">
      <w:bodyDiv w:val="1"/>
      <w:marLeft w:val="0"/>
      <w:marRight w:val="0"/>
      <w:marTop w:val="0"/>
      <w:marBottom w:val="0"/>
      <w:divBdr>
        <w:top w:val="none" w:sz="0" w:space="0" w:color="auto"/>
        <w:left w:val="none" w:sz="0" w:space="0" w:color="auto"/>
        <w:bottom w:val="none" w:sz="0" w:space="0" w:color="auto"/>
        <w:right w:val="none" w:sz="0" w:space="0" w:color="auto"/>
      </w:divBdr>
      <w:divsChild>
        <w:div w:id="543710264">
          <w:marLeft w:val="0"/>
          <w:marRight w:val="0"/>
          <w:marTop w:val="0"/>
          <w:marBottom w:val="0"/>
          <w:divBdr>
            <w:top w:val="none" w:sz="0" w:space="0" w:color="auto"/>
            <w:left w:val="none" w:sz="0" w:space="0" w:color="auto"/>
            <w:bottom w:val="none" w:sz="0" w:space="0" w:color="auto"/>
            <w:right w:val="none" w:sz="0" w:space="0" w:color="auto"/>
          </w:divBdr>
          <w:divsChild>
            <w:div w:id="11300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4675">
      <w:bodyDiv w:val="1"/>
      <w:marLeft w:val="0"/>
      <w:marRight w:val="0"/>
      <w:marTop w:val="0"/>
      <w:marBottom w:val="0"/>
      <w:divBdr>
        <w:top w:val="none" w:sz="0" w:space="0" w:color="auto"/>
        <w:left w:val="none" w:sz="0" w:space="0" w:color="auto"/>
        <w:bottom w:val="none" w:sz="0" w:space="0" w:color="auto"/>
        <w:right w:val="none" w:sz="0" w:space="0" w:color="auto"/>
      </w:divBdr>
    </w:div>
    <w:div w:id="198812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ea2623-af8f-4fb8-b1cf-b63cc8e496aa}" enabled="1" method="Standard" siteId="{81fa766e-a349-4867-8bf4-ab35e250a08f}" removed="0"/>
</clbl:labelList>
</file>

<file path=docProps/app.xml><?xml version="1.0" encoding="utf-8"?>
<Properties xmlns="http://schemas.openxmlformats.org/officeDocument/2006/extended-properties" xmlns:vt="http://schemas.openxmlformats.org/officeDocument/2006/docPropsVTypes">
  <Template>Normal</Template>
  <TotalTime>489</TotalTime>
  <Pages>4</Pages>
  <Words>610</Words>
  <Characters>3239</Characters>
  <Application>Microsoft Office Word</Application>
  <DocSecurity>0</DocSecurity>
  <Lines>26</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Shoeb</dc:creator>
  <cp:keywords/>
  <dc:description/>
  <cp:lastModifiedBy>Hashem, Shoeb</cp:lastModifiedBy>
  <cp:revision>174</cp:revision>
  <dcterms:created xsi:type="dcterms:W3CDTF">2023-12-27T11:56:00Z</dcterms:created>
  <dcterms:modified xsi:type="dcterms:W3CDTF">2023-12-28T11:50:00Z</dcterms:modified>
</cp:coreProperties>
</file>