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9D9" w:rsidRPr="00A63219" w:rsidRDefault="001F45E7" w:rsidP="000F5E6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需求描述</w:t>
      </w:r>
      <w:r w:rsidR="00E14044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A63219" w:rsidRPr="008F1F93" w:rsidRDefault="00A63219" w:rsidP="008F1F93">
      <w:pPr>
        <w:rPr>
          <w:rFonts w:ascii="標楷體" w:eastAsia="標楷體" w:hAnsi="標楷體"/>
        </w:rPr>
      </w:pPr>
      <w:r w:rsidRPr="008F1F93">
        <w:rPr>
          <w:rFonts w:ascii="標楷體" w:eastAsia="標楷體" w:hAnsi="標楷體" w:hint="eastAsia"/>
        </w:rPr>
        <w:t>使用者可能會在輸入編號時輸入非系統所需的字串,針對這點做了辨識錯誤的功能,可以在輸入錯誤時提醒使用者再次輸入</w:t>
      </w:r>
      <w:r w:rsidR="008F1F93" w:rsidRPr="008F1F93">
        <w:rPr>
          <w:rFonts w:ascii="標楷體" w:eastAsia="標楷體" w:hAnsi="標楷體" w:hint="eastAsia"/>
        </w:rPr>
        <w:t>。</w:t>
      </w:r>
    </w:p>
    <w:p w:rsidR="00BF7372" w:rsidRPr="00C9398F" w:rsidRDefault="00C9398F" w:rsidP="00FF052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有針對多種情況,回饋不同的提示,例如</w:t>
      </w:r>
      <w:r w:rsidRPr="00C9398F">
        <w:rPr>
          <w:rFonts w:ascii="標楷體" w:eastAsia="標楷體" w:hAnsi="標楷體" w:hint="eastAsia"/>
        </w:rPr>
        <w:t>("請攻擊處於守備狀態的怪獸")</w:t>
      </w:r>
    </w:p>
    <w:p w:rsidR="001A513D" w:rsidRDefault="001A513D" w:rsidP="00FF0528">
      <w:pPr>
        <w:rPr>
          <w:rFonts w:ascii="標楷體" w:eastAsia="標楷體" w:hAnsi="標楷體"/>
        </w:rPr>
      </w:pPr>
    </w:p>
    <w:p w:rsidR="00870A29" w:rsidRPr="00FF0528" w:rsidRDefault="00870A29" w:rsidP="00FF0528">
      <w:pPr>
        <w:rPr>
          <w:rFonts w:ascii="標楷體" w:eastAsia="標楷體" w:hAnsi="標楷體"/>
        </w:rPr>
      </w:pPr>
    </w:p>
    <w:p w:rsidR="001F45E7" w:rsidRPr="00FF0528" w:rsidRDefault="001F45E7" w:rsidP="009A339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程式流程</w:t>
      </w:r>
      <w:r w:rsidR="009A339A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FF0528" w:rsidRDefault="00CA67E3" w:rsidP="00FF0528">
      <w:pPr>
        <w:rPr>
          <w:rFonts w:ascii="標楷體" w:eastAsia="標楷體" w:hAnsi="標楷體"/>
        </w:rPr>
      </w:pPr>
      <w:bookmarkStart w:id="0" w:name="_GoBack"/>
      <w:r w:rsidRPr="00CA67E3">
        <w:rPr>
          <w:rFonts w:ascii="標楷體" w:eastAsia="標楷體" w:hAnsi="標楷體"/>
        </w:rPr>
        <w:drawing>
          <wp:inline distT="0" distB="0" distL="0" distR="0" wp14:anchorId="74A8B158" wp14:editId="049283E1">
            <wp:extent cx="2724530" cy="428684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5DA8" w:rsidRDefault="00945DA8" w:rsidP="009A339A">
      <w:pPr>
        <w:rPr>
          <w:rFonts w:ascii="標楷體" w:eastAsia="標楷體" w:hAnsi="標楷體"/>
        </w:rPr>
      </w:pPr>
    </w:p>
    <w:p w:rsidR="001A513D" w:rsidRPr="001B24D6" w:rsidRDefault="001A513D" w:rsidP="009A339A">
      <w:pPr>
        <w:rPr>
          <w:rFonts w:ascii="標楷體" w:eastAsia="標楷體" w:hAnsi="標楷體"/>
        </w:rPr>
      </w:pPr>
    </w:p>
    <w:p w:rsidR="001F45E7" w:rsidRDefault="001F45E7" w:rsidP="009A339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功能/邏輯說明</w:t>
      </w:r>
      <w:r w:rsidR="00F72495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8C3C80" w:rsidRPr="00CD2711" w:rsidRDefault="008C3C80" w:rsidP="00A03832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</w:p>
    <w:p w:rsidR="00FF0528" w:rsidRDefault="00591776" w:rsidP="008C3C8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判斷</w:t>
      </w:r>
      <w:r w:rsidR="000F66DF">
        <w:rPr>
          <w:rFonts w:ascii="標楷體" w:eastAsia="標楷體" w:hAnsi="標楷體" w:hint="eastAsia"/>
          <w:szCs w:val="24"/>
        </w:rPr>
        <w:t>下一</w:t>
      </w:r>
      <w:proofErr w:type="gramStart"/>
      <w:r w:rsidR="000F66DF">
        <w:rPr>
          <w:rFonts w:ascii="標楷體" w:eastAsia="標楷體" w:hAnsi="標楷體" w:hint="eastAsia"/>
          <w:szCs w:val="24"/>
        </w:rPr>
        <w:t>張該抽哪</w:t>
      </w:r>
      <w:proofErr w:type="gramEnd"/>
      <w:r w:rsidR="000F66DF">
        <w:rPr>
          <w:rFonts w:ascii="標楷體" w:eastAsia="標楷體" w:hAnsi="標楷體" w:hint="eastAsia"/>
          <w:szCs w:val="24"/>
        </w:rPr>
        <w:t>張牌</w:t>
      </w:r>
      <w:r>
        <w:rPr>
          <w:rFonts w:ascii="標楷體" w:eastAsia="標楷體" w:hAnsi="標楷體" w:hint="eastAsia"/>
          <w:szCs w:val="24"/>
        </w:rPr>
        <w:t>:</w:t>
      </w:r>
    </w:p>
    <w:p w:rsidR="00CD2711" w:rsidRDefault="000F66DF" w:rsidP="008C3C8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一開始讀檔時先將檔案存至一個</w:t>
      </w:r>
      <w:proofErr w:type="spellStart"/>
      <w:r>
        <w:rPr>
          <w:rFonts w:ascii="標楷體" w:eastAsia="標楷體" w:hAnsi="標楷體" w:hint="eastAsia"/>
          <w:szCs w:val="24"/>
        </w:rPr>
        <w:t>arraylist</w:t>
      </w:r>
      <w:proofErr w:type="spellEnd"/>
      <w:r>
        <w:rPr>
          <w:rFonts w:ascii="標楷體" w:eastAsia="標楷體" w:hAnsi="標楷體" w:hint="eastAsia"/>
          <w:szCs w:val="24"/>
        </w:rPr>
        <w:t>中,</w:t>
      </w:r>
      <w:proofErr w:type="gramStart"/>
      <w:r>
        <w:rPr>
          <w:rFonts w:ascii="標楷體" w:eastAsia="標楷體" w:hAnsi="標楷體" w:hint="eastAsia"/>
          <w:szCs w:val="24"/>
        </w:rPr>
        <w:t>抽牌時</w:t>
      </w:r>
      <w:proofErr w:type="gramEnd"/>
      <w:r>
        <w:rPr>
          <w:rFonts w:ascii="標楷體" w:eastAsia="標楷體" w:hAnsi="標楷體" w:hint="eastAsia"/>
          <w:szCs w:val="24"/>
        </w:rPr>
        <w:t>將第0格抽出並刪除</w:t>
      </w:r>
    </w:p>
    <w:p w:rsidR="000F66DF" w:rsidRPr="000F66DF" w:rsidRDefault="000F66DF" w:rsidP="008C3C80">
      <w:pPr>
        <w:rPr>
          <w:rFonts w:ascii="標楷體" w:eastAsia="標楷體" w:hAnsi="標楷體" w:hint="eastAsia"/>
          <w:szCs w:val="24"/>
        </w:rPr>
      </w:pPr>
    </w:p>
    <w:p w:rsidR="00CD2711" w:rsidRDefault="000F66DF" w:rsidP="007345E5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設定名字</w:t>
      </w:r>
      <w:r w:rsidR="00345C70">
        <w:rPr>
          <w:rFonts w:ascii="標楷體" w:eastAsia="標楷體" w:hAnsi="標楷體" w:hint="eastAsia"/>
          <w:szCs w:val="24"/>
        </w:rPr>
        <w:t>:</w:t>
      </w:r>
    </w:p>
    <w:p w:rsidR="00345C70" w:rsidRDefault="000F66DF" w:rsidP="00345C7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讀取輸入字串中的空格,前後分別為2玩家的名稱</w:t>
      </w:r>
    </w:p>
    <w:p w:rsidR="000F66DF" w:rsidRPr="00345C70" w:rsidRDefault="000F66DF" w:rsidP="00345C70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若玩家名稱相同會提示重新輸入</w:t>
      </w:r>
    </w:p>
    <w:p w:rsidR="00591776" w:rsidRPr="00591776" w:rsidRDefault="00591776" w:rsidP="00591776">
      <w:pPr>
        <w:rPr>
          <w:rFonts w:ascii="標楷體" w:eastAsia="標楷體" w:hAnsi="標楷體"/>
          <w:szCs w:val="24"/>
        </w:rPr>
      </w:pPr>
    </w:p>
    <w:p w:rsidR="00407CEB" w:rsidRDefault="000F66DF" w:rsidP="00407CEB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怪獸一回合只能做一個動作</w:t>
      </w:r>
      <w:r w:rsidR="00407CEB" w:rsidRPr="00407CEB">
        <w:rPr>
          <w:rFonts w:ascii="標楷體" w:eastAsia="標楷體" w:hAnsi="標楷體" w:hint="eastAsia"/>
          <w:szCs w:val="24"/>
        </w:rPr>
        <w:t>:</w:t>
      </w:r>
    </w:p>
    <w:p w:rsidR="00CD2711" w:rsidRDefault="000F66DF" w:rsidP="00407CE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設定一個</w:t>
      </w:r>
      <w:proofErr w:type="spellStart"/>
      <w:r>
        <w:rPr>
          <w:rFonts w:ascii="標楷體" w:eastAsia="標楷體" w:hAnsi="標楷體" w:hint="eastAsia"/>
          <w:szCs w:val="24"/>
        </w:rPr>
        <w:t>boolean</w:t>
      </w:r>
      <w:proofErr w:type="spellEnd"/>
      <w:r>
        <w:rPr>
          <w:rFonts w:ascii="標楷體" w:eastAsia="標楷體" w:hAnsi="標楷體" w:hint="eastAsia"/>
          <w:szCs w:val="24"/>
        </w:rPr>
        <w:t xml:space="preserve"> </w:t>
      </w:r>
      <w:proofErr w:type="spellStart"/>
      <w:r>
        <w:rPr>
          <w:rFonts w:ascii="標楷體" w:eastAsia="標楷體" w:hAnsi="標楷體" w:hint="eastAsia"/>
          <w:szCs w:val="24"/>
        </w:rPr>
        <w:t>canmove</w:t>
      </w:r>
      <w:proofErr w:type="spellEnd"/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,</w:t>
      </w:r>
      <w:r>
        <w:rPr>
          <w:rFonts w:ascii="標楷體" w:eastAsia="標楷體" w:hAnsi="標楷體" w:hint="eastAsia"/>
          <w:szCs w:val="24"/>
        </w:rPr>
        <w:t>每回合開始前將</w:t>
      </w:r>
      <w:proofErr w:type="spellStart"/>
      <w:r>
        <w:rPr>
          <w:rFonts w:ascii="標楷體" w:eastAsia="標楷體" w:hAnsi="標楷體" w:hint="eastAsia"/>
          <w:szCs w:val="24"/>
        </w:rPr>
        <w:t>canmove</w:t>
      </w:r>
      <w:proofErr w:type="spellEnd"/>
      <w:r>
        <w:rPr>
          <w:rFonts w:ascii="標楷體" w:eastAsia="標楷體" w:hAnsi="標楷體" w:hint="eastAsia"/>
          <w:szCs w:val="24"/>
        </w:rPr>
        <w:t>設定為true</w:t>
      </w:r>
      <w:r>
        <w:rPr>
          <w:rFonts w:ascii="標楷體" w:eastAsia="標楷體" w:hAnsi="標楷體"/>
          <w:szCs w:val="24"/>
        </w:rPr>
        <w:t>,</w:t>
      </w:r>
      <w:r>
        <w:rPr>
          <w:rFonts w:ascii="標楷體" w:eastAsia="標楷體" w:hAnsi="標楷體" w:hint="eastAsia"/>
          <w:szCs w:val="24"/>
        </w:rPr>
        <w:t>動作後將</w:t>
      </w:r>
      <w:proofErr w:type="spellStart"/>
      <w:r>
        <w:rPr>
          <w:rFonts w:ascii="標楷體" w:eastAsia="標楷體" w:hAnsi="標楷體" w:hint="eastAsia"/>
          <w:szCs w:val="24"/>
        </w:rPr>
        <w:t>canmove</w:t>
      </w:r>
      <w:proofErr w:type="spellEnd"/>
      <w:r>
        <w:rPr>
          <w:rFonts w:ascii="標楷體" w:eastAsia="標楷體" w:hAnsi="標楷體" w:hint="eastAsia"/>
          <w:szCs w:val="24"/>
        </w:rPr>
        <w:t>設定為false,若</w:t>
      </w:r>
      <w:proofErr w:type="spellStart"/>
      <w:r>
        <w:rPr>
          <w:rFonts w:ascii="標楷體" w:eastAsia="標楷體" w:hAnsi="標楷體" w:hint="eastAsia"/>
          <w:szCs w:val="24"/>
        </w:rPr>
        <w:t>canmove</w:t>
      </w:r>
      <w:proofErr w:type="spellEnd"/>
      <w:r>
        <w:rPr>
          <w:rFonts w:ascii="標楷體" w:eastAsia="標楷體" w:hAnsi="標楷體" w:hint="eastAsia"/>
          <w:szCs w:val="24"/>
        </w:rPr>
        <w:t>為false 則該怪獸無法動作</w:t>
      </w:r>
    </w:p>
    <w:p w:rsidR="000F66DF" w:rsidRPr="00407CEB" w:rsidRDefault="000F66DF" w:rsidP="00407CEB">
      <w:pPr>
        <w:rPr>
          <w:rFonts w:ascii="標楷體" w:eastAsia="標楷體" w:hAnsi="標楷體" w:hint="eastAsia"/>
          <w:szCs w:val="24"/>
        </w:rPr>
      </w:pPr>
    </w:p>
    <w:p w:rsidR="00F72495" w:rsidRPr="008167CB" w:rsidRDefault="008167CB" w:rsidP="008167CB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 w:rsidRPr="008167CB">
        <w:rPr>
          <w:rFonts w:ascii="標楷體" w:eastAsia="標楷體" w:hAnsi="標楷體" w:hint="eastAsia"/>
          <w:szCs w:val="24"/>
        </w:rPr>
        <w:t>判斷</w:t>
      </w:r>
      <w:r w:rsidR="000F66DF">
        <w:rPr>
          <w:rFonts w:ascii="標楷體" w:eastAsia="標楷體" w:hAnsi="標楷體" w:hint="eastAsia"/>
          <w:szCs w:val="24"/>
        </w:rPr>
        <w:t>是否有</w:t>
      </w:r>
      <w:proofErr w:type="gramStart"/>
      <w:r w:rsidR="000F66DF">
        <w:rPr>
          <w:rFonts w:ascii="標楷體" w:eastAsia="標楷體" w:hAnsi="標楷體" w:hint="eastAsia"/>
          <w:szCs w:val="24"/>
        </w:rPr>
        <w:t>剋</w:t>
      </w:r>
      <w:proofErr w:type="gramEnd"/>
      <w:r w:rsidR="000F66DF">
        <w:rPr>
          <w:rFonts w:ascii="標楷體" w:eastAsia="標楷體" w:hAnsi="標楷體" w:hint="eastAsia"/>
          <w:szCs w:val="24"/>
        </w:rPr>
        <w:t>屬</w:t>
      </w:r>
      <w:r w:rsidRPr="008167CB">
        <w:rPr>
          <w:rFonts w:ascii="標楷體" w:eastAsia="標楷體" w:hAnsi="標楷體" w:hint="eastAsia"/>
          <w:szCs w:val="24"/>
        </w:rPr>
        <w:t>:</w:t>
      </w:r>
    </w:p>
    <w:p w:rsidR="00CD2711" w:rsidRDefault="000F66DF" w:rsidP="00F7249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在攻擊時傳入變數Card enemy </w:t>
      </w:r>
      <w:r>
        <w:rPr>
          <w:rFonts w:ascii="標楷體" w:eastAsia="標楷體" w:hAnsi="標楷體"/>
          <w:szCs w:val="24"/>
        </w:rPr>
        <w:t>,</w:t>
      </w:r>
      <w:r>
        <w:rPr>
          <w:rFonts w:ascii="標楷體" w:eastAsia="標楷體" w:hAnsi="標楷體" w:hint="eastAsia"/>
          <w:szCs w:val="24"/>
        </w:rPr>
        <w:t>使用</w:t>
      </w:r>
      <w:proofErr w:type="spellStart"/>
      <w:r>
        <w:rPr>
          <w:rFonts w:ascii="標楷體" w:eastAsia="標楷體" w:hAnsi="標楷體" w:hint="eastAsia"/>
          <w:szCs w:val="24"/>
        </w:rPr>
        <w:t>instanceof</w:t>
      </w:r>
      <w:proofErr w:type="spellEnd"/>
      <w:r>
        <w:rPr>
          <w:rFonts w:ascii="標楷體" w:eastAsia="標楷體" w:hAnsi="標楷體" w:hint="eastAsia"/>
          <w:szCs w:val="24"/>
        </w:rPr>
        <w:t>判斷enemy是否有</w:t>
      </w:r>
      <w:proofErr w:type="gramStart"/>
      <w:r>
        <w:rPr>
          <w:rFonts w:ascii="標楷體" w:eastAsia="標楷體" w:hAnsi="標楷體" w:hint="eastAsia"/>
          <w:szCs w:val="24"/>
        </w:rPr>
        <w:t>剋</w:t>
      </w:r>
      <w:proofErr w:type="gramEnd"/>
      <w:r>
        <w:rPr>
          <w:rFonts w:ascii="標楷體" w:eastAsia="標楷體" w:hAnsi="標楷體" w:hint="eastAsia"/>
          <w:szCs w:val="24"/>
        </w:rPr>
        <w:t>屬,再做攻擊力的變動</w:t>
      </w:r>
    </w:p>
    <w:p w:rsidR="000F66DF" w:rsidRPr="00CD2711" w:rsidRDefault="000F66DF" w:rsidP="00F72495">
      <w:pPr>
        <w:rPr>
          <w:rFonts w:ascii="標楷體" w:eastAsia="標楷體" w:hAnsi="標楷體" w:hint="eastAsia"/>
          <w:szCs w:val="24"/>
        </w:rPr>
      </w:pPr>
    </w:p>
    <w:p w:rsidR="00295F7F" w:rsidRDefault="000F66DF" w:rsidP="0041115B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攻擊</w:t>
      </w:r>
      <w:r w:rsidR="0041115B" w:rsidRPr="0041115B">
        <w:rPr>
          <w:rFonts w:ascii="標楷體" w:eastAsia="標楷體" w:hAnsi="標楷體" w:hint="eastAsia"/>
          <w:szCs w:val="24"/>
        </w:rPr>
        <w:t>:</w:t>
      </w:r>
    </w:p>
    <w:p w:rsidR="000F66DF" w:rsidRDefault="000F66DF" w:rsidP="000F66D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在做了攻擊的動作後,回傳敵人</w:t>
      </w:r>
      <w:r w:rsidR="00A3070C">
        <w:rPr>
          <w:rFonts w:ascii="標楷體" w:eastAsia="標楷體" w:hAnsi="標楷體" w:hint="eastAsia"/>
          <w:szCs w:val="24"/>
        </w:rPr>
        <w:t>該有的</w:t>
      </w:r>
      <w:r>
        <w:rPr>
          <w:rFonts w:ascii="標楷體" w:eastAsia="標楷體" w:hAnsi="標楷體" w:hint="eastAsia"/>
          <w:szCs w:val="24"/>
        </w:rPr>
        <w:t>血量,再</w:t>
      </w:r>
      <w:r w:rsidR="00A3070C">
        <w:rPr>
          <w:rFonts w:ascii="標楷體" w:eastAsia="標楷體" w:hAnsi="標楷體" w:hint="eastAsia"/>
          <w:szCs w:val="24"/>
        </w:rPr>
        <w:t>將敵人血量重新設定</w:t>
      </w:r>
    </w:p>
    <w:p w:rsidR="00A3070C" w:rsidRPr="00A3070C" w:rsidRDefault="00A3070C" w:rsidP="000F66DF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不過在這過程中資料傳遞有誤,導致無法攻擊敵人,不過自己會正常損血</w:t>
      </w:r>
    </w:p>
    <w:p w:rsidR="00CD2711" w:rsidRPr="00CD2711" w:rsidRDefault="00CD2711" w:rsidP="00F72495">
      <w:pPr>
        <w:rPr>
          <w:rFonts w:ascii="標楷體" w:eastAsia="標楷體" w:hAnsi="標楷體"/>
          <w:szCs w:val="24"/>
        </w:rPr>
      </w:pPr>
    </w:p>
    <w:p w:rsidR="00FB412C" w:rsidRPr="0041115B" w:rsidRDefault="00A3070C" w:rsidP="0041115B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判斷誰勝利</w:t>
      </w:r>
      <w:r w:rsidR="0041115B" w:rsidRPr="0041115B">
        <w:rPr>
          <w:rFonts w:ascii="標楷體" w:eastAsia="標楷體" w:hAnsi="標楷體" w:hint="eastAsia"/>
          <w:szCs w:val="24"/>
        </w:rPr>
        <w:t>:</w:t>
      </w:r>
    </w:p>
    <w:p w:rsidR="00CD2711" w:rsidRDefault="00A3070C" w:rsidP="00F7249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敵人血量為0</w:t>
      </w:r>
      <w:proofErr w:type="gramStart"/>
      <w:r>
        <w:rPr>
          <w:rFonts w:ascii="標楷體" w:eastAsia="標楷體" w:hAnsi="標楷體" w:hint="eastAsia"/>
          <w:szCs w:val="24"/>
        </w:rPr>
        <w:t>或是沒牌就</w:t>
      </w:r>
      <w:proofErr w:type="gramEnd"/>
      <w:r>
        <w:rPr>
          <w:rFonts w:ascii="標楷體" w:eastAsia="標楷體" w:hAnsi="標楷體" w:hint="eastAsia"/>
          <w:szCs w:val="24"/>
        </w:rPr>
        <w:t>勝利</w:t>
      </w:r>
    </w:p>
    <w:p w:rsidR="001A513D" w:rsidRDefault="001A513D" w:rsidP="00F72495">
      <w:pPr>
        <w:rPr>
          <w:rFonts w:ascii="標楷體" w:eastAsia="標楷體" w:hAnsi="標楷體" w:hint="eastAsia"/>
        </w:rPr>
      </w:pPr>
    </w:p>
    <w:p w:rsidR="001A513D" w:rsidRPr="00F72495" w:rsidRDefault="001A513D" w:rsidP="00F72495">
      <w:pPr>
        <w:rPr>
          <w:rFonts w:ascii="標楷體" w:eastAsia="標楷體" w:hAnsi="標楷體"/>
        </w:rPr>
      </w:pPr>
    </w:p>
    <w:p w:rsidR="00B708DC" w:rsidRPr="00B708DC" w:rsidRDefault="001F45E7" w:rsidP="00B708DC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使用說明</w:t>
      </w:r>
      <w:r w:rsidR="00F72495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A63219" w:rsidRDefault="00A63219" w:rsidP="00A6321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進入系統後,根據系統提示輸入與欲執行的功能相對應的指令,</w:t>
      </w:r>
    </w:p>
    <w:p w:rsidR="00870A29" w:rsidRDefault="00870A29" w:rsidP="001A513D">
      <w:pPr>
        <w:rPr>
          <w:rFonts w:ascii="標楷體" w:eastAsia="標楷體" w:hAnsi="標楷體"/>
          <w:szCs w:val="24"/>
        </w:rPr>
      </w:pPr>
    </w:p>
    <w:p w:rsidR="00B708DC" w:rsidRDefault="00B708DC" w:rsidP="001A51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(5)</w:t>
      </w:r>
      <w:r w:rsidRPr="00B708DC">
        <w:rPr>
          <w:rFonts w:ascii="標楷體" w:eastAsia="標楷體" w:hAnsi="標楷體" w:hint="eastAsia"/>
          <w:sz w:val="28"/>
          <w:szCs w:val="24"/>
          <w:u w:val="single"/>
        </w:rPr>
        <w:t>其他</w:t>
      </w:r>
    </w:p>
    <w:p w:rsidR="000668C7" w:rsidRDefault="000668C7" w:rsidP="001A51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class</w:t>
      </w:r>
      <w:r>
        <w:rPr>
          <w:rFonts w:ascii="標楷體" w:eastAsia="標楷體" w:hAnsi="標楷體" w:hint="eastAsia"/>
          <w:szCs w:val="24"/>
        </w:rPr>
        <w:t>中的變數皆使用p</w:t>
      </w:r>
      <w:r>
        <w:rPr>
          <w:rFonts w:ascii="標楷體" w:eastAsia="標楷體" w:hAnsi="標楷體"/>
          <w:szCs w:val="24"/>
        </w:rPr>
        <w:t>rivate</w:t>
      </w:r>
    </w:p>
    <w:p w:rsidR="00366112" w:rsidRDefault="00366112" w:rsidP="001A513D">
      <w:pPr>
        <w:rPr>
          <w:rFonts w:ascii="標楷體" w:eastAsia="標楷體" w:hAnsi="標楷體"/>
          <w:szCs w:val="24"/>
        </w:rPr>
      </w:pPr>
    </w:p>
    <w:p w:rsidR="00366112" w:rsidRDefault="00366112" w:rsidP="001A513D">
      <w:pPr>
        <w:rPr>
          <w:rFonts w:ascii="標楷體" w:eastAsia="標楷體" w:hAnsi="標楷體"/>
          <w:szCs w:val="24"/>
        </w:rPr>
      </w:pPr>
    </w:p>
    <w:p w:rsidR="00366112" w:rsidRDefault="00366112" w:rsidP="001A51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class的功能分別為</w:t>
      </w:r>
    </w:p>
    <w:p w:rsidR="00366112" w:rsidRPr="00366112" w:rsidRDefault="00307597" w:rsidP="00366112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/>
          <w:szCs w:val="24"/>
        </w:rPr>
        <w:t>Card</w:t>
      </w:r>
      <w:r w:rsidR="00366112" w:rsidRPr="00366112">
        <w:rPr>
          <w:rFonts w:ascii="標楷體" w:eastAsia="標楷體" w:hAnsi="標楷體"/>
          <w:szCs w:val="24"/>
        </w:rPr>
        <w:t>.class</w:t>
      </w:r>
      <w:proofErr w:type="spellEnd"/>
      <w:r w:rsidR="00366112">
        <w:rPr>
          <w:rFonts w:ascii="標楷體" w:eastAsia="標楷體" w:hAnsi="標楷體"/>
          <w:szCs w:val="24"/>
        </w:rPr>
        <w:t>:</w:t>
      </w:r>
    </w:p>
    <w:p w:rsidR="00B061A4" w:rsidRDefault="00307597" w:rsidP="001A51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儲存卡片所具有的資料</w:t>
      </w:r>
    </w:p>
    <w:p w:rsidR="00307597" w:rsidRDefault="00307597" w:rsidP="001A513D">
      <w:pPr>
        <w:rPr>
          <w:rFonts w:ascii="標楷體" w:eastAsia="標楷體" w:hAnsi="標楷體" w:hint="eastAsia"/>
          <w:szCs w:val="24"/>
        </w:rPr>
      </w:pPr>
    </w:p>
    <w:p w:rsidR="00366112" w:rsidRDefault="00366112" w:rsidP="001A513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2.</w:t>
      </w:r>
      <w:r w:rsidR="00307597">
        <w:rPr>
          <w:rFonts w:ascii="標楷體" w:eastAsia="標楷體" w:hAnsi="標楷體"/>
          <w:szCs w:val="24"/>
        </w:rPr>
        <w:t>Player</w:t>
      </w:r>
      <w:r>
        <w:rPr>
          <w:rFonts w:ascii="標楷體" w:eastAsia="標楷體" w:hAnsi="標楷體"/>
          <w:szCs w:val="24"/>
        </w:rPr>
        <w:t>.class:</w:t>
      </w:r>
    </w:p>
    <w:p w:rsidR="00B061A4" w:rsidRDefault="00307597" w:rsidP="001A513D">
      <w:pPr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可抽牌</w:t>
      </w:r>
      <w:proofErr w:type="gramEnd"/>
      <w:r>
        <w:rPr>
          <w:rFonts w:ascii="標楷體" w:eastAsia="標楷體" w:hAnsi="標楷體" w:hint="eastAsia"/>
          <w:szCs w:val="24"/>
        </w:rPr>
        <w:t xml:space="preserve"> </w:t>
      </w:r>
      <w:proofErr w:type="gramStart"/>
      <w:r>
        <w:rPr>
          <w:rFonts w:ascii="標楷體" w:eastAsia="標楷體" w:hAnsi="標楷體" w:hint="eastAsia"/>
          <w:szCs w:val="24"/>
        </w:rPr>
        <w:t>儲存手牌</w:t>
      </w:r>
      <w:proofErr w:type="gramEnd"/>
      <w:r>
        <w:rPr>
          <w:rFonts w:ascii="標楷體" w:eastAsia="標楷體" w:hAnsi="標楷體" w:hint="eastAsia"/>
          <w:szCs w:val="24"/>
        </w:rPr>
        <w:t xml:space="preserve"> 與出牌</w:t>
      </w:r>
    </w:p>
    <w:p w:rsidR="00307597" w:rsidRDefault="00307597" w:rsidP="001A513D">
      <w:pPr>
        <w:rPr>
          <w:rFonts w:ascii="標楷體" w:eastAsia="標楷體" w:hAnsi="標楷體" w:hint="eastAsia"/>
          <w:szCs w:val="24"/>
        </w:rPr>
      </w:pPr>
    </w:p>
    <w:p w:rsidR="00366112" w:rsidRPr="00EE4A3E" w:rsidRDefault="00EE4A3E" w:rsidP="00EE4A3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proofErr w:type="gramStart"/>
      <w:r w:rsidR="00307597">
        <w:rPr>
          <w:rFonts w:ascii="標楷體" w:eastAsia="標楷體" w:hAnsi="標楷體"/>
          <w:szCs w:val="24"/>
        </w:rPr>
        <w:t>Water</w:t>
      </w:r>
      <w:r w:rsidR="00366112" w:rsidRPr="00EE4A3E">
        <w:rPr>
          <w:rFonts w:ascii="標楷體" w:eastAsia="標楷體" w:hAnsi="標楷體"/>
          <w:szCs w:val="24"/>
        </w:rPr>
        <w:t>.class</w:t>
      </w:r>
      <w:r w:rsidR="00307597">
        <w:rPr>
          <w:rFonts w:ascii="標楷體" w:eastAsia="標楷體" w:hAnsi="標楷體"/>
          <w:szCs w:val="24"/>
        </w:rPr>
        <w:t xml:space="preserve"> ,</w:t>
      </w:r>
      <w:proofErr w:type="spellStart"/>
      <w:proofErr w:type="gramEnd"/>
      <w:r w:rsidR="00307597">
        <w:rPr>
          <w:rFonts w:ascii="標楷體" w:eastAsia="標楷體" w:hAnsi="標楷體"/>
          <w:szCs w:val="24"/>
        </w:rPr>
        <w:t>Electric.class</w:t>
      </w:r>
      <w:proofErr w:type="spellEnd"/>
      <w:r w:rsidR="00307597">
        <w:rPr>
          <w:rFonts w:ascii="標楷體" w:eastAsia="標楷體" w:hAnsi="標楷體"/>
          <w:szCs w:val="24"/>
        </w:rPr>
        <w:t xml:space="preserve"> ,</w:t>
      </w:r>
      <w:proofErr w:type="spellStart"/>
      <w:r w:rsidR="00307597">
        <w:rPr>
          <w:rFonts w:ascii="標楷體" w:eastAsia="標楷體" w:hAnsi="標楷體"/>
          <w:szCs w:val="24"/>
        </w:rPr>
        <w:t>Fire.class</w:t>
      </w:r>
      <w:proofErr w:type="spellEnd"/>
      <w:r w:rsidR="00307597">
        <w:rPr>
          <w:rFonts w:ascii="標楷體" w:eastAsia="標楷體" w:hAnsi="標楷體"/>
          <w:szCs w:val="24"/>
        </w:rPr>
        <w:t xml:space="preserve"> ,</w:t>
      </w:r>
      <w:proofErr w:type="spellStart"/>
      <w:r w:rsidR="00307597">
        <w:rPr>
          <w:rFonts w:ascii="標楷體" w:eastAsia="標楷體" w:hAnsi="標楷體" w:hint="eastAsia"/>
          <w:szCs w:val="24"/>
        </w:rPr>
        <w:t>Ro</w:t>
      </w:r>
      <w:r w:rsidR="00307597">
        <w:rPr>
          <w:rFonts w:ascii="標楷體" w:eastAsia="標楷體" w:hAnsi="標楷體"/>
          <w:szCs w:val="24"/>
        </w:rPr>
        <w:t>ck.class</w:t>
      </w:r>
      <w:proofErr w:type="spellEnd"/>
      <w:r w:rsidR="00307597">
        <w:rPr>
          <w:rFonts w:ascii="標楷體" w:eastAsia="標楷體" w:hAnsi="標楷體"/>
          <w:szCs w:val="24"/>
        </w:rPr>
        <w:t xml:space="preserve"> ,</w:t>
      </w:r>
      <w:proofErr w:type="spellStart"/>
      <w:r w:rsidR="00307597">
        <w:rPr>
          <w:rFonts w:ascii="標楷體" w:eastAsia="標楷體" w:hAnsi="標楷體"/>
          <w:szCs w:val="24"/>
        </w:rPr>
        <w:t>Wind.class</w:t>
      </w:r>
      <w:proofErr w:type="spellEnd"/>
      <w:r w:rsidR="00366112" w:rsidRPr="00EE4A3E">
        <w:rPr>
          <w:rFonts w:ascii="標楷體" w:eastAsia="標楷體" w:hAnsi="標楷體"/>
          <w:szCs w:val="24"/>
        </w:rPr>
        <w:t>:</w:t>
      </w:r>
    </w:p>
    <w:p w:rsidR="00EE4A3E" w:rsidRDefault="00307597" w:rsidP="00EE4A3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繼承</w:t>
      </w:r>
      <w:proofErr w:type="spellStart"/>
      <w:r>
        <w:rPr>
          <w:rFonts w:ascii="標楷體" w:eastAsia="標楷體" w:hAnsi="標楷體" w:hint="eastAsia"/>
          <w:szCs w:val="24"/>
        </w:rPr>
        <w:t>Card.class</w:t>
      </w:r>
      <w:proofErr w:type="spellEnd"/>
      <w:r>
        <w:rPr>
          <w:rFonts w:ascii="標楷體" w:eastAsia="標楷體" w:hAnsi="標楷體" w:hint="eastAsia"/>
          <w:szCs w:val="24"/>
        </w:rPr>
        <w:t xml:space="preserve"> 內有attack method可執行攻擊的動作</w:t>
      </w:r>
    </w:p>
    <w:p w:rsidR="00307597" w:rsidRPr="00EE4A3E" w:rsidRDefault="00307597" w:rsidP="00EE4A3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不過在資料回傳中出了點狀況導致攻擊的功能不正確</w:t>
      </w:r>
    </w:p>
    <w:sectPr w:rsidR="00307597" w:rsidRPr="00EE4A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E33" w:rsidRDefault="00524E33" w:rsidP="001F45E7">
      <w:r>
        <w:separator/>
      </w:r>
    </w:p>
  </w:endnote>
  <w:endnote w:type="continuationSeparator" w:id="0">
    <w:p w:rsidR="00524E33" w:rsidRDefault="00524E33" w:rsidP="001F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E33" w:rsidRDefault="00524E33" w:rsidP="001F45E7">
      <w:r>
        <w:separator/>
      </w:r>
    </w:p>
  </w:footnote>
  <w:footnote w:type="continuationSeparator" w:id="0">
    <w:p w:rsidR="00524E33" w:rsidRDefault="00524E33" w:rsidP="001F4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455A"/>
    <w:multiLevelType w:val="hybridMultilevel"/>
    <w:tmpl w:val="674AECCC"/>
    <w:lvl w:ilvl="0" w:tplc="CAC6A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015BE6"/>
    <w:multiLevelType w:val="hybridMultilevel"/>
    <w:tmpl w:val="67EE7A02"/>
    <w:lvl w:ilvl="0" w:tplc="EA2A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867C10"/>
    <w:multiLevelType w:val="hybridMultilevel"/>
    <w:tmpl w:val="1BE0B43C"/>
    <w:lvl w:ilvl="0" w:tplc="672469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607A96"/>
    <w:multiLevelType w:val="hybridMultilevel"/>
    <w:tmpl w:val="76E0E0EC"/>
    <w:lvl w:ilvl="0" w:tplc="6756B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B51092"/>
    <w:multiLevelType w:val="hybridMultilevel"/>
    <w:tmpl w:val="7CA0A5FA"/>
    <w:lvl w:ilvl="0" w:tplc="4BCADE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6D5140"/>
    <w:multiLevelType w:val="hybridMultilevel"/>
    <w:tmpl w:val="C5C23BAE"/>
    <w:lvl w:ilvl="0" w:tplc="BD3EA0DC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A753B9"/>
    <w:multiLevelType w:val="hybridMultilevel"/>
    <w:tmpl w:val="9EC0B574"/>
    <w:lvl w:ilvl="0" w:tplc="B672A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94"/>
    <w:rsid w:val="000668C7"/>
    <w:rsid w:val="000724E2"/>
    <w:rsid w:val="000A2F9C"/>
    <w:rsid w:val="000F5E67"/>
    <w:rsid w:val="000F66DF"/>
    <w:rsid w:val="0010109C"/>
    <w:rsid w:val="00104041"/>
    <w:rsid w:val="001464B2"/>
    <w:rsid w:val="001655B2"/>
    <w:rsid w:val="001A513D"/>
    <w:rsid w:val="001B24D6"/>
    <w:rsid w:val="001F45E7"/>
    <w:rsid w:val="00210AD6"/>
    <w:rsid w:val="00212990"/>
    <w:rsid w:val="0022450D"/>
    <w:rsid w:val="00295F7F"/>
    <w:rsid w:val="002B6F2B"/>
    <w:rsid w:val="00307597"/>
    <w:rsid w:val="00345C70"/>
    <w:rsid w:val="00366112"/>
    <w:rsid w:val="00407CEB"/>
    <w:rsid w:val="0041115B"/>
    <w:rsid w:val="004417DC"/>
    <w:rsid w:val="00481C94"/>
    <w:rsid w:val="00496D63"/>
    <w:rsid w:val="004B1201"/>
    <w:rsid w:val="004E5379"/>
    <w:rsid w:val="00524E33"/>
    <w:rsid w:val="00525BDF"/>
    <w:rsid w:val="00591776"/>
    <w:rsid w:val="005C277C"/>
    <w:rsid w:val="00645277"/>
    <w:rsid w:val="007345E5"/>
    <w:rsid w:val="008167CB"/>
    <w:rsid w:val="00870A29"/>
    <w:rsid w:val="00882BB9"/>
    <w:rsid w:val="008C3C80"/>
    <w:rsid w:val="008F1F93"/>
    <w:rsid w:val="00945DA8"/>
    <w:rsid w:val="009A339A"/>
    <w:rsid w:val="009A7203"/>
    <w:rsid w:val="009C733D"/>
    <w:rsid w:val="009E3C89"/>
    <w:rsid w:val="00A03832"/>
    <w:rsid w:val="00A3070C"/>
    <w:rsid w:val="00A63219"/>
    <w:rsid w:val="00A70794"/>
    <w:rsid w:val="00AA59D9"/>
    <w:rsid w:val="00AF08D2"/>
    <w:rsid w:val="00AF2F41"/>
    <w:rsid w:val="00B061A4"/>
    <w:rsid w:val="00B2258A"/>
    <w:rsid w:val="00B708DC"/>
    <w:rsid w:val="00BF7372"/>
    <w:rsid w:val="00C07542"/>
    <w:rsid w:val="00C15349"/>
    <w:rsid w:val="00C3495A"/>
    <w:rsid w:val="00C516FD"/>
    <w:rsid w:val="00C57116"/>
    <w:rsid w:val="00C62223"/>
    <w:rsid w:val="00C82131"/>
    <w:rsid w:val="00C9398F"/>
    <w:rsid w:val="00CA04AD"/>
    <w:rsid w:val="00CA67E3"/>
    <w:rsid w:val="00CD2711"/>
    <w:rsid w:val="00CD40D4"/>
    <w:rsid w:val="00DE13E2"/>
    <w:rsid w:val="00E12C3C"/>
    <w:rsid w:val="00E14044"/>
    <w:rsid w:val="00E25FCC"/>
    <w:rsid w:val="00EC3AB6"/>
    <w:rsid w:val="00EE4A3E"/>
    <w:rsid w:val="00F72495"/>
    <w:rsid w:val="00FB412C"/>
    <w:rsid w:val="00F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2355C"/>
  <w15:chartTrackingRefBased/>
  <w15:docId w15:val="{E777E4D2-9F94-47A3-B1E0-97077DF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3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45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45E7"/>
    <w:rPr>
      <w:sz w:val="20"/>
      <w:szCs w:val="20"/>
    </w:rPr>
  </w:style>
  <w:style w:type="paragraph" w:styleId="a7">
    <w:name w:val="List Paragraph"/>
    <w:basedOn w:val="a"/>
    <w:uiPriority w:val="34"/>
    <w:qFormat/>
    <w:rsid w:val="001F45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王俊傑</dc:creator>
  <cp:keywords/>
  <dc:description/>
  <cp:lastModifiedBy> </cp:lastModifiedBy>
  <cp:revision>2</cp:revision>
  <dcterms:created xsi:type="dcterms:W3CDTF">2018-12-16T15:44:00Z</dcterms:created>
  <dcterms:modified xsi:type="dcterms:W3CDTF">2018-12-16T15:44:00Z</dcterms:modified>
</cp:coreProperties>
</file>