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3"/>
        <w:rPr>
          <w:rFonts w:ascii="Times New Roman"/>
          <w:i w:val="0"/>
          <w:sz w:val="20"/>
        </w:rPr>
      </w:pPr>
    </w:p>
    <w:p>
      <w:pPr>
        <w:pStyle w:val="BodyText"/>
        <w:ind w:left="2616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4057650" cy="137960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7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Title"/>
        <w:rPr>
          <w:b/>
          <w:i/>
        </w:rPr>
      </w:pPr>
      <w:r>
        <w:rPr>
          <w:b/>
          <w:i/>
          <w:spacing w:val="-19"/>
        </w:rPr>
        <w:t>PicoKine®</w:t>
      </w:r>
      <w:r>
        <w:rPr>
          <w:b/>
          <w:i/>
          <w:spacing w:val="-97"/>
        </w:rPr>
        <w:t> </w:t>
      </w:r>
      <w:r>
        <w:rPr>
          <w:b/>
          <w:i/>
          <w:spacing w:val="-2"/>
        </w:rPr>
        <w:t>ELISA</w:t>
      </w:r>
    </w:p>
    <w:p>
      <w:pPr>
        <w:spacing w:before="625"/>
        <w:ind w:left="1356" w:right="1317" w:firstLine="0"/>
        <w:jc w:val="center"/>
        <w:rPr>
          <w:b/>
          <w:i/>
          <w:sz w:val="48"/>
        </w:rPr>
      </w:pPr>
      <w:r>
        <w:rPr>
          <w:b/>
          <w:i/>
          <w:w w:val="85"/>
          <w:sz w:val="48"/>
        </w:rPr>
        <w:t>Catalog</w:t>
      </w:r>
      <w:r>
        <w:rPr>
          <w:b/>
          <w:i/>
          <w:spacing w:val="-23"/>
          <w:w w:val="85"/>
          <w:sz w:val="48"/>
        </w:rPr>
        <w:t> </w:t>
      </w:r>
      <w:r>
        <w:rPr>
          <w:b/>
          <w:i/>
          <w:w w:val="85"/>
          <w:sz w:val="48"/>
        </w:rPr>
        <w:t>number:</w:t>
      </w:r>
      <w:r>
        <w:rPr>
          <w:b/>
          <w:i/>
          <w:spacing w:val="-22"/>
          <w:w w:val="85"/>
          <w:sz w:val="48"/>
        </w:rPr>
        <w:t> </w:t>
      </w:r>
      <w:r>
        <w:rPr>
          <w:b/>
          <w:i/>
          <w:spacing w:val="-2"/>
          <w:w w:val="85"/>
          <w:sz w:val="48"/>
        </w:rPr>
        <w:t>EK1586</w:t>
      </w:r>
    </w:p>
    <w:p>
      <w:pPr>
        <w:pStyle w:val="BodyText"/>
        <w:rPr>
          <w:b/>
          <w:i/>
          <w:sz w:val="48"/>
        </w:rPr>
      </w:pPr>
    </w:p>
    <w:p>
      <w:pPr>
        <w:pStyle w:val="BodyText"/>
        <w:rPr>
          <w:b/>
          <w:i/>
          <w:sz w:val="48"/>
        </w:rPr>
      </w:pPr>
    </w:p>
    <w:p>
      <w:pPr>
        <w:pStyle w:val="BodyText"/>
        <w:spacing w:before="132"/>
        <w:rPr>
          <w:b/>
          <w:i/>
          <w:sz w:val="48"/>
        </w:rPr>
      </w:pPr>
    </w:p>
    <w:p>
      <w:pPr>
        <w:spacing w:line="304" w:lineRule="auto" w:before="1"/>
        <w:ind w:left="1356" w:right="1314" w:firstLine="0"/>
        <w:jc w:val="center"/>
        <w:rPr>
          <w:i/>
          <w:sz w:val="32"/>
        </w:rPr>
      </w:pPr>
      <w:r>
        <w:rPr>
          <w:i/>
          <w:w w:val="90"/>
          <w:sz w:val="32"/>
        </w:rPr>
        <w:t>For the quantitation of </w:t>
      </w:r>
      <w:r>
        <w:rPr>
          <w:b/>
          <w:i/>
          <w:w w:val="90"/>
          <w:sz w:val="32"/>
        </w:rPr>
        <w:t>Mouse Klk1 </w:t>
      </w:r>
      <w:r>
        <w:rPr>
          <w:i/>
          <w:w w:val="90"/>
          <w:sz w:val="32"/>
        </w:rPr>
        <w:t>concentrations in cell</w:t>
      </w:r>
      <w:r>
        <w:rPr>
          <w:i/>
          <w:w w:val="90"/>
          <w:sz w:val="32"/>
        </w:rPr>
        <w:t> </w:t>
      </w:r>
      <w:r>
        <w:rPr>
          <w:i/>
          <w:w w:val="85"/>
          <w:sz w:val="32"/>
        </w:rPr>
        <w:t>culture supernatants, cell lysates, serum and plasma </w:t>
      </w:r>
      <w:r>
        <w:rPr>
          <w:i/>
          <w:w w:val="85"/>
          <w:sz w:val="32"/>
        </w:rPr>
        <w:t>(heparin, </w:t>
      </w:r>
      <w:r>
        <w:rPr>
          <w:i/>
          <w:spacing w:val="-2"/>
          <w:sz w:val="32"/>
        </w:rPr>
        <w:t>EDTA).</w:t>
      </w: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spacing w:before="121"/>
        <w:rPr>
          <w:i/>
          <w:sz w:val="32"/>
        </w:rPr>
      </w:pPr>
    </w:p>
    <w:p>
      <w:pPr>
        <w:pStyle w:val="Heading1"/>
        <w:ind w:left="1356" w:right="1316"/>
        <w:jc w:val="center"/>
        <w:rPr>
          <w:i/>
        </w:rPr>
      </w:pPr>
      <w:r>
        <w:rPr>
          <w:i/>
          <w:color w:val="3497DB"/>
          <w:w w:val="90"/>
        </w:rPr>
        <w:t>This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package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insert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must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be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read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in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its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entirety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before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w w:val="90"/>
        </w:rPr>
        <w:t>using</w:t>
      </w:r>
      <w:r>
        <w:rPr>
          <w:i/>
          <w:color w:val="3497DB"/>
          <w:spacing w:val="-18"/>
          <w:w w:val="90"/>
        </w:rPr>
        <w:t> </w:t>
      </w:r>
      <w:r>
        <w:rPr>
          <w:i/>
          <w:color w:val="3497DB"/>
          <w:w w:val="90"/>
        </w:rPr>
        <w:t>this</w:t>
      </w:r>
      <w:r>
        <w:rPr>
          <w:i/>
          <w:color w:val="3497DB"/>
          <w:spacing w:val="-17"/>
          <w:w w:val="90"/>
        </w:rPr>
        <w:t> </w:t>
      </w:r>
      <w:r>
        <w:rPr>
          <w:i/>
          <w:color w:val="3497DB"/>
          <w:spacing w:val="-2"/>
          <w:w w:val="90"/>
        </w:rPr>
        <w:t>product.</w:t>
      </w:r>
    </w:p>
    <w:p>
      <w:pPr>
        <w:spacing w:before="90"/>
        <w:ind w:left="1356" w:right="1316" w:firstLine="0"/>
        <w:jc w:val="center"/>
        <w:rPr>
          <w:i/>
          <w:sz w:val="27"/>
        </w:rPr>
      </w:pPr>
      <w:r>
        <w:rPr>
          <w:i/>
          <w:color w:val="3497DB"/>
          <w:w w:val="90"/>
          <w:sz w:val="27"/>
        </w:rPr>
        <w:t>For</w:t>
      </w:r>
      <w:r>
        <w:rPr>
          <w:i/>
          <w:color w:val="3497DB"/>
          <w:spacing w:val="-16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research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use</w:t>
      </w:r>
      <w:r>
        <w:rPr>
          <w:i/>
          <w:color w:val="3497DB"/>
          <w:spacing w:val="-13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only.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Not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for</w:t>
      </w:r>
      <w:r>
        <w:rPr>
          <w:i/>
          <w:color w:val="3497DB"/>
          <w:spacing w:val="-13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use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in</w:t>
      </w:r>
      <w:r>
        <w:rPr>
          <w:i/>
          <w:color w:val="3497DB"/>
          <w:spacing w:val="-14"/>
          <w:w w:val="90"/>
          <w:sz w:val="27"/>
        </w:rPr>
        <w:t> </w:t>
      </w:r>
      <w:r>
        <w:rPr>
          <w:i/>
          <w:color w:val="3497DB"/>
          <w:w w:val="90"/>
          <w:sz w:val="27"/>
        </w:rPr>
        <w:t>diagnostic</w:t>
      </w:r>
      <w:r>
        <w:rPr>
          <w:i/>
          <w:color w:val="3497DB"/>
          <w:spacing w:val="-13"/>
          <w:w w:val="90"/>
          <w:sz w:val="27"/>
        </w:rPr>
        <w:t> </w:t>
      </w:r>
      <w:r>
        <w:rPr>
          <w:i/>
          <w:color w:val="3497DB"/>
          <w:spacing w:val="-2"/>
          <w:w w:val="90"/>
          <w:sz w:val="27"/>
        </w:rPr>
        <w:t>procedures.</w:t>
      </w:r>
    </w:p>
    <w:p>
      <w:pPr>
        <w:spacing w:after="0"/>
        <w:jc w:val="center"/>
        <w:rPr>
          <w:sz w:val="27"/>
        </w:rPr>
        <w:sectPr>
          <w:footerReference w:type="default" r:id="rId5"/>
          <w:type w:val="continuous"/>
          <w:pgSz w:w="12250" w:h="15820"/>
          <w:pgMar w:header="0" w:footer="0" w:top="1800" w:bottom="0" w:left="320" w:right="360"/>
          <w:pgNumType w:start="1"/>
        </w:sectPr>
      </w:pPr>
    </w:p>
    <w:p>
      <w:pPr>
        <w:pStyle w:val="BodyText"/>
        <w:spacing w:before="56"/>
        <w:rPr>
          <w:i/>
          <w:sz w:val="33"/>
        </w:rPr>
      </w:pPr>
    </w:p>
    <w:p>
      <w:pPr>
        <w:spacing w:before="0"/>
        <w:ind w:left="169" w:right="0" w:firstLine="0"/>
        <w:jc w:val="left"/>
        <w:rPr>
          <w:b/>
          <w:i/>
          <w:sz w:val="33"/>
        </w:rPr>
      </w:pPr>
      <w:r>
        <w:rPr>
          <w:b/>
          <w:i/>
          <w:color w:val="E98C28"/>
          <w:w w:val="90"/>
          <w:sz w:val="33"/>
        </w:rPr>
        <w:t>Mouse</w:t>
      </w:r>
      <w:r>
        <w:rPr>
          <w:b/>
          <w:i/>
          <w:color w:val="E98C28"/>
          <w:spacing w:val="-10"/>
          <w:w w:val="90"/>
          <w:sz w:val="33"/>
        </w:rPr>
        <w:t> </w:t>
      </w:r>
      <w:r>
        <w:rPr>
          <w:b/>
          <w:i/>
          <w:color w:val="E98C28"/>
          <w:w w:val="90"/>
          <w:sz w:val="33"/>
        </w:rPr>
        <w:t>KLK1/Kallikrein</w:t>
      </w:r>
      <w:r>
        <w:rPr>
          <w:b/>
          <w:i/>
          <w:color w:val="E98C28"/>
          <w:spacing w:val="-10"/>
          <w:w w:val="90"/>
          <w:sz w:val="33"/>
        </w:rPr>
        <w:t> </w:t>
      </w:r>
      <w:r>
        <w:rPr>
          <w:b/>
          <w:i/>
          <w:color w:val="E98C28"/>
          <w:w w:val="90"/>
          <w:sz w:val="33"/>
        </w:rPr>
        <w:t>1</w:t>
      </w:r>
      <w:r>
        <w:rPr>
          <w:b/>
          <w:i/>
          <w:color w:val="E98C28"/>
          <w:spacing w:val="-10"/>
          <w:w w:val="90"/>
          <w:sz w:val="33"/>
        </w:rPr>
        <w:t> </w:t>
      </w:r>
      <w:r>
        <w:rPr>
          <w:b/>
          <w:i/>
          <w:color w:val="E98C28"/>
          <w:w w:val="90"/>
          <w:sz w:val="33"/>
        </w:rPr>
        <w:t>ELISA</w:t>
      </w:r>
      <w:r>
        <w:rPr>
          <w:b/>
          <w:i/>
          <w:color w:val="E98C28"/>
          <w:spacing w:val="-9"/>
          <w:w w:val="90"/>
          <w:sz w:val="33"/>
        </w:rPr>
        <w:t> </w:t>
      </w:r>
      <w:r>
        <w:rPr>
          <w:b/>
          <w:i/>
          <w:color w:val="E98C28"/>
          <w:w w:val="90"/>
          <w:sz w:val="33"/>
        </w:rPr>
        <w:t>Kit</w:t>
      </w:r>
      <w:r>
        <w:rPr>
          <w:b/>
          <w:i/>
          <w:color w:val="E98C28"/>
          <w:spacing w:val="-10"/>
          <w:w w:val="90"/>
          <w:sz w:val="33"/>
        </w:rPr>
        <w:t> </w:t>
      </w:r>
      <w:r>
        <w:rPr>
          <w:b/>
          <w:i/>
          <w:color w:val="E98C28"/>
          <w:spacing w:val="-2"/>
          <w:w w:val="90"/>
          <w:sz w:val="33"/>
        </w:rPr>
        <w:t>PicoKine®</w:t>
      </w:r>
    </w:p>
    <w:p>
      <w:pPr>
        <w:pStyle w:val="BodyText"/>
        <w:spacing w:before="311"/>
        <w:ind w:left="169"/>
        <w:rPr>
          <w:i/>
        </w:rPr>
      </w:pPr>
      <w:r>
        <w:rPr>
          <w:b/>
          <w:i/>
          <w:color w:val="231F1F"/>
          <w:w w:val="90"/>
        </w:rPr>
        <w:t>Catalog</w:t>
      </w:r>
      <w:r>
        <w:rPr>
          <w:b/>
          <w:i/>
          <w:color w:val="231F1F"/>
          <w:spacing w:val="-9"/>
          <w:w w:val="90"/>
        </w:rPr>
        <w:t> </w:t>
      </w:r>
      <w:r>
        <w:rPr>
          <w:b/>
          <w:i/>
          <w:color w:val="231F1F"/>
          <w:w w:val="90"/>
        </w:rPr>
        <w:t>Number:</w:t>
      </w:r>
      <w:r>
        <w:rPr>
          <w:b/>
          <w:i/>
          <w:color w:val="231F1F"/>
          <w:spacing w:val="-9"/>
          <w:w w:val="90"/>
        </w:rPr>
        <w:t> </w:t>
      </w:r>
      <w:r>
        <w:rPr>
          <w:i/>
          <w:color w:val="231F1F"/>
          <w:spacing w:val="-2"/>
          <w:w w:val="90"/>
        </w:rPr>
        <w:t>EK1586</w:t>
      </w:r>
    </w:p>
    <w:p>
      <w:pPr>
        <w:pStyle w:val="BodyText"/>
        <w:spacing w:before="101"/>
        <w:rPr>
          <w:i/>
        </w:rPr>
      </w:pPr>
    </w:p>
    <w:p>
      <w:pPr>
        <w:pStyle w:val="Heading1"/>
        <w:spacing w:before="1"/>
        <w:rPr>
          <w:b/>
          <w:i/>
        </w:rPr>
      </w:pPr>
      <w:r>
        <w:rPr>
          <w:b/>
          <w:i/>
          <w:color w:val="03333A"/>
          <w:w w:val="85"/>
        </w:rPr>
        <w:t>Assay</w:t>
      </w:r>
      <w:r>
        <w:rPr>
          <w:b/>
          <w:i/>
          <w:color w:val="03333A"/>
          <w:spacing w:val="-5"/>
        </w:rPr>
        <w:t> </w:t>
      </w:r>
      <w:r>
        <w:rPr>
          <w:b/>
          <w:i/>
          <w:color w:val="03333A"/>
          <w:spacing w:val="-2"/>
        </w:rPr>
        <w:t>Principle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305960</wp:posOffset>
                </wp:positionH>
                <wp:positionV relativeFrom="paragraph">
                  <wp:posOffset>144351</wp:posOffset>
                </wp:positionV>
                <wp:extent cx="716470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6267pt;width:564.15pt;height:.1pt;mso-position-horizontal-relative:page;mso-position-vertical-relative:paragraph;z-index:-15728640;mso-wrap-distance-left:0;mso-wrap-distance-right:0" id="docshape2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/>
      </w:pP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Boster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Picokine®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Mouse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Klk1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Pre-Coated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ELISA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(Enzyme-Linked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Immunosorbent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Assay)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kit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is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a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solid-phase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immunoassay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specially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designed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4"/>
        </w:rPr>
        <w:t>to</w:t>
      </w:r>
      <w:r>
        <w:rPr>
          <w:color w:val="231F1F"/>
          <w:spacing w:val="-4"/>
        </w:rPr>
        <w:t> measure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Mouse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Klk1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with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96-well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strip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plate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that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pre-coated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with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antibody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specific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Klk1.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detection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antibody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biotinylated</w:t>
      </w:r>
      <w:r>
        <w:rPr>
          <w:color w:val="231F1F"/>
          <w:spacing w:val="-13"/>
        </w:rPr>
        <w:t> </w:t>
      </w:r>
      <w:r>
        <w:rPr>
          <w:color w:val="231F1F"/>
          <w:spacing w:val="-4"/>
        </w:rPr>
        <w:t>antibody </w:t>
      </w:r>
      <w:r>
        <w:rPr>
          <w:color w:val="231F1F"/>
          <w:w w:val="90"/>
        </w:rPr>
        <w:t>specific for Klk1. The capture antibody is monoclonal antibody from rat and the detection antibody is polyclonal antibody from goat. The kit includes </w:t>
      </w:r>
      <w:r>
        <w:rPr>
          <w:color w:val="231F1F"/>
        </w:rPr>
        <w:t>Mouse</w:t>
      </w:r>
      <w:r>
        <w:rPr>
          <w:color w:val="231F1F"/>
          <w:spacing w:val="-11"/>
        </w:rPr>
        <w:t> </w:t>
      </w:r>
      <w:r>
        <w:rPr>
          <w:color w:val="231F1F"/>
        </w:rPr>
        <w:t>Klk1</w:t>
      </w:r>
      <w:r>
        <w:rPr>
          <w:color w:val="231F1F"/>
          <w:spacing w:val="-11"/>
        </w:rPr>
        <w:t> </w:t>
      </w:r>
      <w:r>
        <w:rPr>
          <w:color w:val="231F1F"/>
        </w:rPr>
        <w:t>protein</w:t>
      </w:r>
      <w:r>
        <w:rPr>
          <w:color w:val="231F1F"/>
          <w:spacing w:val="-11"/>
        </w:rPr>
        <w:t> </w:t>
      </w:r>
      <w:r>
        <w:rPr>
          <w:color w:val="231F1F"/>
        </w:rPr>
        <w:t>as</w:t>
      </w:r>
      <w:r>
        <w:rPr>
          <w:color w:val="231F1F"/>
          <w:spacing w:val="-11"/>
        </w:rPr>
        <w:t> </w:t>
      </w:r>
      <w:r>
        <w:rPr>
          <w:color w:val="231F1F"/>
        </w:rPr>
        <w:t>standards.</w:t>
      </w:r>
    </w:p>
    <w:p>
      <w:pPr>
        <w:pStyle w:val="BodyText"/>
        <w:spacing w:before="78"/>
        <w:rPr>
          <w:i/>
        </w:rPr>
      </w:pPr>
    </w:p>
    <w:p>
      <w:pPr>
        <w:pStyle w:val="BodyText"/>
        <w:spacing w:line="338" w:lineRule="auto"/>
        <w:ind w:left="169" w:right="143"/>
      </w:pPr>
      <w:r>
        <w:rPr>
          <w:i/>
          <w:color w:val="231F1F"/>
          <w:spacing w:val="-2"/>
        </w:rPr>
        <w:t>To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measure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Mouse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Klk1,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add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standards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and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samples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to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the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wells,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then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add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the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biotinylated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detection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antibody.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Wash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the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wells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with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PBS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or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2"/>
        </w:rPr>
        <w:t>TBS</w:t>
      </w:r>
      <w:r>
        <w:rPr>
          <w:color w:val="231F1F"/>
          <w:spacing w:val="-2"/>
        </w:rPr>
        <w:t> buffer,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and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add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Avidin-Biotin-Peroxidase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Complex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(ABC-HRP).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Wash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away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the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unbounded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ABC-HRP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with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PBS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or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TBS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buffer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and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add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TMB.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TMB</w:t>
      </w:r>
      <w:r>
        <w:rPr>
          <w:color w:val="231F1F"/>
          <w:spacing w:val="-15"/>
        </w:rPr>
        <w:t> </w:t>
      </w:r>
      <w:r>
        <w:rPr>
          <w:color w:val="231F1F"/>
          <w:spacing w:val="-2"/>
        </w:rPr>
        <w:t>is </w:t>
      </w:r>
      <w:r>
        <w:rPr>
          <w:color w:val="231F1F"/>
          <w:spacing w:val="-4"/>
        </w:rPr>
        <w:t>an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HRP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substrate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will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be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catalyzed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produce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blue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color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product,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which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changes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into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yellow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after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adding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acidic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stop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solution.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 absorbance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yellow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product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450nm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linearly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proportional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Mouse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Klk1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sample.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Read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absorbance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yellow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product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each </w:t>
      </w:r>
      <w:r>
        <w:rPr>
          <w:color w:val="231F1F"/>
          <w:w w:val="90"/>
        </w:rPr>
        <w:t>well using a plate reader, and benchmark the sample wells' readings against the standard curve to determine the concentration of Mouse Klk1 in </w:t>
      </w:r>
      <w:r>
        <w:rPr>
          <w:color w:val="231F1F"/>
          <w:w w:val="90"/>
        </w:rPr>
        <w:t>the </w:t>
      </w:r>
      <w:r>
        <w:rPr>
          <w:color w:val="231F1F"/>
          <w:spacing w:val="-4"/>
        </w:rPr>
        <w:t>sample.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more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information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on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assay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principle,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protocols,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troubleshooting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tips,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see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Boster's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ELISA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Resource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Center</w:t>
      </w:r>
      <w:r>
        <w:rPr>
          <w:color w:val="231F1F"/>
          <w:spacing w:val="-12"/>
        </w:rPr>
        <w:t> </w:t>
      </w:r>
      <w:r>
        <w:rPr>
          <w:color w:val="231F1F"/>
          <w:spacing w:val="-4"/>
        </w:rPr>
        <w:t>at </w:t>
      </w:r>
      <w:hyperlink r:id="rId9">
        <w:r>
          <w:rPr>
            <w:color w:val="231F1F"/>
            <w:spacing w:val="-2"/>
          </w:rPr>
          <w:t>https://www.bosterbio.com/elisa-technical-resource-center.</w:t>
        </w:r>
      </w:hyperlink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0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spacing w:val="-2"/>
        </w:rPr>
        <w:t>Overview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305960</wp:posOffset>
                </wp:positionH>
                <wp:positionV relativeFrom="paragraph">
                  <wp:posOffset>144665</wp:posOffset>
                </wp:positionV>
                <wp:extent cx="716470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91004pt;width:564.15pt;height:.1pt;mso-position-horizontal-relative:page;mso-position-vertical-relative:paragraph;z-index:-15728128;mso-wrap-distance-left:0;mso-wrap-distance-right:0" id="docshape3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i/>
          <w:sz w:val="19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426" w:hRule="atLeast"/>
        </w:trPr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Product</w:t>
            </w:r>
            <w:r>
              <w:rPr>
                <w:rFonts w:ascii="Gill Sans MT"/>
                <w:spacing w:val="1"/>
                <w:w w:val="125"/>
                <w:sz w:val="17"/>
              </w:rPr>
              <w:t> </w:t>
            </w:r>
            <w:r>
              <w:rPr>
                <w:rFonts w:ascii="Gill Sans MT"/>
                <w:spacing w:val="-4"/>
                <w:w w:val="125"/>
                <w:sz w:val="17"/>
              </w:rPr>
              <w:t>Name</w:t>
            </w:r>
          </w:p>
        </w:tc>
        <w:tc>
          <w:tcPr>
            <w:tcW w:w="7886" w:type="dxa"/>
            <w:tcBorders>
              <w:bottom w:val="nil"/>
            </w:tcBorders>
          </w:tcPr>
          <w:p>
            <w:pPr>
              <w:pStyle w:val="TableParagraph"/>
              <w:ind w:left="109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Mouse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KLK1/Kallikrein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1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ELISA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Kit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PicoKine®</w:t>
            </w:r>
          </w:p>
        </w:tc>
      </w:tr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Reactive</w:t>
            </w:r>
            <w:r>
              <w:rPr>
                <w:rFonts w:ascii="Gill Sans MT"/>
                <w:spacing w:val="-8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5"/>
                <w:sz w:val="17"/>
              </w:rPr>
              <w:t>Species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Mouse</w:t>
            </w:r>
          </w:p>
        </w:tc>
      </w:tr>
      <w:tr>
        <w:trPr>
          <w:trHeight w:val="428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5"/>
                <w:sz w:val="17"/>
              </w:rPr>
              <w:t>Size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96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wells/kit,</w:t>
            </w:r>
            <w:r>
              <w:rPr>
                <w:i/>
                <w:spacing w:val="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with</w:t>
            </w:r>
            <w:r>
              <w:rPr>
                <w:i/>
                <w:spacing w:val="2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removable</w:t>
            </w:r>
            <w:r>
              <w:rPr>
                <w:i/>
                <w:spacing w:val="3"/>
                <w:sz w:val="17"/>
              </w:rPr>
              <w:t> </w:t>
            </w:r>
            <w:r>
              <w:rPr>
                <w:i/>
                <w:spacing w:val="-2"/>
                <w:w w:val="90"/>
                <w:sz w:val="17"/>
              </w:rPr>
              <w:t>strips.</w:t>
            </w:r>
          </w:p>
        </w:tc>
      </w:tr>
      <w:tr>
        <w:trPr>
          <w:trHeight w:val="1331" w:hRule="atLeast"/>
        </w:trPr>
        <w:tc>
          <w:tcPr>
            <w:tcW w:w="3380" w:type="dxa"/>
            <w:tcBorders>
              <w:top w:val="nil"/>
              <w:bottom w:val="single" w:sz="4" w:space="0" w:color="939597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Description</w:t>
            </w:r>
          </w:p>
        </w:tc>
        <w:tc>
          <w:tcPr>
            <w:tcW w:w="7886" w:type="dxa"/>
            <w:tcBorders>
              <w:top w:val="nil"/>
              <w:bottom w:val="single" w:sz="4" w:space="0" w:color="939597"/>
            </w:tcBorders>
            <w:shd w:val="clear" w:color="auto" w:fill="F2F2F2"/>
          </w:tcPr>
          <w:p>
            <w:pPr>
              <w:pStyle w:val="TableParagraph"/>
              <w:spacing w:line="264" w:lineRule="auto" w:before="133"/>
              <w:ind w:left="109" w:right="30"/>
              <w:rPr>
                <w:i/>
                <w:sz w:val="17"/>
              </w:rPr>
            </w:pPr>
            <w:r>
              <w:rPr>
                <w:i/>
                <w:sz w:val="17"/>
              </w:rPr>
              <w:t>Mouse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KLK1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/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Kallikrein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1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/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Tissue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kallikrein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ELISA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Kit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PicoKine®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(96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Tests).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Quantitate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z w:val="17"/>
              </w:rPr>
              <w:t>Mouse</w:t>
            </w:r>
            <w:r>
              <w:rPr>
                <w:i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Klk1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in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cell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culture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supernatants,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cell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lysates,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serum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and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plasma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(heparin,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EDTA).</w:t>
            </w:r>
            <w:r>
              <w:rPr>
                <w:i/>
                <w:spacing w:val="-16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Sensitivity: </w:t>
            </w:r>
            <w:r>
              <w:rPr>
                <w:i/>
                <w:w w:val="90"/>
                <w:sz w:val="17"/>
              </w:rPr>
              <w:t>12pg/ml. The brand Picokine indicates this is a premium quality ELISA kit. Each Picokine kit </w:t>
            </w:r>
            <w:r>
              <w:rPr>
                <w:i/>
                <w:w w:val="90"/>
                <w:sz w:val="17"/>
              </w:rPr>
              <w:t>delivers </w:t>
            </w:r>
            <w:r>
              <w:rPr>
                <w:i/>
                <w:spacing w:val="-4"/>
                <w:sz w:val="17"/>
              </w:rPr>
              <w:t>precise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quantification,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high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sensitivity,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and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excellent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reproducibility.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Only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our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most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reliable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and effective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kits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qualify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as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Picokine,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guaranteeing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top-tier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results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for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your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assays.</w:t>
            </w:r>
          </w:p>
        </w:tc>
      </w:tr>
      <w:tr>
        <w:trPr>
          <w:trHeight w:val="427" w:hRule="atLeast"/>
        </w:trPr>
        <w:tc>
          <w:tcPr>
            <w:tcW w:w="3380" w:type="dxa"/>
            <w:tcBorders>
              <w:top w:val="single" w:sz="4" w:space="0" w:color="939597"/>
              <w:bottom w:val="nil"/>
            </w:tcBorders>
          </w:tcPr>
          <w:p>
            <w:pPr>
              <w:pStyle w:val="TableParagraph"/>
              <w:spacing w:before="11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Sensitivity*</w:t>
            </w:r>
          </w:p>
        </w:tc>
        <w:tc>
          <w:tcPr>
            <w:tcW w:w="7886" w:type="dxa"/>
            <w:tcBorders>
              <w:top w:val="single" w:sz="4" w:space="0" w:color="939597"/>
              <w:bottom w:val="nil"/>
            </w:tcBorders>
          </w:tcPr>
          <w:p>
            <w:pPr>
              <w:pStyle w:val="TableParagraph"/>
              <w:spacing w:before="116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&lt;12</w:t>
            </w:r>
            <w:r>
              <w:rPr>
                <w:i/>
                <w:spacing w:val="-2"/>
                <w:w w:val="9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pg/ml</w:t>
            </w:r>
          </w:p>
        </w:tc>
      </w:tr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Detection</w:t>
            </w:r>
            <w:r>
              <w:rPr>
                <w:rFonts w:ascii="Gill Sans MT"/>
                <w:spacing w:val="14"/>
                <w:w w:val="130"/>
                <w:sz w:val="17"/>
              </w:rPr>
              <w:t> </w:t>
            </w:r>
            <w:r>
              <w:rPr>
                <w:rFonts w:ascii="Gill Sans MT"/>
                <w:spacing w:val="-4"/>
                <w:w w:val="130"/>
                <w:sz w:val="17"/>
              </w:rPr>
              <w:t>Range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62.5</w:t>
            </w:r>
            <w:r>
              <w:rPr>
                <w:i/>
                <w:spacing w:val="-10"/>
                <w:w w:val="90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pg/ml</w:t>
            </w:r>
            <w:r>
              <w:rPr>
                <w:i/>
                <w:spacing w:val="-9"/>
                <w:w w:val="90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-</w:t>
            </w:r>
            <w:r>
              <w:rPr>
                <w:i/>
                <w:spacing w:val="-9"/>
                <w:w w:val="90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4,000</w:t>
            </w:r>
            <w:r>
              <w:rPr>
                <w:i/>
                <w:spacing w:val="-10"/>
                <w:w w:val="90"/>
                <w:sz w:val="17"/>
              </w:rPr>
              <w:t> </w:t>
            </w:r>
            <w:r>
              <w:rPr>
                <w:i/>
                <w:spacing w:val="-2"/>
                <w:w w:val="90"/>
                <w:sz w:val="17"/>
              </w:rPr>
              <w:t>pg/ml</w:t>
            </w:r>
          </w:p>
        </w:tc>
      </w:tr>
      <w:tr>
        <w:trPr>
          <w:trHeight w:val="648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Storage</w:t>
            </w:r>
            <w:r>
              <w:rPr>
                <w:rFonts w:ascii="Gill Sans MT"/>
                <w:spacing w:val="-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Instructions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auto" w:before="117"/>
              <w:ind w:left="109"/>
              <w:rPr>
                <w:i/>
                <w:sz w:val="17"/>
              </w:rPr>
            </w:pPr>
            <w:r>
              <w:rPr>
                <w:i/>
                <w:spacing w:val="-4"/>
                <w:sz w:val="17"/>
              </w:rPr>
              <w:t>Store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at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4°C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for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6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months,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at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-20°C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for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12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months.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Avoid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multiple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freeze-thaw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cycles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(Ships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with</w:t>
            </w:r>
            <w:r>
              <w:rPr>
                <w:i/>
                <w:spacing w:val="-19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gel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ice,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can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store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for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up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to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3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days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in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room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temperature.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Freeze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upon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receiving.)</w:t>
            </w:r>
          </w:p>
        </w:tc>
      </w:tr>
      <w:tr>
        <w:trPr>
          <w:trHeight w:val="442" w:hRule="atLeast"/>
        </w:trPr>
        <w:tc>
          <w:tcPr>
            <w:tcW w:w="3380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w w:val="115"/>
                <w:sz w:val="17"/>
              </w:rPr>
              <w:t>Uniprot</w:t>
            </w:r>
            <w:r>
              <w:rPr>
                <w:rFonts w:ascii="Gill Sans MT"/>
                <w:spacing w:val="16"/>
                <w:w w:val="115"/>
                <w:sz w:val="17"/>
              </w:rPr>
              <w:t> </w:t>
            </w:r>
            <w:r>
              <w:rPr>
                <w:rFonts w:ascii="Gill Sans MT"/>
                <w:spacing w:val="-5"/>
                <w:w w:val="115"/>
                <w:sz w:val="17"/>
              </w:rPr>
              <w:t>ID</w:t>
            </w:r>
          </w:p>
        </w:tc>
        <w:tc>
          <w:tcPr>
            <w:tcW w:w="7886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P15947</w:t>
            </w:r>
          </w:p>
        </w:tc>
      </w:tr>
    </w:tbl>
    <w:p>
      <w:pPr>
        <w:pStyle w:val="BodyText"/>
        <w:spacing w:line="338" w:lineRule="auto" w:before="94"/>
        <w:ind w:left="169"/>
      </w:pPr>
      <w:r>
        <w:rPr>
          <w:i/>
          <w:color w:val="231F1F"/>
          <w:spacing w:val="-4"/>
        </w:rPr>
        <w:t>*The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sensitivity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or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minimum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detectable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dose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(MDD)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is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lower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limit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of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target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protein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that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can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be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detected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by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kit.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It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is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determined</w:t>
      </w:r>
      <w:r>
        <w:rPr>
          <w:i/>
          <w:color w:val="231F1F"/>
          <w:spacing w:val="-18"/>
        </w:rPr>
        <w:t> </w:t>
      </w:r>
      <w:r>
        <w:rPr>
          <w:i/>
          <w:color w:val="231F1F"/>
          <w:spacing w:val="-4"/>
        </w:rPr>
        <w:t>by</w:t>
      </w:r>
      <w:r>
        <w:rPr>
          <w:color w:val="231F1F"/>
          <w:spacing w:val="-4"/>
        </w:rPr>
        <w:t> adding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two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deviations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mean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O.D.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value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twenty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(20)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blank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wells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calculating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corresponding</w:t>
      </w:r>
      <w:r>
        <w:rPr>
          <w:color w:val="231F1F"/>
          <w:spacing w:val="-17"/>
        </w:rPr>
        <w:t> </w:t>
      </w:r>
      <w:r>
        <w:rPr>
          <w:color w:val="231F1F"/>
          <w:spacing w:val="-4"/>
        </w:rPr>
        <w:t>concentration.</w:t>
      </w:r>
    </w:p>
    <w:p>
      <w:pPr>
        <w:pStyle w:val="Heading1"/>
        <w:spacing w:before="193"/>
        <w:rPr>
          <w:b/>
          <w:i/>
        </w:rPr>
      </w:pPr>
      <w:r>
        <w:rPr>
          <w:b/>
          <w:i/>
          <w:color w:val="03333A"/>
          <w:w w:val="85"/>
        </w:rPr>
        <w:t>Technical</w:t>
      </w:r>
      <w:r>
        <w:rPr>
          <w:b/>
          <w:i/>
          <w:color w:val="03333A"/>
          <w:spacing w:val="2"/>
        </w:rPr>
        <w:t> </w:t>
      </w:r>
      <w:r>
        <w:rPr>
          <w:b/>
          <w:i/>
          <w:color w:val="03333A"/>
          <w:spacing w:val="-2"/>
        </w:rPr>
        <w:t>Details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305960</wp:posOffset>
                </wp:positionH>
                <wp:positionV relativeFrom="paragraph">
                  <wp:posOffset>144275</wp:posOffset>
                </wp:positionV>
                <wp:extent cx="716470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0309pt;width:564.15pt;height:.1pt;mso-position-horizontal-relative:page;mso-position-vertical-relative:paragraph;z-index:-15727616;mso-wrap-distance-left:0;mso-wrap-distance-right:0" id="docshape4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311040</wp:posOffset>
                </wp:positionH>
                <wp:positionV relativeFrom="paragraph">
                  <wp:posOffset>300622</wp:posOffset>
                </wp:positionV>
                <wp:extent cx="7154545" cy="20701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154545" cy="207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4545" h="207010">
                              <a:moveTo>
                                <a:pt x="0" y="206759"/>
                              </a:moveTo>
                              <a:lnTo>
                                <a:pt x="0" y="0"/>
                              </a:lnTo>
                            </a:path>
                            <a:path w="7154545" h="207010">
                              <a:moveTo>
                                <a:pt x="7153919" y="0"/>
                              </a:moveTo>
                              <a:lnTo>
                                <a:pt x="7153919" y="206759"/>
                              </a:lnTo>
                            </a:path>
                            <a:path w="7154545" h="207010">
                              <a:moveTo>
                                <a:pt x="0" y="0"/>
                              </a:moveTo>
                              <a:lnTo>
                                <a:pt x="7153919" y="0"/>
                              </a:lnTo>
                            </a:path>
                            <a:path w="7154545" h="207010">
                              <a:moveTo>
                                <a:pt x="2146175" y="206759"/>
                              </a:moveTo>
                              <a:lnTo>
                                <a:pt x="2146175" y="0"/>
                              </a:lnTo>
                            </a:path>
                            <a:path w="7154545" h="207010">
                              <a:moveTo>
                                <a:pt x="7153919" y="0"/>
                              </a:moveTo>
                              <a:lnTo>
                                <a:pt x="7153919" y="206759"/>
                              </a:lnTo>
                            </a:path>
                            <a:path w="7154545" h="207010">
                              <a:moveTo>
                                <a:pt x="2146175" y="0"/>
                              </a:moveTo>
                              <a:lnTo>
                                <a:pt x="7153919" y="0"/>
                              </a:lnTo>
                            </a:path>
                            <a:path w="7154545" h="207010">
                              <a:moveTo>
                                <a:pt x="0" y="206759"/>
                              </a:moveTo>
                              <a:lnTo>
                                <a:pt x="0" y="0"/>
                              </a:lnTo>
                            </a:path>
                            <a:path w="7154545" h="207010">
                              <a:moveTo>
                                <a:pt x="2146175" y="0"/>
                              </a:moveTo>
                              <a:lnTo>
                                <a:pt x="2146175" y="206759"/>
                              </a:lnTo>
                            </a:path>
                            <a:path w="7154545" h="207010">
                              <a:moveTo>
                                <a:pt x="0" y="0"/>
                              </a:moveTo>
                              <a:lnTo>
                                <a:pt x="2146175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93959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91339pt;margin-top:23.671051pt;width:563.35pt;height:16.3pt;mso-position-horizontal-relative:page;mso-position-vertical-relative:paragraph;z-index:-15727104;mso-wrap-distance-left:0;mso-wrap-distance-right:0" id="docshape5" coordorigin="490,473" coordsize="11267,326" path="m490,799l490,473m11756,473l11756,799m490,473l11756,473m3870,799l3870,473m11756,473l11756,799m3870,473l11756,473m490,799l490,473m3870,473l3870,799m490,473l3870,473e" filled="false" stroked="true" strokeweight=".8pt" strokecolor="#93959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b/>
          <w:i/>
        </w:rPr>
      </w:pPr>
    </w:p>
    <w:p>
      <w:pPr>
        <w:spacing w:after="0"/>
        <w:sectPr>
          <w:headerReference w:type="default" r:id="rId7"/>
          <w:footerReference w:type="default" r:id="rId8"/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3"/>
        <w:rPr>
          <w:b/>
          <w:i/>
          <w:sz w:val="15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544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Capture/Detection</w:t>
            </w:r>
            <w:r>
              <w:rPr>
                <w:rFonts w:ascii="Gill Sans MT"/>
                <w:spacing w:val="35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Antibodies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auto" w:before="13"/>
              <w:ind w:left="109"/>
              <w:rPr>
                <w:i/>
                <w:sz w:val="17"/>
              </w:rPr>
            </w:pPr>
            <w:r>
              <w:rPr>
                <w:i/>
                <w:spacing w:val="-6"/>
                <w:sz w:val="17"/>
              </w:rPr>
              <w:t>The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capture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antibody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is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monoclonal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antibody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from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rat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and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the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detection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antibody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is</w:t>
            </w:r>
            <w:r>
              <w:rPr>
                <w:i/>
                <w:spacing w:val="-15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polyclonal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antibody</w:t>
            </w:r>
            <w:r>
              <w:rPr>
                <w:i/>
                <w:spacing w:val="-7"/>
                <w:sz w:val="17"/>
              </w:rPr>
              <w:t> </w:t>
            </w:r>
            <w:r>
              <w:rPr>
                <w:i/>
                <w:sz w:val="17"/>
              </w:rPr>
              <w:t>from</w:t>
            </w:r>
            <w:r>
              <w:rPr>
                <w:i/>
                <w:spacing w:val="-7"/>
                <w:sz w:val="17"/>
              </w:rPr>
              <w:t> </w:t>
            </w:r>
            <w:r>
              <w:rPr>
                <w:i/>
                <w:sz w:val="17"/>
              </w:rPr>
              <w:t>goat.</w:t>
            </w:r>
          </w:p>
        </w:tc>
      </w:tr>
      <w:tr>
        <w:trPr>
          <w:trHeight w:val="460" w:hRule="atLeast"/>
        </w:trPr>
        <w:tc>
          <w:tcPr>
            <w:tcW w:w="3380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Specificity</w:t>
            </w:r>
          </w:p>
        </w:tc>
        <w:tc>
          <w:tcPr>
            <w:tcW w:w="7886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before="133"/>
              <w:ind w:left="109"/>
              <w:rPr>
                <w:i/>
                <w:sz w:val="17"/>
              </w:rPr>
            </w:pPr>
            <w:r>
              <w:rPr>
                <w:i/>
                <w:spacing w:val="-6"/>
                <w:sz w:val="17"/>
              </w:rPr>
              <w:t>Natural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and</w:t>
            </w:r>
            <w:r>
              <w:rPr>
                <w:i/>
                <w:spacing w:val="-12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recombinant</w:t>
            </w:r>
            <w:r>
              <w:rPr>
                <w:i/>
                <w:spacing w:val="-12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Mouse</w:t>
            </w:r>
            <w:r>
              <w:rPr>
                <w:i/>
                <w:spacing w:val="-12"/>
                <w:sz w:val="17"/>
              </w:rPr>
              <w:t> </w:t>
            </w:r>
            <w:r>
              <w:rPr>
                <w:i/>
                <w:spacing w:val="-6"/>
                <w:sz w:val="17"/>
              </w:rPr>
              <w:t>Klk1</w:t>
            </w:r>
          </w:p>
        </w:tc>
      </w:tr>
      <w:tr>
        <w:trPr>
          <w:trHeight w:val="436" w:hRule="atLeast"/>
        </w:trPr>
        <w:tc>
          <w:tcPr>
            <w:tcW w:w="3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Standard</w:t>
            </w:r>
            <w:r>
              <w:rPr>
                <w:rFonts w:ascii="Gill Sans MT"/>
                <w:spacing w:val="5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Protein</w:t>
            </w:r>
          </w:p>
        </w:tc>
        <w:tc>
          <w:tcPr>
            <w:tcW w:w="78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9"/>
              <w:rPr>
                <w:i/>
                <w:sz w:val="17"/>
              </w:rPr>
            </w:pPr>
            <w:r>
              <w:rPr>
                <w:i/>
                <w:w w:val="90"/>
                <w:sz w:val="17"/>
              </w:rPr>
              <w:t>Expression</w:t>
            </w:r>
            <w:r>
              <w:rPr>
                <w:i/>
                <w:spacing w:val="12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system</w:t>
            </w:r>
            <w:r>
              <w:rPr>
                <w:i/>
                <w:spacing w:val="1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for</w:t>
            </w:r>
            <w:r>
              <w:rPr>
                <w:i/>
                <w:spacing w:val="1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standard:</w:t>
            </w:r>
            <w:r>
              <w:rPr>
                <w:i/>
                <w:spacing w:val="1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NS0;</w:t>
            </w:r>
            <w:r>
              <w:rPr>
                <w:i/>
                <w:spacing w:val="1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Immunogen</w:t>
            </w:r>
            <w:r>
              <w:rPr>
                <w:i/>
                <w:spacing w:val="1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sequence:</w:t>
            </w:r>
            <w:r>
              <w:rPr>
                <w:i/>
                <w:spacing w:val="13"/>
                <w:sz w:val="17"/>
              </w:rPr>
              <w:t> </w:t>
            </w:r>
            <w:r>
              <w:rPr>
                <w:i/>
                <w:w w:val="90"/>
                <w:sz w:val="17"/>
              </w:rPr>
              <w:t>I25-</w:t>
            </w:r>
            <w:r>
              <w:rPr>
                <w:i/>
                <w:spacing w:val="-4"/>
                <w:w w:val="90"/>
                <w:sz w:val="17"/>
              </w:rPr>
              <w:t>D261</w:t>
            </w:r>
          </w:p>
        </w:tc>
      </w:tr>
      <w:tr>
        <w:trPr>
          <w:trHeight w:val="874" w:hRule="atLeast"/>
        </w:trPr>
        <w:tc>
          <w:tcPr>
            <w:tcW w:w="3380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before="125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Cross-</w:t>
            </w:r>
            <w:r>
              <w:rPr>
                <w:rFonts w:ascii="Gill Sans MT"/>
                <w:spacing w:val="-2"/>
                <w:w w:val="125"/>
                <w:sz w:val="17"/>
              </w:rPr>
              <w:t>reactivity</w:t>
            </w:r>
          </w:p>
        </w:tc>
        <w:tc>
          <w:tcPr>
            <w:tcW w:w="7886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64" w:lineRule="auto" w:before="125"/>
              <w:ind w:left="109" w:right="30"/>
              <w:rPr>
                <w:i/>
                <w:sz w:val="17"/>
              </w:rPr>
            </w:pPr>
            <w:r>
              <w:rPr>
                <w:i/>
                <w:spacing w:val="-4"/>
                <w:sz w:val="17"/>
              </w:rPr>
              <w:t>This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kit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is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for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the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detection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of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Mouse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Klk1.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No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significant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cross-reactivity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or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interference</w:t>
            </w:r>
            <w:r>
              <w:rPr>
                <w:i/>
                <w:spacing w:val="-17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between</w:t>
            </w:r>
            <w:r>
              <w:rPr>
                <w:i/>
                <w:spacing w:val="-4"/>
                <w:sz w:val="17"/>
              </w:rPr>
              <w:t> Klk1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and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its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analogs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was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observed.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This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claim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is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limited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by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existing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techniques;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therefore,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cross- </w:t>
            </w:r>
            <w:r>
              <w:rPr>
                <w:i/>
                <w:sz w:val="17"/>
              </w:rPr>
              <w:t>reactivity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z w:val="17"/>
              </w:rPr>
              <w:t>may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z w:val="17"/>
              </w:rPr>
              <w:t>exist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z w:val="17"/>
              </w:rPr>
              <w:t>with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z w:val="17"/>
              </w:rPr>
              <w:t>untested</w:t>
            </w:r>
            <w:r>
              <w:rPr>
                <w:i/>
                <w:spacing w:val="-20"/>
                <w:sz w:val="17"/>
              </w:rPr>
              <w:t> </w:t>
            </w:r>
            <w:r>
              <w:rPr>
                <w:i/>
                <w:sz w:val="17"/>
              </w:rPr>
              <w:t>analogs.</w:t>
            </w:r>
          </w:p>
        </w:tc>
      </w:tr>
    </w:tbl>
    <w:p>
      <w:pPr>
        <w:spacing w:before="307"/>
        <w:ind w:left="169" w:right="0" w:firstLine="0"/>
        <w:jc w:val="left"/>
        <w:rPr>
          <w:b/>
          <w:i/>
          <w:sz w:val="27"/>
        </w:rPr>
      </w:pPr>
      <w:r>
        <w:rPr>
          <w:b/>
          <w:i/>
          <w:color w:val="03333A"/>
          <w:spacing w:val="2"/>
          <w:w w:val="85"/>
          <w:sz w:val="27"/>
        </w:rPr>
        <w:t>Preparations</w:t>
      </w:r>
      <w:r>
        <w:rPr>
          <w:b/>
          <w:i/>
          <w:color w:val="03333A"/>
          <w:spacing w:val="3"/>
          <w:sz w:val="27"/>
        </w:rPr>
        <w:t> </w:t>
      </w:r>
      <w:r>
        <w:rPr>
          <w:b/>
          <w:i/>
          <w:color w:val="03333A"/>
          <w:spacing w:val="2"/>
          <w:w w:val="85"/>
          <w:sz w:val="27"/>
        </w:rPr>
        <w:t>Before</w:t>
      </w:r>
      <w:r>
        <w:rPr>
          <w:b/>
          <w:i/>
          <w:color w:val="03333A"/>
          <w:spacing w:val="3"/>
          <w:sz w:val="27"/>
        </w:rPr>
        <w:t> </w:t>
      </w:r>
      <w:r>
        <w:rPr>
          <w:b/>
          <w:i/>
          <w:color w:val="03333A"/>
          <w:spacing w:val="-2"/>
          <w:w w:val="85"/>
          <w:sz w:val="27"/>
        </w:rPr>
        <w:t>Assay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305960</wp:posOffset>
                </wp:positionH>
                <wp:positionV relativeFrom="paragraph">
                  <wp:posOffset>144406</wp:posOffset>
                </wp:positionV>
                <wp:extent cx="716470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70597pt;width:564.15pt;height:.1pt;mso-position-horizontal-relative:page;mso-position-vertical-relative:paragraph;z-index:-15726592;mso-wrap-distance-left:0;mso-wrap-distance-right:0" id="docshape7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"/>
        <w:rPr>
          <w:b/>
          <w:i/>
          <w:sz w:val="27"/>
        </w:rPr>
      </w:pPr>
    </w:p>
    <w:p>
      <w:pPr>
        <w:pStyle w:val="BodyText"/>
        <w:ind w:left="169"/>
        <w:rPr>
          <w:i/>
        </w:rPr>
      </w:pPr>
      <w:r>
        <w:rPr>
          <w:i/>
          <w:color w:val="231F1F"/>
          <w:w w:val="90"/>
        </w:rPr>
        <w:t>Please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w w:val="90"/>
        </w:rPr>
        <w:t>read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w w:val="90"/>
        </w:rPr>
        <w:t>following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instructions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before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w w:val="90"/>
        </w:rPr>
        <w:t>starting</w:t>
      </w:r>
      <w:r>
        <w:rPr>
          <w:i/>
          <w:color w:val="231F1F"/>
          <w:spacing w:val="6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5"/>
        </w:rPr>
        <w:t> </w:t>
      </w:r>
      <w:r>
        <w:rPr>
          <w:i/>
          <w:color w:val="231F1F"/>
          <w:spacing w:val="-2"/>
          <w:w w:val="90"/>
        </w:rPr>
        <w:t>experiment.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Read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this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manual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its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entirety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order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minimize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chance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error.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2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Confirm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that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you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have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appropriate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non-supplied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w w:val="90"/>
          <w:sz w:val="17"/>
        </w:rPr>
        <w:t>equipment</w:t>
      </w:r>
      <w:r>
        <w:rPr>
          <w:i/>
          <w:color w:val="231F1F"/>
          <w:spacing w:val="7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Confirm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species,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target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antigen,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sensitivity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this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kit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are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appropriate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your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intended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82" w:after="0"/>
        <w:ind w:left="169" w:right="856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Confirm that your samples have been prepared appropriately based upon recommendations (see Sample Preparation) and that you </w:t>
      </w:r>
      <w:r>
        <w:rPr>
          <w:i/>
          <w:color w:val="231F1F"/>
          <w:w w:val="90"/>
          <w:sz w:val="17"/>
        </w:rPr>
        <w:t>have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sufficient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sample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volume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for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use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in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2"/>
          <w:sz w:val="17"/>
        </w:rPr>
        <w:t>assay.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0" w:after="0"/>
        <w:ind w:left="169" w:right="437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When first using a kit, appropriate validation steps should be taken before using valuable samples. Confirm that the kit adequately detects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4"/>
          <w:sz w:val="17"/>
        </w:rPr>
        <w:t>target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antigen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your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intended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sample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type(s)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by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running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control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4"/>
          <w:sz w:val="17"/>
        </w:rPr>
        <w:t>samples.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0" w:after="0"/>
        <w:ind w:left="169" w:right="911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If the concentration of target antigen within your samples is unknown, a preliminary experiment should be run using a control sample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determine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optimal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sample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dilution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(see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Sample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Preparation).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38" w:lineRule="auto" w:before="0" w:after="0"/>
        <w:ind w:left="169" w:right="323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To inspect the validity of experiment operation and the appropriateness of sample dilution proportion, a pilot experiment using standards and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small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number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of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samples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is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recommended.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using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kit,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spin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tubes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bring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down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all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components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bottom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tubes.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77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Don’t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let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96-well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out</w:t>
      </w:r>
      <w:r>
        <w:rPr>
          <w:i/>
          <w:color w:val="231F1F"/>
          <w:spacing w:val="-18"/>
          <w:sz w:val="17"/>
        </w:rPr>
        <w:t> </w:t>
      </w:r>
      <w:r>
        <w:rPr>
          <w:i/>
          <w:color w:val="231F1F"/>
          <w:spacing w:val="-4"/>
          <w:sz w:val="17"/>
        </w:rPr>
        <w:t>since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this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will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inactivate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active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components</w:t>
      </w:r>
      <w:r>
        <w:rPr>
          <w:i/>
          <w:color w:val="231F1F"/>
          <w:spacing w:val="-18"/>
          <w:sz w:val="17"/>
        </w:rPr>
        <w:t> </w:t>
      </w:r>
      <w:r>
        <w:rPr>
          <w:i/>
          <w:color w:val="231F1F"/>
          <w:spacing w:val="-4"/>
          <w:sz w:val="17"/>
        </w:rPr>
        <w:t>on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plate.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81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Don’t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reuse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tips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tubes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1"/>
          <w:sz w:val="17"/>
        </w:rPr>
        <w:t> </w:t>
      </w:r>
      <w:r>
        <w:rPr>
          <w:i/>
          <w:color w:val="231F1F"/>
          <w:w w:val="90"/>
          <w:sz w:val="17"/>
        </w:rPr>
        <w:t>avoid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cross-</w:t>
      </w:r>
      <w:r>
        <w:rPr>
          <w:i/>
          <w:color w:val="231F1F"/>
          <w:spacing w:val="-2"/>
          <w:w w:val="90"/>
          <w:sz w:val="17"/>
        </w:rPr>
        <w:t>contamination.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82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Avoid</w:t>
      </w:r>
      <w:r>
        <w:rPr>
          <w:i/>
          <w:color w:val="231F1F"/>
          <w:spacing w:val="1"/>
          <w:sz w:val="17"/>
        </w:rPr>
        <w:t> </w:t>
      </w:r>
      <w:r>
        <w:rPr>
          <w:i/>
          <w:color w:val="231F1F"/>
          <w:w w:val="90"/>
          <w:sz w:val="17"/>
        </w:rPr>
        <w:t>using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reagents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from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w w:val="90"/>
          <w:sz w:val="17"/>
        </w:rPr>
        <w:t>different</w:t>
      </w:r>
      <w:r>
        <w:rPr>
          <w:i/>
          <w:color w:val="231F1F"/>
          <w:spacing w:val="1"/>
          <w:sz w:val="17"/>
        </w:rPr>
        <w:t> </w:t>
      </w:r>
      <w:r>
        <w:rPr>
          <w:i/>
          <w:color w:val="231F1F"/>
          <w:w w:val="90"/>
          <w:sz w:val="17"/>
        </w:rPr>
        <w:t>batches</w:t>
      </w:r>
      <w:r>
        <w:rPr>
          <w:i/>
          <w:color w:val="231F1F"/>
          <w:spacing w:val="2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together.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338" w:lineRule="auto" w:before="81" w:after="0"/>
        <w:ind w:left="169" w:right="136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kit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not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used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beyond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expiration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date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kit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label.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Any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variation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diluent,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operator,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pipetting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technique,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washing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technique,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w w:val="90"/>
          <w:sz w:val="17"/>
        </w:rPr>
        <w:t>incubation time or temperature, and kit age can cause variation in binding. Variations in sample collection, processing, and storage may cause</w:t>
      </w:r>
      <w:r>
        <w:rPr>
          <w:i/>
          <w:color w:val="231F1F"/>
          <w:spacing w:val="40"/>
          <w:sz w:val="17"/>
        </w:rPr>
        <w:t> </w:t>
      </w:r>
      <w:r>
        <w:rPr>
          <w:i/>
          <w:color w:val="231F1F"/>
          <w:sz w:val="17"/>
        </w:rPr>
        <w:t>sample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value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differences.</w:t>
      </w:r>
    </w:p>
    <w:p>
      <w:pPr>
        <w:spacing w:after="0" w:line="338" w:lineRule="auto"/>
        <w:jc w:val="left"/>
        <w:rPr>
          <w:sz w:val="17"/>
        </w:rPr>
        <w:sectPr>
          <w:headerReference w:type="default" r:id="rId10"/>
          <w:footerReference w:type="default" r:id="rId11"/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4"/>
          <w:w w:val="85"/>
        </w:rPr>
        <w:t>Kit</w:t>
      </w:r>
      <w:r>
        <w:rPr>
          <w:b/>
          <w:i/>
          <w:color w:val="03333A"/>
          <w:spacing w:val="-1"/>
        </w:rPr>
        <w:t> </w:t>
      </w:r>
      <w:r>
        <w:rPr>
          <w:b/>
          <w:i/>
          <w:color w:val="03333A"/>
          <w:spacing w:val="4"/>
          <w:w w:val="85"/>
        </w:rPr>
        <w:t>Components/Materials</w:t>
      </w:r>
      <w:r>
        <w:rPr>
          <w:b/>
          <w:i/>
          <w:color w:val="03333A"/>
          <w:spacing w:val="-1"/>
        </w:rPr>
        <w:t> </w:t>
      </w:r>
      <w:r>
        <w:rPr>
          <w:b/>
          <w:i/>
          <w:color w:val="03333A"/>
          <w:spacing w:val="-2"/>
          <w:w w:val="85"/>
        </w:rPr>
        <w:t>Provided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6080;mso-wrap-distance-left:0;mso-wrap-distance-right:0" id="docshape8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b/>
          <w:i/>
          <w:sz w:val="19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6"/>
        <w:gridCol w:w="1126"/>
        <w:gridCol w:w="2253"/>
        <w:gridCol w:w="3380"/>
      </w:tblGrid>
      <w:tr>
        <w:trPr>
          <w:trHeight w:val="64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Description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Quantity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Volume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Storage of opened/reconstituted </w:t>
            </w:r>
            <w:r>
              <w:rPr>
                <w:rFonts w:ascii="Gill Sans MT"/>
                <w:spacing w:val="-2"/>
                <w:w w:val="130"/>
                <w:sz w:val="17"/>
              </w:rPr>
              <w:t>material</w:t>
            </w:r>
          </w:p>
        </w:tc>
      </w:tr>
      <w:tr>
        <w:trPr>
          <w:trHeight w:val="1524" w:hRule="atLeast"/>
        </w:trPr>
        <w:tc>
          <w:tcPr>
            <w:tcW w:w="4506" w:type="dxa"/>
          </w:tcPr>
          <w:p>
            <w:pPr>
              <w:pStyle w:val="TableParagraph"/>
              <w:spacing w:line="268" w:lineRule="auto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Anti-Mouse</w:t>
            </w:r>
            <w:r>
              <w:rPr>
                <w:rFonts w:asci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Klk1</w:t>
            </w:r>
            <w:r>
              <w:rPr>
                <w:rFonts w:asci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Pre-coated</w:t>
            </w:r>
            <w:r>
              <w:rPr>
                <w:rFonts w:asci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96-well</w:t>
            </w:r>
            <w:r>
              <w:rPr>
                <w:rFonts w:ascii="Gill Sans MT"/>
                <w:spacing w:val="-1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Strip </w:t>
            </w:r>
            <w:r>
              <w:rPr>
                <w:rFonts w:ascii="Gill Sans MT"/>
                <w:spacing w:val="-2"/>
                <w:w w:val="125"/>
                <w:sz w:val="17"/>
              </w:rPr>
              <w:t>Microplate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strips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of</w:t>
            </w:r>
            <w:r>
              <w:rPr>
                <w:rFonts w:ascii="Gill Sans MT"/>
                <w:spacing w:val="-10"/>
                <w:w w:val="130"/>
                <w:sz w:val="17"/>
              </w:rPr>
              <w:t> </w:t>
            </w:r>
            <w:r>
              <w:rPr>
                <w:rFonts w:ascii="Gill Sans MT"/>
                <w:w w:val="130"/>
                <w:sz w:val="17"/>
              </w:rPr>
              <w:t>8</w:t>
            </w:r>
            <w:r>
              <w:rPr>
                <w:rFonts w:ascii="Gill Sans MT"/>
                <w:spacing w:val="-9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wells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 w:right="186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5"/>
                <w:sz w:val="17"/>
              </w:rPr>
              <w:t>Return unused wells to the foil pouch.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Reseal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along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the</w:t>
            </w:r>
            <w:r>
              <w:rPr>
                <w:rFonts w:ascii="Gill Sans MT" w:hAnsi="Gill Sans MT"/>
                <w:spacing w:val="40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entire edge of the zip-seal. May be stored for up to 1 month at 4°C provided this is within the expiration date of the kit.</w:t>
            </w:r>
          </w:p>
        </w:tc>
      </w:tr>
      <w:tr>
        <w:trPr>
          <w:trHeight w:val="86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0"/>
                <w:sz w:val="17"/>
              </w:rPr>
              <w:t>Mouse</w:t>
            </w:r>
            <w:r>
              <w:rPr>
                <w:rFonts w:ascii="Gill Sans MT"/>
                <w:spacing w:val="2"/>
                <w:w w:val="120"/>
                <w:sz w:val="17"/>
              </w:rPr>
              <w:t> </w:t>
            </w:r>
            <w:r>
              <w:rPr>
                <w:rFonts w:ascii="Gill Sans MT"/>
                <w:w w:val="120"/>
                <w:sz w:val="17"/>
              </w:rPr>
              <w:t>Klk1</w:t>
            </w:r>
            <w:r>
              <w:rPr>
                <w:rFonts w:ascii="Gill Sans MT"/>
                <w:spacing w:val="3"/>
                <w:w w:val="120"/>
                <w:sz w:val="17"/>
              </w:rPr>
              <w:t> </w:t>
            </w:r>
            <w:r>
              <w:rPr>
                <w:rFonts w:ascii="Gill Sans MT"/>
                <w:spacing w:val="-2"/>
                <w:w w:val="120"/>
                <w:sz w:val="17"/>
              </w:rPr>
              <w:t>Standard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2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ng/tube</w:t>
            </w:r>
          </w:p>
        </w:tc>
        <w:tc>
          <w:tcPr>
            <w:tcW w:w="3380" w:type="dxa"/>
          </w:tcPr>
          <w:p>
            <w:pPr>
              <w:pStyle w:val="TableParagraph"/>
              <w:spacing w:line="268" w:lineRule="auto"/>
              <w:ind w:left="111" w:right="186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5"/>
                <w:sz w:val="17"/>
              </w:rPr>
              <w:t>Discard</w:t>
            </w:r>
            <w:r>
              <w:rPr>
                <w:rFonts w:ascii="Gill Sans MT" w:hAnsi="Gill Sans MT"/>
                <w:spacing w:val="-12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the</w:t>
            </w:r>
            <w:r>
              <w:rPr>
                <w:rFonts w:ascii="Gill Sans MT" w:hAnsi="Gill Sans MT"/>
                <w:spacing w:val="-12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Klk1</w:t>
            </w:r>
            <w:r>
              <w:rPr>
                <w:rFonts w:ascii="Gill Sans MT" w:hAnsi="Gill Sans MT"/>
                <w:spacing w:val="-12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stock</w:t>
            </w:r>
            <w:r>
              <w:rPr>
                <w:rFonts w:ascii="Gill Sans MT" w:hAnsi="Gill Sans MT"/>
                <w:spacing w:val="-12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solution after 12 hours at 4°C. May be stored at -20°C for 48 hours.</w:t>
            </w: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Mouse</w:t>
            </w:r>
            <w:r>
              <w:rPr>
                <w:rFonts w:ascii="Gill Sans MT"/>
                <w:spacing w:val="-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Klk1</w:t>
            </w:r>
            <w:r>
              <w:rPr>
                <w:rFonts w:ascii="Gill Sans MT"/>
                <w:spacing w:val="-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Biotinylated</w:t>
            </w:r>
            <w:r>
              <w:rPr>
                <w:rFonts w:ascii="Gill Sans MT"/>
                <w:spacing w:val="-5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Antibody</w:t>
            </w:r>
            <w:r>
              <w:rPr>
                <w:rFonts w:ascii="Gill Sans MT"/>
                <w:spacing w:val="-5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(100x)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30"/>
                <w:sz w:val="17"/>
              </w:rPr>
              <w:t>100</w:t>
            </w:r>
            <w:r>
              <w:rPr>
                <w:rFonts w:ascii="Gill Sans MT" w:hAns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 w:hAnsi="Gill Sans MT"/>
                <w:spacing w:val="-5"/>
                <w:w w:val="130"/>
                <w:sz w:val="17"/>
              </w:rPr>
              <w:t>µl</w:t>
            </w:r>
          </w:p>
        </w:tc>
        <w:tc>
          <w:tcPr>
            <w:tcW w:w="3380" w:type="dxa"/>
            <w:vMerge w:val="restart"/>
          </w:tcPr>
          <w:p>
            <w:pPr>
              <w:pStyle w:val="TableParagraph"/>
              <w:spacing w:line="268" w:lineRule="auto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25"/>
                <w:sz w:val="17"/>
              </w:rPr>
              <w:t>May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be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stored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for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up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to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1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month</w:t>
            </w:r>
            <w:r>
              <w:rPr>
                <w:rFonts w:ascii="Gill Sans MT" w:hAnsi="Gill Sans MT"/>
                <w:spacing w:val="-3"/>
                <w:w w:val="125"/>
                <w:sz w:val="17"/>
              </w:rPr>
              <w:t> </w:t>
            </w:r>
            <w:r>
              <w:rPr>
                <w:rFonts w:ascii="Gill Sans MT" w:hAnsi="Gill Sans MT"/>
                <w:w w:val="125"/>
                <w:sz w:val="17"/>
              </w:rPr>
              <w:t>at 4°C provided this is within the expiration date of the kit.</w:t>
            </w: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Avidin-Biotin-Peroxidase</w:t>
            </w:r>
            <w:r>
              <w:rPr>
                <w:rFonts w:ascii="Gill Sans MT"/>
                <w:spacing w:val="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Complex</w:t>
            </w:r>
            <w:r>
              <w:rPr>
                <w:rFonts w:ascii="Gill Sans MT"/>
                <w:spacing w:val="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(100x)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w w:val="130"/>
                <w:sz w:val="17"/>
              </w:rPr>
              <w:t>100</w:t>
            </w:r>
            <w:r>
              <w:rPr>
                <w:rFonts w:ascii="Gill Sans MT" w:hAns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 w:hAnsi="Gill Sans MT"/>
                <w:spacing w:val="-5"/>
                <w:w w:val="130"/>
                <w:sz w:val="17"/>
              </w:rPr>
              <w:t>µl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Sample</w:t>
            </w:r>
            <w:r>
              <w:rPr>
                <w:rFonts w:ascii="Gill Sans MT"/>
                <w:spacing w:val="1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30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Antibody</w:t>
            </w:r>
            <w:r>
              <w:rPr>
                <w:rFonts w:ascii="Gill Sans MT"/>
                <w:spacing w:val="-11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Avidin-Biotin-Peroxidase</w:t>
            </w:r>
            <w:r>
              <w:rPr>
                <w:rFonts w:ascii="Gill Sans MT"/>
                <w:spacing w:val="21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Diluent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12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Color</w:t>
            </w:r>
            <w:r>
              <w:rPr>
                <w:rFonts w:ascii="Gill Sans MT"/>
                <w:spacing w:val="-4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Developing</w:t>
            </w:r>
            <w:r>
              <w:rPr>
                <w:rFonts w:ascii="Gill Sans MT"/>
                <w:spacing w:val="-4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Reagent</w:t>
            </w:r>
            <w:r>
              <w:rPr>
                <w:rFonts w:ascii="Gill Sans MT"/>
                <w:spacing w:val="-4"/>
                <w:w w:val="125"/>
                <w:sz w:val="17"/>
              </w:rPr>
              <w:t> (TMB)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Stop</w:t>
            </w:r>
            <w:r>
              <w:rPr>
                <w:rFonts w:ascii="Gill Sans MT"/>
                <w:spacing w:val="2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Solution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10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25"/>
                <w:sz w:val="17"/>
              </w:rPr>
              <w:t>Wash</w:t>
            </w:r>
            <w:r>
              <w:rPr>
                <w:rFonts w:ascii="Gill Sans MT"/>
                <w:spacing w:val="-7"/>
                <w:w w:val="125"/>
                <w:sz w:val="17"/>
              </w:rPr>
              <w:t> </w:t>
            </w:r>
            <w:r>
              <w:rPr>
                <w:rFonts w:ascii="Gill Sans MT"/>
                <w:w w:val="125"/>
                <w:sz w:val="17"/>
              </w:rPr>
              <w:t>Buffer</w:t>
            </w:r>
            <w:r>
              <w:rPr>
                <w:rFonts w:ascii="Gill Sans MT"/>
                <w:spacing w:val="-6"/>
                <w:w w:val="125"/>
                <w:sz w:val="17"/>
              </w:rPr>
              <w:t> </w:t>
            </w:r>
            <w:r>
              <w:rPr>
                <w:rFonts w:ascii="Gill Sans MT"/>
                <w:spacing w:val="-2"/>
                <w:w w:val="125"/>
                <w:sz w:val="17"/>
              </w:rPr>
              <w:t>(25x)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1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20</w:t>
            </w:r>
            <w:r>
              <w:rPr>
                <w:rFonts w:ascii="Gill Sans MT"/>
                <w:spacing w:val="-6"/>
                <w:w w:val="130"/>
                <w:sz w:val="17"/>
              </w:rPr>
              <w:t> </w:t>
            </w:r>
            <w:r>
              <w:rPr>
                <w:rFonts w:ascii="Gill Sans MT"/>
                <w:spacing w:val="-5"/>
                <w:w w:val="130"/>
                <w:sz w:val="17"/>
              </w:rPr>
              <w:t>ml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50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w w:val="130"/>
                <w:sz w:val="17"/>
              </w:rPr>
              <w:t>Plate</w:t>
            </w:r>
            <w:r>
              <w:rPr>
                <w:rFonts w:ascii="Gill Sans MT"/>
                <w:spacing w:val="-7"/>
                <w:w w:val="130"/>
                <w:sz w:val="17"/>
              </w:rPr>
              <w:t> </w:t>
            </w:r>
            <w:r>
              <w:rPr>
                <w:rFonts w:ascii="Gill Sans MT"/>
                <w:spacing w:val="-2"/>
                <w:w w:val="130"/>
                <w:sz w:val="17"/>
              </w:rPr>
              <w:t>Sealers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10"/>
                <w:w w:val="130"/>
                <w:sz w:val="17"/>
              </w:rPr>
              <w:t>4</w:t>
            </w:r>
          </w:p>
        </w:tc>
        <w:tc>
          <w:tcPr>
            <w:tcW w:w="2253" w:type="dxa"/>
          </w:tcPr>
          <w:p>
            <w:pPr>
              <w:pStyle w:val="TableParagraph"/>
              <w:ind w:left="111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0"/>
                <w:sz w:val="17"/>
              </w:rPr>
              <w:t>Piece</w:t>
            </w:r>
          </w:p>
        </w:tc>
        <w:tc>
          <w:tcPr>
            <w:tcW w:w="33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i/>
          <w:sz w:val="27"/>
        </w:rPr>
      </w:pPr>
    </w:p>
    <w:p>
      <w:pPr>
        <w:pStyle w:val="BodyText"/>
        <w:spacing w:before="60"/>
        <w:rPr>
          <w:b/>
          <w:i/>
          <w:sz w:val="27"/>
        </w:rPr>
      </w:pPr>
    </w:p>
    <w:p>
      <w:pPr>
        <w:spacing w:before="0"/>
        <w:ind w:left="169" w:right="0" w:firstLine="0"/>
        <w:jc w:val="left"/>
        <w:rPr>
          <w:b/>
          <w:i/>
          <w:sz w:val="27"/>
        </w:rPr>
      </w:pPr>
      <w:r>
        <w:rPr>
          <w:b/>
          <w:i/>
          <w:color w:val="03333A"/>
          <w:w w:val="90"/>
          <w:sz w:val="27"/>
        </w:rPr>
        <w:t>Required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Materials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That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Are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Not</w:t>
      </w:r>
      <w:r>
        <w:rPr>
          <w:b/>
          <w:i/>
          <w:color w:val="03333A"/>
          <w:spacing w:val="-28"/>
          <w:w w:val="90"/>
          <w:sz w:val="27"/>
        </w:rPr>
        <w:t> </w:t>
      </w:r>
      <w:r>
        <w:rPr>
          <w:b/>
          <w:i/>
          <w:color w:val="03333A"/>
          <w:spacing w:val="-2"/>
          <w:w w:val="90"/>
          <w:sz w:val="27"/>
        </w:rPr>
        <w:t>Supplied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305960</wp:posOffset>
                </wp:positionH>
                <wp:positionV relativeFrom="paragraph">
                  <wp:posOffset>144548</wp:posOffset>
                </wp:positionV>
                <wp:extent cx="716470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1781pt;width:564.15pt;height:.1pt;mso-position-horizontal-relative:page;mso-position-vertical-relative:paragraph;z-index:-15725568;mso-wrap-distance-left:0;mso-wrap-distance-right:0" id="docshape9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6052"/>
      </w:pPr>
      <w:r>
        <w:rPr>
          <w:i/>
          <w:color w:val="231F1F"/>
          <w:w w:val="90"/>
        </w:rPr>
        <w:t>Microplate reader capable of reading absorbance at 450 </w:t>
      </w:r>
      <w:r>
        <w:rPr>
          <w:i/>
          <w:color w:val="231F1F"/>
          <w:w w:val="90"/>
        </w:rPr>
        <w:t>nm.</w:t>
      </w:r>
      <w:r>
        <w:rPr>
          <w:color w:val="231F1F"/>
          <w:w w:val="90"/>
        </w:rPr>
        <w:t> </w:t>
      </w:r>
      <w:r>
        <w:rPr>
          <w:color w:val="231F1F"/>
          <w:spacing w:val="-2"/>
        </w:rPr>
        <w:t>Incubator.</w:t>
      </w:r>
    </w:p>
    <w:p>
      <w:pPr>
        <w:pStyle w:val="BodyText"/>
        <w:spacing w:line="199" w:lineRule="exact"/>
        <w:ind w:left="169"/>
        <w:rPr>
          <w:i/>
        </w:rPr>
      </w:pPr>
      <w:r>
        <w:rPr>
          <w:i/>
          <w:color w:val="231F1F"/>
          <w:w w:val="90"/>
        </w:rPr>
        <w:t>Automated</w:t>
      </w:r>
      <w:r>
        <w:rPr>
          <w:i/>
          <w:color w:val="231F1F"/>
          <w:spacing w:val="11"/>
        </w:rPr>
        <w:t> </w:t>
      </w:r>
      <w:r>
        <w:rPr>
          <w:i/>
          <w:color w:val="231F1F"/>
          <w:w w:val="90"/>
        </w:rPr>
        <w:t>plate</w:t>
      </w:r>
      <w:r>
        <w:rPr>
          <w:i/>
          <w:color w:val="231F1F"/>
          <w:spacing w:val="12"/>
        </w:rPr>
        <w:t> </w:t>
      </w:r>
      <w:r>
        <w:rPr>
          <w:i/>
          <w:color w:val="231F1F"/>
          <w:w w:val="90"/>
        </w:rPr>
        <w:t>washer</w:t>
      </w:r>
      <w:r>
        <w:rPr>
          <w:i/>
          <w:color w:val="231F1F"/>
          <w:spacing w:val="11"/>
        </w:rPr>
        <w:t> </w:t>
      </w:r>
      <w:r>
        <w:rPr>
          <w:i/>
          <w:color w:val="231F1F"/>
          <w:spacing w:val="-2"/>
          <w:w w:val="90"/>
        </w:rPr>
        <w:t>(optional)</w:t>
      </w:r>
    </w:p>
    <w:p>
      <w:pPr>
        <w:pStyle w:val="BodyText"/>
        <w:spacing w:line="338" w:lineRule="auto" w:before="81"/>
        <w:ind w:left="169" w:right="2498"/>
      </w:pPr>
      <w:r>
        <w:rPr>
          <w:i/>
          <w:color w:val="231F1F"/>
          <w:w w:val="90"/>
        </w:rPr>
        <w:t>Pipettes and pipette tips capable of precisely dispensing 0.5 µl through 1 ml volumes of aqueous </w:t>
      </w:r>
      <w:r>
        <w:rPr>
          <w:i/>
          <w:color w:val="231F1F"/>
          <w:w w:val="90"/>
        </w:rPr>
        <w:t>solutions.</w:t>
      </w:r>
      <w:r>
        <w:rPr>
          <w:color w:val="231F1F"/>
          <w:w w:val="90"/>
        </w:rPr>
        <w:t> </w:t>
      </w:r>
      <w:r>
        <w:rPr>
          <w:color w:val="231F1F"/>
          <w:spacing w:val="-4"/>
        </w:rPr>
        <w:t>Multichannel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pipettes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are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recommended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large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numbers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samples.</w:t>
      </w:r>
    </w:p>
    <w:p>
      <w:pPr>
        <w:pStyle w:val="BodyText"/>
        <w:spacing w:line="338" w:lineRule="auto"/>
        <w:ind w:left="169" w:right="9239"/>
        <w:jc w:val="both"/>
      </w:pPr>
      <w:r>
        <w:rPr>
          <w:i/>
          <w:color w:val="231F1F"/>
          <w:spacing w:val="-6"/>
        </w:rPr>
        <w:t>Deionized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or</w:t>
      </w:r>
      <w:r>
        <w:rPr>
          <w:i/>
          <w:color w:val="231F1F"/>
          <w:spacing w:val="-7"/>
        </w:rPr>
        <w:t> </w:t>
      </w:r>
      <w:r>
        <w:rPr>
          <w:i/>
          <w:color w:val="231F1F"/>
          <w:spacing w:val="-6"/>
        </w:rPr>
        <w:t>distilled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water.</w:t>
      </w:r>
      <w:r>
        <w:rPr>
          <w:color w:val="231F1F"/>
          <w:spacing w:val="-6"/>
        </w:rPr>
        <w:t> </w:t>
      </w:r>
      <w:r>
        <w:rPr>
          <w:color w:val="231F1F"/>
          <w:w w:val="90"/>
        </w:rPr>
        <w:t>500 ml graduated cylinders. </w:t>
      </w:r>
      <w:r>
        <w:rPr>
          <w:color w:val="231F1F"/>
        </w:rPr>
        <w:t>Test tubes for dilution.</w:t>
      </w:r>
    </w:p>
    <w:p>
      <w:pPr>
        <w:spacing w:after="0" w:line="338" w:lineRule="auto"/>
        <w:jc w:val="both"/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w w:val="90"/>
        </w:rPr>
        <w:t>Mouse</w:t>
      </w:r>
      <w:r>
        <w:rPr>
          <w:b/>
          <w:i/>
          <w:color w:val="03333A"/>
          <w:spacing w:val="-25"/>
          <w:w w:val="90"/>
        </w:rPr>
        <w:t> </w:t>
      </w:r>
      <w:r>
        <w:rPr>
          <w:b/>
          <w:i/>
          <w:color w:val="03333A"/>
          <w:w w:val="90"/>
        </w:rPr>
        <w:t>Klk1</w:t>
      </w:r>
      <w:r>
        <w:rPr>
          <w:b/>
          <w:i/>
          <w:color w:val="03333A"/>
          <w:spacing w:val="-24"/>
          <w:w w:val="90"/>
        </w:rPr>
        <w:t> </w:t>
      </w:r>
      <w:r>
        <w:rPr>
          <w:b/>
          <w:i/>
          <w:color w:val="03333A"/>
          <w:w w:val="90"/>
        </w:rPr>
        <w:t>ELISA</w:t>
      </w:r>
      <w:r>
        <w:rPr>
          <w:b/>
          <w:i/>
          <w:color w:val="03333A"/>
          <w:spacing w:val="-24"/>
          <w:w w:val="90"/>
        </w:rPr>
        <w:t> </w:t>
      </w:r>
      <w:r>
        <w:rPr>
          <w:b/>
          <w:i/>
          <w:color w:val="03333A"/>
          <w:w w:val="90"/>
        </w:rPr>
        <w:t>Standard</w:t>
      </w:r>
      <w:r>
        <w:rPr>
          <w:b/>
          <w:i/>
          <w:color w:val="03333A"/>
          <w:spacing w:val="-25"/>
          <w:w w:val="90"/>
        </w:rPr>
        <w:t> </w:t>
      </w:r>
      <w:r>
        <w:rPr>
          <w:b/>
          <w:i/>
          <w:color w:val="03333A"/>
          <w:w w:val="90"/>
        </w:rPr>
        <w:t>Curve</w:t>
      </w:r>
      <w:r>
        <w:rPr>
          <w:b/>
          <w:i/>
          <w:color w:val="03333A"/>
          <w:spacing w:val="-24"/>
          <w:w w:val="90"/>
        </w:rPr>
        <w:t> </w:t>
      </w:r>
      <w:r>
        <w:rPr>
          <w:b/>
          <w:i/>
          <w:color w:val="03333A"/>
          <w:spacing w:val="-2"/>
          <w:w w:val="90"/>
        </w:rPr>
        <w:t>Example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5056;mso-wrap-distance-left:0;mso-wrap-distance-right:0" id="docshape10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284"/>
      </w:pPr>
      <w:r>
        <w:rPr>
          <w:i/>
          <w:color w:val="231F1F"/>
          <w:w w:val="90"/>
        </w:rPr>
        <w:t>The highest O.D. value might be higher or lower than in the example. The experiment result is statistically significant if the highest O.D. value is </w:t>
      </w:r>
      <w:r>
        <w:rPr>
          <w:i/>
          <w:color w:val="231F1F"/>
          <w:w w:val="90"/>
        </w:rPr>
        <w:t>no</w:t>
      </w:r>
      <w:r>
        <w:rPr>
          <w:color w:val="231F1F"/>
          <w:w w:val="90"/>
        </w:rPr>
        <w:t> </w:t>
      </w:r>
      <w:r>
        <w:rPr>
          <w:color w:val="231F1F"/>
        </w:rPr>
        <w:t>less</w:t>
      </w:r>
      <w:r>
        <w:rPr>
          <w:color w:val="231F1F"/>
          <w:spacing w:val="-7"/>
        </w:rPr>
        <w:t> </w:t>
      </w:r>
      <w:r>
        <w:rPr>
          <w:color w:val="231F1F"/>
        </w:rPr>
        <w:t>than</w:t>
      </w:r>
      <w:r>
        <w:rPr>
          <w:color w:val="231F1F"/>
          <w:spacing w:val="-7"/>
        </w:rPr>
        <w:t> </w:t>
      </w:r>
      <w:r>
        <w:rPr>
          <w:color w:val="231F1F"/>
        </w:rPr>
        <w:t>1.0.</w:t>
      </w:r>
    </w:p>
    <w:p>
      <w:pPr>
        <w:pStyle w:val="BodyText"/>
        <w:spacing w:before="5"/>
        <w:rPr>
          <w:i/>
          <w:sz w:val="1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1251"/>
        <w:gridCol w:w="1251"/>
        <w:gridCol w:w="1251"/>
        <w:gridCol w:w="1251"/>
        <w:gridCol w:w="1251"/>
        <w:gridCol w:w="1251"/>
        <w:gridCol w:w="927"/>
      </w:tblGrid>
      <w:tr>
        <w:trPr>
          <w:trHeight w:val="212" w:hRule="atLeast"/>
        </w:trPr>
        <w:tc>
          <w:tcPr>
            <w:tcW w:w="2179" w:type="dxa"/>
          </w:tcPr>
          <w:p>
            <w:pPr>
              <w:pStyle w:val="TableParagraph"/>
              <w:spacing w:line="187" w:lineRule="exact" w:before="5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25"/>
                <w:sz w:val="17"/>
              </w:rPr>
              <w:t>Concentration0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4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5"/>
                <w:sz w:val="17"/>
              </w:rPr>
              <w:t>62.5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5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125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250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5"/>
                <w:w w:val="130"/>
                <w:sz w:val="17"/>
              </w:rPr>
              <w:t>500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9" w:right="54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1000</w:t>
            </w:r>
          </w:p>
        </w:tc>
        <w:tc>
          <w:tcPr>
            <w:tcW w:w="1251" w:type="dxa"/>
          </w:tcPr>
          <w:p>
            <w:pPr>
              <w:pStyle w:val="TableParagraph"/>
              <w:spacing w:line="187" w:lineRule="exact" w:before="5"/>
              <w:ind w:left="9" w:right="53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2000</w:t>
            </w:r>
          </w:p>
        </w:tc>
        <w:tc>
          <w:tcPr>
            <w:tcW w:w="927" w:type="dxa"/>
          </w:tcPr>
          <w:p>
            <w:pPr>
              <w:pStyle w:val="TableParagraph"/>
              <w:spacing w:line="187" w:lineRule="exact" w:before="5"/>
              <w:ind w:left="379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30"/>
                <w:sz w:val="17"/>
              </w:rPr>
              <w:t>4000</w:t>
            </w:r>
          </w:p>
        </w:tc>
      </w:tr>
      <w:tr>
        <w:trPr>
          <w:trHeight w:val="220" w:hRule="atLeast"/>
        </w:trPr>
        <w:tc>
          <w:tcPr>
            <w:tcW w:w="2179" w:type="dxa"/>
          </w:tcPr>
          <w:p>
            <w:pPr>
              <w:pStyle w:val="TableParagraph"/>
              <w:spacing w:line="187" w:lineRule="exact" w:before="13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0"/>
                <w:sz w:val="17"/>
              </w:rPr>
              <w:t>(pg/ml)</w:t>
            </w: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179" w:type="dxa"/>
          </w:tcPr>
          <w:p>
            <w:pPr>
              <w:pStyle w:val="TableParagraph"/>
              <w:tabs>
                <w:tab w:pos="1805" w:val="right" w:leader="none"/>
              </w:tabs>
              <w:spacing w:line="179" w:lineRule="exact" w:before="13"/>
              <w:ind w:left="50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4"/>
                <w:w w:val="125"/>
                <w:sz w:val="17"/>
              </w:rPr>
              <w:t>O.D.</w:t>
            </w:r>
            <w:r>
              <w:rPr>
                <w:rFonts w:ascii="Gill Sans MT"/>
                <w:sz w:val="17"/>
              </w:rPr>
              <w:tab/>
            </w:r>
            <w:r>
              <w:rPr>
                <w:rFonts w:ascii="Gill Sans MT"/>
                <w:spacing w:val="-2"/>
                <w:w w:val="125"/>
                <w:sz w:val="17"/>
              </w:rPr>
              <w:t>0.028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4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0.061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5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0.143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0.227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376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0.405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53" w:right="45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0.631</w:t>
            </w:r>
          </w:p>
        </w:tc>
        <w:tc>
          <w:tcPr>
            <w:tcW w:w="1251" w:type="dxa"/>
          </w:tcPr>
          <w:p>
            <w:pPr>
              <w:pStyle w:val="TableParagraph"/>
              <w:spacing w:line="179" w:lineRule="exact" w:before="13"/>
              <w:ind w:left="54" w:right="45"/>
              <w:jc w:val="center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1.118</w:t>
            </w:r>
          </w:p>
        </w:tc>
        <w:tc>
          <w:tcPr>
            <w:tcW w:w="927" w:type="dxa"/>
          </w:tcPr>
          <w:p>
            <w:pPr>
              <w:pStyle w:val="TableParagraph"/>
              <w:spacing w:line="179" w:lineRule="exact" w:before="13"/>
              <w:ind w:left="379"/>
              <w:rPr>
                <w:rFonts w:ascii="Gill Sans MT"/>
                <w:sz w:val="17"/>
              </w:rPr>
            </w:pPr>
            <w:r>
              <w:rPr>
                <w:rFonts w:ascii="Gill Sans MT"/>
                <w:spacing w:val="-2"/>
                <w:w w:val="135"/>
                <w:sz w:val="17"/>
              </w:rPr>
              <w:t>1.902</w:t>
            </w: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before="165"/>
        <w:rPr>
          <w:i/>
        </w:rPr>
      </w:pPr>
    </w:p>
    <w:p>
      <w:pPr>
        <w:tabs>
          <w:tab w:pos="5880" w:val="left" w:leader="none"/>
        </w:tabs>
        <w:spacing w:before="0"/>
        <w:ind w:left="1004" w:right="0" w:firstLine="0"/>
        <w:jc w:val="left"/>
        <w:rPr>
          <w:i/>
          <w:sz w:val="17"/>
        </w:rPr>
      </w:pPr>
      <w:r>
        <w:rPr>
          <w:b/>
          <w:i/>
          <w:color w:val="033138"/>
          <w:w w:val="90"/>
          <w:position w:val="1"/>
          <w:sz w:val="19"/>
        </w:rPr>
        <w:t>Mouse</w:t>
      </w:r>
      <w:r>
        <w:rPr>
          <w:b/>
          <w:i/>
          <w:color w:val="033138"/>
          <w:spacing w:val="-6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KLK1</w:t>
      </w:r>
      <w:r>
        <w:rPr>
          <w:b/>
          <w:i/>
          <w:color w:val="033138"/>
          <w:spacing w:val="-5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PicoKine</w:t>
      </w:r>
      <w:r>
        <w:rPr>
          <w:b/>
          <w:i/>
          <w:color w:val="033138"/>
          <w:spacing w:val="-6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ELISA</w:t>
      </w:r>
      <w:r>
        <w:rPr>
          <w:b/>
          <w:i/>
          <w:color w:val="033138"/>
          <w:spacing w:val="-5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Kit</w:t>
      </w:r>
      <w:r>
        <w:rPr>
          <w:b/>
          <w:i/>
          <w:color w:val="033138"/>
          <w:spacing w:val="-6"/>
          <w:w w:val="90"/>
          <w:position w:val="1"/>
          <w:sz w:val="19"/>
        </w:rPr>
        <w:t> </w:t>
      </w:r>
      <w:r>
        <w:rPr>
          <w:b/>
          <w:i/>
          <w:color w:val="033138"/>
          <w:w w:val="90"/>
          <w:position w:val="1"/>
          <w:sz w:val="19"/>
        </w:rPr>
        <w:t>standard</w:t>
      </w:r>
      <w:r>
        <w:rPr>
          <w:b/>
          <w:i/>
          <w:color w:val="033138"/>
          <w:spacing w:val="-5"/>
          <w:w w:val="90"/>
          <w:position w:val="1"/>
          <w:sz w:val="19"/>
        </w:rPr>
        <w:t> </w:t>
      </w:r>
      <w:r>
        <w:rPr>
          <w:b/>
          <w:i/>
          <w:color w:val="033138"/>
          <w:spacing w:val="-2"/>
          <w:w w:val="90"/>
          <w:position w:val="1"/>
          <w:sz w:val="19"/>
        </w:rPr>
        <w:t>curve</w:t>
      </w:r>
      <w:r>
        <w:rPr>
          <w:b/>
          <w:i/>
          <w:color w:val="033138"/>
          <w:position w:val="1"/>
          <w:sz w:val="19"/>
        </w:rPr>
        <w:tab/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standard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curve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provided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demonstration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only.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standard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curve</w:t>
      </w:r>
    </w:p>
    <w:p>
      <w:pPr>
        <w:pStyle w:val="BodyText"/>
        <w:spacing w:before="81"/>
        <w:ind w:left="6555"/>
        <w:rPr>
          <w:i/>
        </w:rPr>
      </w:pPr>
      <w:r>
        <w:rPr>
          <w:i/>
          <w:color w:val="231F1F"/>
          <w:w w:val="90"/>
        </w:rPr>
        <w:t>should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be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generated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for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each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set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of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samples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spacing w:val="-2"/>
          <w:w w:val="90"/>
        </w:rPr>
        <w:t>assayed.</w:t>
      </w:r>
    </w:p>
    <w:p>
      <w:pPr>
        <w:pStyle w:val="BodyText"/>
        <w:spacing w:before="3"/>
        <w:rPr>
          <w:i/>
          <w:sz w:val="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932086</wp:posOffset>
            </wp:positionH>
            <wp:positionV relativeFrom="paragraph">
              <wp:posOffset>47189</wp:posOffset>
            </wp:positionV>
            <wp:extent cx="2476500" cy="1783079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5"/>
        <w:rPr>
          <w:i/>
        </w:rPr>
      </w:pPr>
    </w:p>
    <w:p>
      <w:pPr>
        <w:pStyle w:val="Heading1"/>
        <w:spacing w:before="1"/>
        <w:rPr>
          <w:b/>
          <w:i/>
        </w:rPr>
      </w:pPr>
      <w:r>
        <w:rPr>
          <w:b/>
          <w:i/>
          <w:color w:val="03333A"/>
          <w:spacing w:val="2"/>
          <w:w w:val="85"/>
        </w:rPr>
        <w:t>Intra/Inter-Assay</w:t>
      </w:r>
      <w:r>
        <w:rPr>
          <w:b/>
          <w:i/>
          <w:color w:val="03333A"/>
        </w:rPr>
        <w:t> </w:t>
      </w:r>
      <w:r>
        <w:rPr>
          <w:b/>
          <w:i/>
          <w:color w:val="03333A"/>
          <w:spacing w:val="-2"/>
          <w:w w:val="85"/>
        </w:rPr>
        <w:t>Variability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305960</wp:posOffset>
                </wp:positionH>
                <wp:positionV relativeFrom="paragraph">
                  <wp:posOffset>144358</wp:posOffset>
                </wp:positionV>
                <wp:extent cx="716470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6814pt;width:564.15pt;height:.1pt;mso-position-horizontal-relative:page;mso-position-vertical-relative:paragraph;z-index:-15724032;mso-wrap-distance-left:0;mso-wrap-distance-right:0" id="docshape11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169"/>
        <w:rPr>
          <w:i/>
        </w:rPr>
      </w:pPr>
      <w:r>
        <w:rPr>
          <w:i/>
          <w:color w:val="231F1F"/>
          <w:w w:val="90"/>
        </w:rPr>
        <w:t>Boster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spends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great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efforts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in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documenting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lot-to-lot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variability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ensuring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our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assay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kits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produce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robust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data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that</w:t>
      </w:r>
      <w:r>
        <w:rPr>
          <w:i/>
          <w:color w:val="231F1F"/>
          <w:spacing w:val="1"/>
        </w:rPr>
        <w:t> </w:t>
      </w:r>
      <w:r>
        <w:rPr>
          <w:i/>
          <w:color w:val="231F1F"/>
          <w:w w:val="90"/>
        </w:rPr>
        <w:t>are</w:t>
      </w:r>
      <w:r>
        <w:rPr>
          <w:i/>
          <w:color w:val="231F1F"/>
        </w:rPr>
        <w:t> </w:t>
      </w:r>
      <w:r>
        <w:rPr>
          <w:i/>
          <w:color w:val="231F1F"/>
          <w:spacing w:val="-2"/>
          <w:w w:val="90"/>
        </w:rPr>
        <w:t>reproducible.</w:t>
      </w:r>
    </w:p>
    <w:p>
      <w:pPr>
        <w:pStyle w:val="BodyText"/>
        <w:spacing w:before="161"/>
        <w:rPr>
          <w:i/>
        </w:rPr>
      </w:pPr>
    </w:p>
    <w:p>
      <w:pPr>
        <w:pStyle w:val="BodyText"/>
        <w:spacing w:before="1"/>
        <w:ind w:left="169"/>
        <w:rPr>
          <w:i/>
        </w:rPr>
      </w:pPr>
      <w:r>
        <w:rPr>
          <w:b/>
          <w:i/>
          <w:color w:val="231F1F"/>
          <w:w w:val="90"/>
        </w:rPr>
        <w:t>Intra-Assay</w:t>
      </w:r>
      <w:r>
        <w:rPr>
          <w:b/>
          <w:i/>
          <w:color w:val="231F1F"/>
          <w:spacing w:val="-3"/>
        </w:rPr>
        <w:t> </w:t>
      </w:r>
      <w:r>
        <w:rPr>
          <w:b/>
          <w:i/>
          <w:color w:val="231F1F"/>
          <w:w w:val="90"/>
        </w:rPr>
        <w:t>Precision</w:t>
      </w:r>
      <w:r>
        <w:rPr>
          <w:b/>
          <w:i/>
          <w:color w:val="231F1F"/>
          <w:spacing w:val="-2"/>
        </w:rPr>
        <w:t> </w:t>
      </w:r>
      <w:r>
        <w:rPr>
          <w:b/>
          <w:i/>
          <w:color w:val="231F1F"/>
          <w:w w:val="90"/>
        </w:rPr>
        <w:t>(Precision</w:t>
      </w:r>
      <w:r>
        <w:rPr>
          <w:b/>
          <w:i/>
          <w:color w:val="231F1F"/>
          <w:spacing w:val="-3"/>
        </w:rPr>
        <w:t> </w:t>
      </w:r>
      <w:r>
        <w:rPr>
          <w:b/>
          <w:i/>
          <w:color w:val="231F1F"/>
          <w:w w:val="90"/>
        </w:rPr>
        <w:t>within</w:t>
      </w:r>
      <w:r>
        <w:rPr>
          <w:b/>
          <w:i/>
          <w:color w:val="231F1F"/>
          <w:spacing w:val="-2"/>
        </w:rPr>
        <w:t> </w:t>
      </w:r>
      <w:r>
        <w:rPr>
          <w:b/>
          <w:i/>
          <w:color w:val="231F1F"/>
          <w:w w:val="90"/>
        </w:rPr>
        <w:t>an</w:t>
      </w:r>
      <w:r>
        <w:rPr>
          <w:b/>
          <w:i/>
          <w:color w:val="231F1F"/>
          <w:spacing w:val="-3"/>
        </w:rPr>
        <w:t> </w:t>
      </w:r>
      <w:r>
        <w:rPr>
          <w:b/>
          <w:i/>
          <w:color w:val="231F1F"/>
          <w:w w:val="90"/>
        </w:rPr>
        <w:t>assay):</w:t>
      </w:r>
      <w:r>
        <w:rPr>
          <w:b/>
          <w:i/>
          <w:color w:val="231F1F"/>
          <w:spacing w:val="-6"/>
        </w:rPr>
        <w:t> </w:t>
      </w:r>
      <w:r>
        <w:rPr>
          <w:i/>
          <w:color w:val="231F1F"/>
          <w:w w:val="90"/>
        </w:rPr>
        <w:t>Three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samples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of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known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concentration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were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tested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on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one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plate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to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assess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intra-assay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spacing w:val="-2"/>
          <w:w w:val="90"/>
        </w:rPr>
        <w:t>precision.</w:t>
      </w:r>
    </w:p>
    <w:p>
      <w:pPr>
        <w:pStyle w:val="BodyText"/>
        <w:spacing w:before="161"/>
        <w:rPr>
          <w:i/>
        </w:rPr>
      </w:pPr>
    </w:p>
    <w:p>
      <w:pPr>
        <w:pStyle w:val="BodyText"/>
        <w:spacing w:line="336" w:lineRule="auto"/>
        <w:ind w:left="169" w:right="143"/>
      </w:pPr>
      <w:r>
        <w:rPr>
          <w:b/>
          <w:i/>
          <w:color w:val="231F1F"/>
          <w:w w:val="90"/>
        </w:rPr>
        <w:t>Inter-Assay Precision (Precision across assays): </w:t>
      </w:r>
      <w:r>
        <w:rPr>
          <w:i/>
          <w:color w:val="231F1F"/>
          <w:w w:val="90"/>
        </w:rPr>
        <w:t>Three samples of known concentration were tested in separate assays to assess inter-</w:t>
      </w:r>
      <w:r>
        <w:rPr>
          <w:i/>
          <w:color w:val="231F1F"/>
          <w:w w:val="90"/>
        </w:rPr>
        <w:t>assay</w:t>
      </w:r>
      <w:r>
        <w:rPr>
          <w:color w:val="231F1F"/>
          <w:w w:val="90"/>
        </w:rPr>
        <w:t> </w:t>
      </w:r>
      <w:r>
        <w:rPr>
          <w:color w:val="231F1F"/>
          <w:spacing w:val="-2"/>
        </w:rPr>
        <w:t>precision.</w:t>
      </w:r>
    </w:p>
    <w:p>
      <w:pPr>
        <w:pStyle w:val="BodyText"/>
        <w:spacing w:before="40"/>
        <w:rPr>
          <w:i/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685"/>
        <w:gridCol w:w="1028"/>
        <w:gridCol w:w="1610"/>
        <w:gridCol w:w="2192"/>
        <w:gridCol w:w="1028"/>
        <w:gridCol w:w="1180"/>
      </w:tblGrid>
      <w:tr>
        <w:trPr>
          <w:trHeight w:val="246" w:hRule="atLeast"/>
        </w:trPr>
        <w:tc>
          <w:tcPr>
            <w:tcW w:w="15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spacing w:before="9"/>
              <w:ind w:left="75" w:right="-44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Intra-Assay</w:t>
            </w:r>
            <w:r>
              <w:rPr>
                <w:i/>
                <w:color w:val="231F1F"/>
                <w:spacing w:val="-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Precision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92" w:type="dxa"/>
          </w:tcPr>
          <w:p>
            <w:pPr>
              <w:pStyle w:val="TableParagraph"/>
              <w:spacing w:before="9"/>
              <w:ind w:left="580" w:right="-44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Inter-Assay</w:t>
            </w:r>
            <w:r>
              <w:rPr>
                <w:i/>
                <w:color w:val="231F1F"/>
                <w:spacing w:val="-13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Precision</w:t>
            </w:r>
          </w:p>
        </w:tc>
        <w:tc>
          <w:tcPr>
            <w:tcW w:w="2208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Sample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1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2</w:t>
            </w:r>
          </w:p>
        </w:tc>
        <w:tc>
          <w:tcPr>
            <w:tcW w:w="1610" w:type="dxa"/>
          </w:tcPr>
          <w:p>
            <w:pPr>
              <w:pStyle w:val="TableParagraph"/>
              <w:spacing w:before="44"/>
              <w:ind w:left="581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3</w:t>
            </w:r>
          </w:p>
        </w:tc>
        <w:tc>
          <w:tcPr>
            <w:tcW w:w="2192" w:type="dxa"/>
          </w:tcPr>
          <w:p>
            <w:pPr>
              <w:pStyle w:val="TableParagraph"/>
              <w:spacing w:before="44"/>
              <w:ind w:left="580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1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2</w:t>
            </w:r>
          </w:p>
        </w:tc>
        <w:tc>
          <w:tcPr>
            <w:tcW w:w="1180" w:type="dxa"/>
          </w:tcPr>
          <w:p>
            <w:pPr>
              <w:pStyle w:val="TableParagraph"/>
              <w:spacing w:before="44"/>
              <w:ind w:left="579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3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pacing w:val="-10"/>
                <w:sz w:val="17"/>
              </w:rPr>
              <w:t>n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16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16</w:t>
            </w:r>
          </w:p>
        </w:tc>
        <w:tc>
          <w:tcPr>
            <w:tcW w:w="1610" w:type="dxa"/>
          </w:tcPr>
          <w:p>
            <w:pPr>
              <w:pStyle w:val="TableParagraph"/>
              <w:spacing w:before="44"/>
              <w:ind w:left="581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16</w:t>
            </w:r>
          </w:p>
        </w:tc>
        <w:tc>
          <w:tcPr>
            <w:tcW w:w="2192" w:type="dxa"/>
          </w:tcPr>
          <w:p>
            <w:pPr>
              <w:pStyle w:val="TableParagraph"/>
              <w:spacing w:before="44"/>
              <w:ind w:left="580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24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24</w:t>
            </w:r>
          </w:p>
        </w:tc>
        <w:tc>
          <w:tcPr>
            <w:tcW w:w="1180" w:type="dxa"/>
          </w:tcPr>
          <w:p>
            <w:pPr>
              <w:pStyle w:val="TableParagraph"/>
              <w:spacing w:before="44"/>
              <w:ind w:left="579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24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Mean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(pg/ml)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150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602</w:t>
            </w:r>
          </w:p>
        </w:tc>
        <w:tc>
          <w:tcPr>
            <w:tcW w:w="1610" w:type="dxa"/>
          </w:tcPr>
          <w:p>
            <w:pPr>
              <w:pStyle w:val="TableParagraph"/>
              <w:spacing w:before="44"/>
              <w:ind w:left="581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1476</w:t>
            </w:r>
          </w:p>
        </w:tc>
        <w:tc>
          <w:tcPr>
            <w:tcW w:w="2192" w:type="dxa"/>
          </w:tcPr>
          <w:p>
            <w:pPr>
              <w:pStyle w:val="TableParagraph"/>
              <w:spacing w:before="44"/>
              <w:ind w:left="580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154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580</w:t>
            </w:r>
          </w:p>
        </w:tc>
        <w:tc>
          <w:tcPr>
            <w:tcW w:w="1180" w:type="dxa"/>
          </w:tcPr>
          <w:p>
            <w:pPr>
              <w:pStyle w:val="TableParagraph"/>
              <w:spacing w:before="44"/>
              <w:ind w:left="57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1608</w:t>
            </w:r>
          </w:p>
        </w:tc>
      </w:tr>
      <w:tr>
        <w:trPr>
          <w:trHeight w:val="281" w:hRule="atLeast"/>
        </w:trPr>
        <w:tc>
          <w:tcPr>
            <w:tcW w:w="1584" w:type="dxa"/>
          </w:tcPr>
          <w:p>
            <w:pPr>
              <w:pStyle w:val="TableParagraph"/>
              <w:spacing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Standard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deviation</w:t>
            </w:r>
          </w:p>
        </w:tc>
        <w:tc>
          <w:tcPr>
            <w:tcW w:w="1685" w:type="dxa"/>
          </w:tcPr>
          <w:p>
            <w:pPr>
              <w:pStyle w:val="TableParagraph"/>
              <w:spacing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9.15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43.94</w:t>
            </w:r>
          </w:p>
        </w:tc>
        <w:tc>
          <w:tcPr>
            <w:tcW w:w="1610" w:type="dxa"/>
          </w:tcPr>
          <w:p>
            <w:pPr>
              <w:pStyle w:val="TableParagraph"/>
              <w:spacing w:before="44"/>
              <w:ind w:left="581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116.6</w:t>
            </w:r>
          </w:p>
        </w:tc>
        <w:tc>
          <w:tcPr>
            <w:tcW w:w="2192" w:type="dxa"/>
          </w:tcPr>
          <w:p>
            <w:pPr>
              <w:pStyle w:val="TableParagraph"/>
              <w:spacing w:before="44"/>
              <w:ind w:left="580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11.08</w:t>
            </w:r>
          </w:p>
        </w:tc>
        <w:tc>
          <w:tcPr>
            <w:tcW w:w="1028" w:type="dxa"/>
          </w:tcPr>
          <w:p>
            <w:pPr>
              <w:pStyle w:val="TableParagraph"/>
              <w:spacing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51.62</w:t>
            </w:r>
          </w:p>
        </w:tc>
        <w:tc>
          <w:tcPr>
            <w:tcW w:w="1180" w:type="dxa"/>
          </w:tcPr>
          <w:p>
            <w:pPr>
              <w:pStyle w:val="TableParagraph"/>
              <w:spacing w:before="44"/>
              <w:ind w:left="57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136.68</w:t>
            </w:r>
          </w:p>
        </w:tc>
      </w:tr>
      <w:tr>
        <w:trPr>
          <w:trHeight w:val="246" w:hRule="atLeast"/>
        </w:trPr>
        <w:tc>
          <w:tcPr>
            <w:tcW w:w="1584" w:type="dxa"/>
          </w:tcPr>
          <w:p>
            <w:pPr>
              <w:pStyle w:val="TableParagraph"/>
              <w:spacing w:line="182" w:lineRule="exact" w:before="44"/>
              <w:ind w:left="50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CV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5"/>
                <w:sz w:val="17"/>
              </w:rPr>
              <w:t>(%)</w:t>
            </w:r>
          </w:p>
        </w:tc>
        <w:tc>
          <w:tcPr>
            <w:tcW w:w="1685" w:type="dxa"/>
          </w:tcPr>
          <w:p>
            <w:pPr>
              <w:pStyle w:val="TableParagraph"/>
              <w:spacing w:line="182" w:lineRule="exact" w:before="44"/>
              <w:ind w:left="75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6.1%</w:t>
            </w:r>
          </w:p>
        </w:tc>
        <w:tc>
          <w:tcPr>
            <w:tcW w:w="1028" w:type="dxa"/>
          </w:tcPr>
          <w:p>
            <w:pPr>
              <w:pStyle w:val="TableParagraph"/>
              <w:spacing w:line="182" w:lineRule="exact" w:before="44"/>
              <w:ind w:left="-1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7.3%</w:t>
            </w:r>
          </w:p>
        </w:tc>
        <w:tc>
          <w:tcPr>
            <w:tcW w:w="1610" w:type="dxa"/>
          </w:tcPr>
          <w:p>
            <w:pPr>
              <w:pStyle w:val="TableParagraph"/>
              <w:spacing w:line="182" w:lineRule="exact" w:before="44"/>
              <w:ind w:left="581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7.9%</w:t>
            </w:r>
          </w:p>
        </w:tc>
        <w:tc>
          <w:tcPr>
            <w:tcW w:w="2192" w:type="dxa"/>
          </w:tcPr>
          <w:p>
            <w:pPr>
              <w:pStyle w:val="TableParagraph"/>
              <w:spacing w:line="182" w:lineRule="exact" w:before="44"/>
              <w:ind w:left="580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7.2%</w:t>
            </w:r>
          </w:p>
        </w:tc>
        <w:tc>
          <w:tcPr>
            <w:tcW w:w="1028" w:type="dxa"/>
          </w:tcPr>
          <w:p>
            <w:pPr>
              <w:pStyle w:val="TableParagraph"/>
              <w:spacing w:line="182" w:lineRule="exact" w:before="44"/>
              <w:ind w:left="-2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8.9%</w:t>
            </w:r>
          </w:p>
        </w:tc>
        <w:tc>
          <w:tcPr>
            <w:tcW w:w="1180" w:type="dxa"/>
          </w:tcPr>
          <w:p>
            <w:pPr>
              <w:pStyle w:val="TableParagraph"/>
              <w:spacing w:line="182" w:lineRule="exact" w:before="44"/>
              <w:ind w:left="57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8.5%</w:t>
            </w:r>
          </w:p>
        </w:tc>
      </w:tr>
    </w:tbl>
    <w:p>
      <w:pPr>
        <w:spacing w:after="0" w:line="182" w:lineRule="exact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-2"/>
        </w:rPr>
        <w:t>Reproducibility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3520;mso-wrap-distance-left:0;mso-wrap-distance-right:0" id="docshape12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169"/>
        <w:rPr>
          <w:i/>
        </w:rPr>
      </w:pPr>
      <w:r>
        <w:rPr>
          <w:i/>
          <w:color w:val="231F1F"/>
          <w:spacing w:val="-6"/>
        </w:rPr>
        <w:t>We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ensure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reproducibility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by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testing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three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samples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with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differing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concentrations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of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Klk1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in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ELISA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kits</w:t>
      </w:r>
      <w:r>
        <w:rPr>
          <w:i/>
          <w:color w:val="231F1F"/>
          <w:spacing w:val="-8"/>
        </w:rPr>
        <w:t> </w:t>
      </w:r>
      <w:r>
        <w:rPr>
          <w:i/>
          <w:color w:val="231F1F"/>
          <w:spacing w:val="-6"/>
        </w:rPr>
        <w:t>from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four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different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production</w:t>
      </w:r>
      <w:r>
        <w:rPr>
          <w:i/>
          <w:color w:val="231F1F"/>
          <w:spacing w:val="-9"/>
        </w:rPr>
        <w:t> </w:t>
      </w:r>
      <w:r>
        <w:rPr>
          <w:i/>
          <w:color w:val="231F1F"/>
          <w:spacing w:val="-6"/>
        </w:rPr>
        <w:t>batches/lots.</w:t>
      </w:r>
    </w:p>
    <w:p>
      <w:pPr>
        <w:pStyle w:val="BodyText"/>
        <w:spacing w:before="75"/>
        <w:rPr>
          <w:i/>
          <w:sz w:val="20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8"/>
        <w:gridCol w:w="1408"/>
        <w:gridCol w:w="1408"/>
        <w:gridCol w:w="1408"/>
        <w:gridCol w:w="1408"/>
        <w:gridCol w:w="1408"/>
        <w:gridCol w:w="1408"/>
        <w:gridCol w:w="1408"/>
      </w:tblGrid>
      <w:tr>
        <w:trPr>
          <w:trHeight w:val="639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Lots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2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3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Lot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4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Mean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(pg/ml)</w:t>
            </w:r>
          </w:p>
        </w:tc>
        <w:tc>
          <w:tcPr>
            <w:tcW w:w="1408" w:type="dxa"/>
          </w:tcPr>
          <w:p>
            <w:pPr>
              <w:pStyle w:val="TableParagraph"/>
              <w:spacing w:line="280" w:lineRule="atLeast" w:before="2"/>
              <w:ind w:left="47" w:right="57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Standard</w:t>
            </w:r>
            <w:r>
              <w:rPr>
                <w:i/>
                <w:color w:val="231F1F"/>
                <w:spacing w:val="-2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Deviation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CV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5"/>
                <w:sz w:val="17"/>
              </w:rPr>
              <w:t>(%)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10"/>
                <w:w w:val="95"/>
                <w:sz w:val="17"/>
              </w:rPr>
              <w:t>1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150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154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170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150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156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8.24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5.2%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10"/>
                <w:w w:val="95"/>
                <w:sz w:val="17"/>
              </w:rPr>
              <w:t>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602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649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645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637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5"/>
                <w:sz w:val="17"/>
              </w:rPr>
              <w:t>633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18.55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2.9%</w:t>
            </w:r>
          </w:p>
        </w:tc>
      </w:tr>
      <w:tr>
        <w:trPr>
          <w:trHeight w:val="357" w:hRule="atLeast"/>
        </w:trPr>
        <w:tc>
          <w:tcPr>
            <w:tcW w:w="1408" w:type="dxa"/>
          </w:tcPr>
          <w:p>
            <w:pPr>
              <w:pStyle w:val="TableParagraph"/>
              <w:spacing w:before="82"/>
              <w:ind w:left="45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10"/>
                <w:w w:val="95"/>
                <w:sz w:val="17"/>
              </w:rPr>
              <w:t>3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1476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1672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1722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1744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1653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105.74</w:t>
            </w:r>
          </w:p>
        </w:tc>
        <w:tc>
          <w:tcPr>
            <w:tcW w:w="1408" w:type="dxa"/>
          </w:tcPr>
          <w:p>
            <w:pPr>
              <w:pStyle w:val="TableParagraph"/>
              <w:spacing w:before="82"/>
              <w:ind w:left="47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6.3%</w:t>
            </w:r>
          </w:p>
        </w:tc>
      </w:tr>
    </w:tbl>
    <w:p>
      <w:pPr>
        <w:pStyle w:val="BodyText"/>
        <w:spacing w:before="34"/>
        <w:ind w:left="169"/>
        <w:rPr>
          <w:i/>
        </w:rPr>
      </w:pPr>
      <w:r>
        <w:rPr>
          <w:i/>
          <w:color w:val="231F1F"/>
          <w:w w:val="90"/>
        </w:rPr>
        <w:t>*number</w:t>
      </w:r>
      <w:r>
        <w:rPr>
          <w:i/>
          <w:color w:val="231F1F"/>
          <w:spacing w:val="-6"/>
        </w:rPr>
        <w:t> </w:t>
      </w:r>
      <w:r>
        <w:rPr>
          <w:i/>
          <w:color w:val="231F1F"/>
          <w:w w:val="90"/>
        </w:rPr>
        <w:t>of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samples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for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each</w:t>
      </w:r>
      <w:r>
        <w:rPr>
          <w:i/>
          <w:color w:val="231F1F"/>
          <w:spacing w:val="-6"/>
        </w:rPr>
        <w:t> </w:t>
      </w:r>
      <w:r>
        <w:rPr>
          <w:i/>
          <w:color w:val="231F1F"/>
          <w:w w:val="90"/>
        </w:rPr>
        <w:t>test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spacing w:val="-2"/>
          <w:w w:val="90"/>
        </w:rPr>
        <w:t>n=16.</w:t>
      </w:r>
    </w:p>
    <w:p>
      <w:pPr>
        <w:pStyle w:val="BodyText"/>
        <w:spacing w:before="75"/>
        <w:rPr>
          <w:i/>
        </w:rPr>
      </w:pPr>
    </w:p>
    <w:p>
      <w:pPr>
        <w:pStyle w:val="Heading1"/>
        <w:spacing w:before="1"/>
        <w:rPr>
          <w:b/>
          <w:i/>
        </w:rPr>
      </w:pPr>
      <w:r>
        <w:rPr>
          <w:b/>
          <w:i/>
          <w:color w:val="03333A"/>
          <w:w w:val="85"/>
        </w:rPr>
        <w:t>Preparation</w:t>
      </w:r>
      <w:r>
        <w:rPr>
          <w:b/>
          <w:i/>
          <w:color w:val="03333A"/>
          <w:spacing w:val="7"/>
        </w:rPr>
        <w:t> </w:t>
      </w:r>
      <w:r>
        <w:rPr>
          <w:b/>
          <w:i/>
          <w:color w:val="03333A"/>
          <w:w w:val="85"/>
        </w:rPr>
        <w:t>Before</w:t>
      </w:r>
      <w:r>
        <w:rPr>
          <w:b/>
          <w:i/>
          <w:color w:val="03333A"/>
          <w:spacing w:val="7"/>
        </w:rPr>
        <w:t> </w:t>
      </w:r>
      <w:r>
        <w:rPr>
          <w:b/>
          <w:i/>
          <w:color w:val="03333A"/>
          <w:w w:val="85"/>
        </w:rPr>
        <w:t>The</w:t>
      </w:r>
      <w:r>
        <w:rPr>
          <w:b/>
          <w:i/>
          <w:color w:val="03333A"/>
          <w:spacing w:val="8"/>
        </w:rPr>
        <w:t> </w:t>
      </w:r>
      <w:r>
        <w:rPr>
          <w:b/>
          <w:i/>
          <w:color w:val="03333A"/>
          <w:spacing w:val="-2"/>
          <w:w w:val="85"/>
        </w:rPr>
        <w:t>Experiment</w:t>
      </w:r>
    </w:p>
    <w:p>
      <w:pPr>
        <w:pStyle w:val="BodyText"/>
        <w:spacing w:before="2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305960</wp:posOffset>
                </wp:positionH>
                <wp:positionV relativeFrom="paragraph">
                  <wp:posOffset>144260</wp:posOffset>
                </wp:positionV>
                <wp:extent cx="716470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591pt;width:564.15pt;height:.1pt;mso-position-horizontal-relative:page;mso-position-vertical-relative:paragraph;z-index:-15723008;mso-wrap-distance-left:0;mso-wrap-distance-right:0" id="docshape13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 w:after="1"/>
        <w:rPr>
          <w:b/>
          <w:i/>
          <w:sz w:val="20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8450"/>
      </w:tblGrid>
      <w:tr>
        <w:trPr>
          <w:trHeight w:val="485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Item</w:t>
            </w:r>
          </w:p>
        </w:tc>
        <w:tc>
          <w:tcPr>
            <w:tcW w:w="8450" w:type="dxa"/>
          </w:tcPr>
          <w:p>
            <w:pPr>
              <w:pStyle w:val="TableParagraph"/>
              <w:spacing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Preparation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All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reagents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 w:right="113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Bring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all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reagents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room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temperature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(18-25°C)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prior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use.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Please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NOT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equilibrate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unused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plate</w:t>
            </w:r>
            <w:r>
              <w:rPr>
                <w:i/>
                <w:color w:val="231F1F"/>
                <w:spacing w:val="-2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well strips to room temperature. They should be sealed and stored in the original packaging. The assay </w:t>
            </w:r>
            <w:r>
              <w:rPr>
                <w:i/>
                <w:color w:val="231F1F"/>
                <w:w w:val="90"/>
                <w:sz w:val="17"/>
              </w:rPr>
              <w:t>can </w:t>
            </w:r>
            <w:r>
              <w:rPr>
                <w:i/>
                <w:color w:val="231F1F"/>
                <w:spacing w:val="-4"/>
                <w:sz w:val="17"/>
              </w:rPr>
              <w:t>also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done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room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temperature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however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recommend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doing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37°C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for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best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consistency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our </w:t>
            </w:r>
            <w:r>
              <w:rPr>
                <w:i/>
                <w:color w:val="231F1F"/>
                <w:spacing w:val="-2"/>
                <w:sz w:val="17"/>
              </w:rPr>
              <w:t>QC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results.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Also,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TMB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incubation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time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estimate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(15-25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min)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based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incubation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at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37°C.</w:t>
            </w:r>
          </w:p>
        </w:tc>
      </w:tr>
      <w:tr>
        <w:trPr>
          <w:trHeight w:val="1048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Wash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buffer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 w:right="162"/>
              <w:jc w:val="both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Prepare 500 ml of Working Wash Buffer by diluting the supplied 20 ml of Wash Buffer (25 x) with 480 ml </w:t>
            </w:r>
            <w:r>
              <w:rPr>
                <w:i/>
                <w:color w:val="231F1F"/>
                <w:w w:val="90"/>
                <w:sz w:val="17"/>
              </w:rPr>
              <w:t>of</w:t>
            </w:r>
            <w:r>
              <w:rPr>
                <w:i/>
                <w:color w:val="231F1F"/>
                <w:w w:val="90"/>
                <w:sz w:val="17"/>
              </w:rPr>
              <w:t> deionized or distilled water. If crystals have formed in the concentrate, warm to room temperature and mix</w:t>
            </w:r>
            <w:r>
              <w:rPr>
                <w:i/>
                <w:color w:val="231F1F"/>
                <w:spacing w:val="4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it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gently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until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crystals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have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completely</w:t>
            </w:r>
            <w:r>
              <w:rPr>
                <w:i/>
                <w:color w:val="231F1F"/>
                <w:spacing w:val="-12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dissolved.</w:t>
            </w:r>
          </w:p>
        </w:tc>
      </w:tr>
      <w:tr>
        <w:trPr>
          <w:trHeight w:val="1048" w:hRule="atLeast"/>
        </w:trPr>
        <w:tc>
          <w:tcPr>
            <w:tcW w:w="2817" w:type="dxa"/>
          </w:tcPr>
          <w:p>
            <w:pPr>
              <w:pStyle w:val="TableParagraph"/>
              <w:spacing w:line="338" w:lineRule="auto"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Biotinylated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Anti-Mouse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Klk1</w:t>
            </w:r>
            <w:r>
              <w:rPr>
                <w:i/>
                <w:color w:val="231F1F"/>
                <w:spacing w:val="-2"/>
                <w:sz w:val="17"/>
              </w:rPr>
              <w:t> antibody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 w:right="141"/>
              <w:jc w:val="both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It is recommended to prepare this reagent immediately prior to use by diluting the Mouse Klk1 </w:t>
            </w:r>
            <w:r>
              <w:rPr>
                <w:i/>
                <w:color w:val="231F1F"/>
                <w:w w:val="90"/>
                <w:sz w:val="17"/>
              </w:rPr>
              <w:t>Biotinylated</w:t>
            </w:r>
            <w:r>
              <w:rPr>
                <w:i/>
                <w:color w:val="231F1F"/>
                <w:w w:val="90"/>
                <w:sz w:val="17"/>
              </w:rPr>
              <w:t> antibody (100x) 1:100 with Antibody Diluent. Prepare 100 µl by adding 1 µl of Biotinylated antibody (100x)</w:t>
            </w:r>
            <w:r>
              <w:rPr>
                <w:i/>
                <w:color w:val="231F1F"/>
                <w:spacing w:val="8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99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µl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Antibody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Diluent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for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each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well.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Mix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gently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and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thoroughly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and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use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within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2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hours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generation.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line="338" w:lineRule="auto" w:before="146"/>
              <w:ind w:right="73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Avidin-Biotin-</w:t>
            </w:r>
            <w:r>
              <w:rPr>
                <w:i/>
                <w:color w:val="231F1F"/>
                <w:spacing w:val="-2"/>
                <w:sz w:val="17"/>
              </w:rPr>
              <w:t>Peroxidase</w:t>
            </w:r>
            <w:r>
              <w:rPr>
                <w:i/>
                <w:color w:val="231F1F"/>
                <w:spacing w:val="-2"/>
                <w:sz w:val="17"/>
              </w:rPr>
              <w:t> Complex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is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recommended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prepare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this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reagent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immediately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prior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use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diluting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Avidin-Biotin-Peroxidase</w:t>
            </w:r>
            <w:r>
              <w:rPr>
                <w:i/>
                <w:color w:val="231F1F"/>
                <w:spacing w:val="-4"/>
                <w:sz w:val="17"/>
              </w:rPr>
              <w:t> Complex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(100x)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1:100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Avidin-Biotin-Peroxidase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Diluent.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Prepare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100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µl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adding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µl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Avidin-</w:t>
            </w:r>
            <w:r>
              <w:rPr>
                <w:i/>
                <w:color w:val="231F1F"/>
                <w:spacing w:val="-4"/>
                <w:sz w:val="17"/>
              </w:rPr>
              <w:t>Biotin- </w:t>
            </w:r>
            <w:r>
              <w:rPr>
                <w:i/>
                <w:color w:val="231F1F"/>
                <w:spacing w:val="-2"/>
                <w:sz w:val="17"/>
              </w:rPr>
              <w:t>Peroxidase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Complex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(100x)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to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99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µl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of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Avidin-Biotin-Peroxidase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Diluent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for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each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well.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Mix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gently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and thoroughly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and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use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within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2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hours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of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generation.</w:t>
            </w:r>
          </w:p>
        </w:tc>
      </w:tr>
      <w:tr>
        <w:trPr>
          <w:trHeight w:val="1330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z w:val="17"/>
              </w:rPr>
              <w:t>Mouse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Klk1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Standard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 w:right="113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It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is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recommended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that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standards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prepared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no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more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than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2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hours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prior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performing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4"/>
                <w:sz w:val="17"/>
              </w:rPr>
              <w:t> experiment.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Use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one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10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lyophilized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Mouse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Klk1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standard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each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experiment.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Gently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spin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vial </w:t>
            </w:r>
            <w:r>
              <w:rPr>
                <w:i/>
                <w:color w:val="231F1F"/>
                <w:w w:val="90"/>
                <w:sz w:val="17"/>
              </w:rPr>
              <w:t>prior to use. Reconstitute the standard to a stock concentration of 10 ng/ml using 1ml of sample </w:t>
            </w:r>
            <w:r>
              <w:rPr>
                <w:i/>
                <w:color w:val="231F1F"/>
                <w:w w:val="90"/>
                <w:sz w:val="17"/>
              </w:rPr>
              <w:t>diluent. </w:t>
            </w:r>
            <w:r>
              <w:rPr>
                <w:i/>
                <w:color w:val="231F1F"/>
                <w:spacing w:val="-4"/>
                <w:sz w:val="17"/>
              </w:rPr>
              <w:t>Allow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standard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sit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for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minimum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10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minutes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gentle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agitation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prior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making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dilutions.</w:t>
            </w:r>
          </w:p>
        </w:tc>
      </w:tr>
    </w:tbl>
    <w:p>
      <w:pPr>
        <w:spacing w:after="0" w:line="338" w:lineRule="auto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3"/>
        <w:rPr>
          <w:b/>
          <w:i/>
          <w:sz w:val="15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8450"/>
      </w:tblGrid>
      <w:tr>
        <w:trPr>
          <w:trHeight w:val="767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Microplate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included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microplate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coated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with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capture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antibodies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and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ready-to-use.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It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does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not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require</w:t>
            </w:r>
            <w:r>
              <w:rPr>
                <w:i/>
                <w:color w:val="231F1F"/>
                <w:spacing w:val="-11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additional</w:t>
            </w:r>
            <w:r>
              <w:rPr>
                <w:i/>
                <w:color w:val="231F1F"/>
                <w:spacing w:val="-6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washing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or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blocking.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unused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well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strips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should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sealed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and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stored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in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original</w:t>
            </w:r>
            <w:r>
              <w:rPr>
                <w:i/>
                <w:color w:val="231F1F"/>
                <w:spacing w:val="-19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packaging.</w:t>
            </w:r>
          </w:p>
        </w:tc>
      </w:tr>
      <w:tr>
        <w:trPr>
          <w:trHeight w:val="1893" w:hRule="atLeast"/>
        </w:trPr>
        <w:tc>
          <w:tcPr>
            <w:tcW w:w="2817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Samples</w:t>
            </w:r>
          </w:p>
        </w:tc>
        <w:tc>
          <w:tcPr>
            <w:tcW w:w="8450" w:type="dxa"/>
          </w:tcPr>
          <w:p>
            <w:pPr>
              <w:pStyle w:val="TableParagraph"/>
              <w:spacing w:line="338" w:lineRule="auto" w:before="146"/>
              <w:ind w:left="109" w:right="294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Dilute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sample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so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that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expected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range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concentrations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fall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within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detection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range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this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kit.</w:t>
            </w:r>
            <w:r>
              <w:rPr>
                <w:i/>
                <w:color w:val="231F1F"/>
                <w:spacing w:val="-4"/>
                <w:sz w:val="17"/>
              </w:rPr>
              <w:t> If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expected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range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concentration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is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unknown,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pilot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test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should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be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conducted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decide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optimal </w:t>
            </w:r>
            <w:r>
              <w:rPr>
                <w:i/>
                <w:color w:val="231F1F"/>
                <w:sz w:val="17"/>
              </w:rPr>
              <w:t>dilution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ratio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for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your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samples.</w:t>
            </w:r>
          </w:p>
          <w:p>
            <w:pPr>
              <w:pStyle w:val="TableParagraph"/>
              <w:spacing w:line="338" w:lineRule="auto" w:before="0"/>
              <w:ind w:left="109" w:right="187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Some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PubMed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article(s)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citing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expression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level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of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this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target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are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as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follows: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Boster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Bio's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internal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QC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testing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sz w:val="17"/>
              </w:rPr>
              <w:t>used:</w:t>
            </w:r>
          </w:p>
          <w:p>
            <w:pPr>
              <w:pStyle w:val="TableParagraph"/>
              <w:spacing w:line="199" w:lineRule="exact" w:before="0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Dilution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ratio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of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1:100,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concentration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in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serum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and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plasma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is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50-80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ng/ml.</w:t>
            </w:r>
          </w:p>
        </w:tc>
      </w:tr>
    </w:tbl>
    <w:p>
      <w:pPr>
        <w:spacing w:before="298"/>
        <w:ind w:left="169" w:right="0" w:firstLine="0"/>
        <w:jc w:val="left"/>
        <w:rPr>
          <w:b/>
          <w:i/>
          <w:sz w:val="27"/>
        </w:rPr>
      </w:pPr>
      <w:r>
        <w:rPr>
          <w:b/>
          <w:i/>
          <w:color w:val="03333A"/>
          <w:w w:val="90"/>
          <w:sz w:val="27"/>
        </w:rPr>
        <w:t>Dilution</w:t>
      </w:r>
      <w:r>
        <w:rPr>
          <w:b/>
          <w:i/>
          <w:color w:val="03333A"/>
          <w:spacing w:val="-17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of</w:t>
      </w:r>
      <w:r>
        <w:rPr>
          <w:b/>
          <w:i/>
          <w:color w:val="03333A"/>
          <w:spacing w:val="-17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Mouse</w:t>
      </w:r>
      <w:r>
        <w:rPr>
          <w:b/>
          <w:i/>
          <w:color w:val="03333A"/>
          <w:spacing w:val="-17"/>
          <w:w w:val="90"/>
          <w:sz w:val="27"/>
        </w:rPr>
        <w:t> </w:t>
      </w:r>
      <w:r>
        <w:rPr>
          <w:b/>
          <w:i/>
          <w:color w:val="03333A"/>
          <w:w w:val="90"/>
          <w:sz w:val="27"/>
        </w:rPr>
        <w:t>Klk1</w:t>
      </w:r>
      <w:r>
        <w:rPr>
          <w:b/>
          <w:i/>
          <w:color w:val="03333A"/>
          <w:spacing w:val="-17"/>
          <w:w w:val="90"/>
          <w:sz w:val="27"/>
        </w:rPr>
        <w:t> </w:t>
      </w:r>
      <w:r>
        <w:rPr>
          <w:b/>
          <w:i/>
          <w:color w:val="03333A"/>
          <w:spacing w:val="-2"/>
          <w:w w:val="90"/>
          <w:sz w:val="27"/>
        </w:rPr>
        <w:t>Standard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305960</wp:posOffset>
                </wp:positionH>
                <wp:positionV relativeFrom="paragraph">
                  <wp:posOffset>144279</wp:posOffset>
                </wp:positionV>
                <wp:extent cx="716470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0587pt;width:564.15pt;height:.1pt;mso-position-horizontal-relative:page;mso-position-vertical-relative:paragraph;z-index:-15722496;mso-wrap-distance-left:0;mso-wrap-distance-right:0" id="docshape14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0" w:lineRule="auto" w:before="44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Number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tubes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1-8.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Final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Concentrations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be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1: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4,000.00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2: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2,000.00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3: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spacing w:val="-2"/>
          <w:w w:val="90"/>
          <w:sz w:val="22"/>
        </w:rPr>
        <w:t>1,000.00</w:t>
      </w:r>
    </w:p>
    <w:p>
      <w:pPr>
        <w:spacing w:before="21"/>
        <w:ind w:left="566" w:right="0" w:firstLine="0"/>
        <w:jc w:val="left"/>
        <w:rPr>
          <w:i/>
          <w:sz w:val="22"/>
        </w:rPr>
      </w:pPr>
      <w:r>
        <w:rPr>
          <w:i/>
          <w:color w:val="231F1F"/>
          <w:w w:val="85"/>
          <w:sz w:val="22"/>
        </w:rPr>
        <w:t>pg/ml,</w:t>
      </w:r>
      <w:r>
        <w:rPr>
          <w:i/>
          <w:color w:val="231F1F"/>
          <w:spacing w:val="-1"/>
          <w:w w:val="85"/>
          <w:sz w:val="22"/>
        </w:rPr>
        <w:t> </w:t>
      </w:r>
      <w:r>
        <w:rPr>
          <w:i/>
          <w:color w:val="231F1F"/>
          <w:w w:val="85"/>
          <w:sz w:val="22"/>
        </w:rPr>
        <w:t>#</w:t>
      </w:r>
      <w:r>
        <w:rPr>
          <w:i/>
          <w:color w:val="231F1F"/>
          <w:spacing w:val="-10"/>
          <w:sz w:val="22"/>
        </w:rPr>
        <w:t> </w:t>
      </w:r>
      <w:r>
        <w:rPr>
          <w:i/>
          <w:color w:val="231F1F"/>
          <w:w w:val="85"/>
          <w:sz w:val="22"/>
        </w:rPr>
        <w:t>4:</w:t>
      </w:r>
      <w:r>
        <w:rPr>
          <w:i/>
          <w:color w:val="231F1F"/>
          <w:spacing w:val="-1"/>
          <w:w w:val="85"/>
          <w:sz w:val="22"/>
        </w:rPr>
        <w:t> </w:t>
      </w:r>
      <w:r>
        <w:rPr>
          <w:i/>
          <w:color w:val="231F1F"/>
          <w:w w:val="85"/>
          <w:sz w:val="22"/>
        </w:rPr>
        <w:t>500.00</w:t>
      </w:r>
      <w:r>
        <w:rPr>
          <w:i/>
          <w:color w:val="231F1F"/>
          <w:spacing w:val="-10"/>
          <w:sz w:val="22"/>
        </w:rPr>
        <w:t> </w:t>
      </w:r>
      <w:r>
        <w:rPr>
          <w:i/>
          <w:color w:val="231F1F"/>
          <w:spacing w:val="-2"/>
          <w:w w:val="85"/>
          <w:sz w:val="22"/>
        </w:rPr>
        <w:t>pg/ml,</w:t>
      </w:r>
    </w:p>
    <w:p>
      <w:pPr>
        <w:spacing w:line="255" w:lineRule="exact" w:before="20"/>
        <w:ind w:left="609" w:right="0" w:firstLine="0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5: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250.00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6: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125.00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7: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62.50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pg/ml,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8: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Sample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Diluent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serves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as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the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zero</w:t>
      </w:r>
      <w:r>
        <w:rPr>
          <w:i/>
          <w:color w:val="231F1F"/>
          <w:spacing w:val="-1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(0</w:t>
      </w:r>
      <w:r>
        <w:rPr>
          <w:i/>
          <w:color w:val="231F1F"/>
          <w:spacing w:val="-19"/>
          <w:w w:val="90"/>
          <w:sz w:val="22"/>
        </w:rPr>
        <w:t> </w:t>
      </w:r>
      <w:r>
        <w:rPr>
          <w:i/>
          <w:color w:val="231F1F"/>
          <w:spacing w:val="-2"/>
          <w:w w:val="90"/>
          <w:sz w:val="22"/>
        </w:rPr>
        <w:t>pg/ml).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  <w:tab w:pos="608" w:val="left" w:leader="none"/>
        </w:tabs>
        <w:spacing w:line="259" w:lineRule="auto" w:before="0" w:after="0"/>
        <w:ind w:left="566" w:right="669" w:hanging="264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38"/>
          <w:sz w:val="22"/>
        </w:rPr>
        <w:t> </w:t>
      </w:r>
      <w:r>
        <w:rPr>
          <w:i/>
          <w:color w:val="231F1F"/>
          <w:w w:val="90"/>
          <w:sz w:val="22"/>
        </w:rPr>
        <w:t>generate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#1,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400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the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reconstituted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stock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solution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10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ng/ml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and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600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8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w w:val="90"/>
          <w:sz w:val="22"/>
        </w:rPr>
        <w:t> </w:t>
      </w:r>
      <w:r>
        <w:rPr>
          <w:i/>
          <w:color w:val="231F1F"/>
          <w:spacing w:val="-2"/>
          <w:sz w:val="22"/>
        </w:rPr>
        <w:t>sample</w:t>
      </w:r>
      <w:r>
        <w:rPr>
          <w:i/>
          <w:color w:val="231F1F"/>
          <w:spacing w:val="-25"/>
          <w:sz w:val="22"/>
        </w:rPr>
        <w:t> </w:t>
      </w:r>
      <w:r>
        <w:rPr>
          <w:i/>
          <w:color w:val="231F1F"/>
          <w:spacing w:val="-2"/>
          <w:sz w:val="22"/>
        </w:rPr>
        <w:t>diluent</w:t>
      </w:r>
      <w:r>
        <w:rPr>
          <w:i/>
          <w:color w:val="231F1F"/>
          <w:spacing w:val="-25"/>
          <w:sz w:val="22"/>
        </w:rPr>
        <w:t> </w:t>
      </w:r>
      <w:r>
        <w:rPr>
          <w:i/>
          <w:color w:val="231F1F"/>
          <w:spacing w:val="-2"/>
          <w:sz w:val="22"/>
        </w:rPr>
        <w:t>to</w:t>
      </w:r>
      <w:r>
        <w:rPr>
          <w:i/>
          <w:color w:val="231F1F"/>
          <w:spacing w:val="-25"/>
          <w:sz w:val="22"/>
        </w:rPr>
        <w:t> </w:t>
      </w:r>
      <w:r>
        <w:rPr>
          <w:i/>
          <w:color w:val="231F1F"/>
          <w:spacing w:val="-2"/>
          <w:sz w:val="22"/>
        </w:rPr>
        <w:t>tube</w:t>
      </w:r>
      <w:r>
        <w:rPr>
          <w:i/>
          <w:color w:val="231F1F"/>
          <w:spacing w:val="-25"/>
          <w:sz w:val="22"/>
        </w:rPr>
        <w:t> </w:t>
      </w:r>
      <w:r>
        <w:rPr>
          <w:i/>
          <w:color w:val="231F1F"/>
          <w:spacing w:val="-2"/>
          <w:sz w:val="22"/>
        </w:rPr>
        <w:t>#1</w:t>
      </w:r>
      <w:r>
        <w:rPr>
          <w:i/>
          <w:color w:val="231F1F"/>
          <w:spacing w:val="-25"/>
          <w:sz w:val="22"/>
        </w:rPr>
        <w:t> </w:t>
      </w:r>
      <w:r>
        <w:rPr>
          <w:i/>
          <w:color w:val="231F1F"/>
          <w:spacing w:val="-2"/>
          <w:sz w:val="22"/>
        </w:rPr>
        <w:t>for</w:t>
      </w:r>
      <w:r>
        <w:rPr>
          <w:i/>
          <w:color w:val="231F1F"/>
          <w:spacing w:val="-25"/>
          <w:sz w:val="22"/>
        </w:rPr>
        <w:t> </w:t>
      </w:r>
      <w:r>
        <w:rPr>
          <w:i/>
          <w:color w:val="231F1F"/>
          <w:spacing w:val="-2"/>
          <w:sz w:val="22"/>
        </w:rPr>
        <w:t>a</w:t>
      </w:r>
    </w:p>
    <w:p>
      <w:pPr>
        <w:spacing w:line="255" w:lineRule="exact" w:before="0"/>
        <w:ind w:left="609" w:right="0" w:firstLine="0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final</w:t>
      </w:r>
      <w:r>
        <w:rPr>
          <w:i/>
          <w:color w:val="231F1F"/>
          <w:spacing w:val="-7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volume</w:t>
      </w:r>
      <w:r>
        <w:rPr>
          <w:i/>
          <w:color w:val="231F1F"/>
          <w:spacing w:val="-7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7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1000</w:t>
      </w:r>
      <w:r>
        <w:rPr>
          <w:i/>
          <w:color w:val="231F1F"/>
          <w:spacing w:val="-7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µl.</w:t>
      </w:r>
      <w:r>
        <w:rPr>
          <w:i/>
          <w:color w:val="231F1F"/>
          <w:spacing w:val="-7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Mix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spacing w:val="-2"/>
          <w:w w:val="90"/>
          <w:sz w:val="22"/>
        </w:rPr>
        <w:t>thoroughly.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0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300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sample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diluent</w:t>
      </w:r>
      <w:r>
        <w:rPr>
          <w:i/>
          <w:color w:val="231F1F"/>
          <w:spacing w:val="-5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tubes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6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2-</w:t>
      </w:r>
      <w:r>
        <w:rPr>
          <w:i/>
          <w:color w:val="231F1F"/>
          <w:spacing w:val="-5"/>
          <w:w w:val="90"/>
          <w:sz w:val="22"/>
        </w:rPr>
        <w:t>7.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  <w:tab w:pos="608" w:val="left" w:leader="none"/>
        </w:tabs>
        <w:spacing w:line="259" w:lineRule="auto" w:before="0" w:after="0"/>
        <w:ind w:left="566" w:right="348" w:hanging="264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32"/>
          <w:sz w:val="22"/>
        </w:rPr>
        <w:t> </w:t>
      </w:r>
      <w:r>
        <w:rPr>
          <w:i/>
          <w:color w:val="231F1F"/>
          <w:w w:val="90"/>
          <w:sz w:val="22"/>
        </w:rPr>
        <w:t>generate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2,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300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from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1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for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final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volume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600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µl.</w:t>
      </w:r>
      <w:r>
        <w:rPr>
          <w:i/>
          <w:color w:val="231F1F"/>
          <w:spacing w:val="-1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Mix</w:t>
      </w:r>
      <w:r>
        <w:rPr>
          <w:i/>
          <w:color w:val="231F1F"/>
          <w:w w:val="90"/>
          <w:sz w:val="22"/>
        </w:rPr>
        <w:t> </w:t>
      </w:r>
      <w:r>
        <w:rPr>
          <w:i/>
          <w:color w:val="231F1F"/>
          <w:spacing w:val="-2"/>
          <w:sz w:val="22"/>
        </w:rPr>
        <w:t>thoroughly.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29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generate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3,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add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300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standard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from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2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to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3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for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a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final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volume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of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600</w:t>
      </w:r>
      <w:r>
        <w:rPr>
          <w:i/>
          <w:color w:val="231F1F"/>
          <w:spacing w:val="-13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µl.</w:t>
      </w:r>
      <w:r>
        <w:rPr>
          <w:i/>
          <w:color w:val="231F1F"/>
          <w:spacing w:val="-14"/>
          <w:w w:val="90"/>
          <w:sz w:val="22"/>
        </w:rPr>
        <w:t> </w:t>
      </w:r>
      <w:r>
        <w:rPr>
          <w:i/>
          <w:color w:val="231F1F"/>
          <w:spacing w:val="-5"/>
          <w:w w:val="90"/>
          <w:sz w:val="22"/>
        </w:rPr>
        <w:t>Mix</w:t>
      </w:r>
    </w:p>
    <w:p>
      <w:pPr>
        <w:spacing w:line="255" w:lineRule="exact" w:before="13"/>
        <w:ind w:left="566" w:right="0" w:firstLine="0"/>
        <w:jc w:val="left"/>
        <w:rPr>
          <w:i/>
          <w:sz w:val="22"/>
        </w:rPr>
      </w:pPr>
      <w:r>
        <w:rPr>
          <w:i/>
          <w:color w:val="231F1F"/>
          <w:spacing w:val="-2"/>
          <w:sz w:val="22"/>
        </w:rPr>
        <w:t>thoroughly.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55" w:lineRule="exact" w:before="0" w:after="0"/>
        <w:ind w:left="608" w:right="0" w:hanging="306"/>
        <w:jc w:val="left"/>
        <w:rPr>
          <w:i/>
          <w:sz w:val="22"/>
        </w:rPr>
      </w:pPr>
      <w:r>
        <w:rPr>
          <w:i/>
          <w:color w:val="231F1F"/>
          <w:w w:val="90"/>
          <w:sz w:val="22"/>
        </w:rPr>
        <w:t>Continue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the</w:t>
      </w:r>
      <w:r>
        <w:rPr>
          <w:i/>
          <w:color w:val="231F1F"/>
          <w:spacing w:val="-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serial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dilution</w:t>
      </w:r>
      <w:r>
        <w:rPr>
          <w:i/>
          <w:color w:val="231F1F"/>
          <w:spacing w:val="-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for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tube</w:t>
      </w:r>
      <w:r>
        <w:rPr>
          <w:i/>
          <w:color w:val="231F1F"/>
          <w:spacing w:val="-1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#</w:t>
      </w:r>
      <w:r>
        <w:rPr>
          <w:i/>
          <w:color w:val="231F1F"/>
          <w:spacing w:val="-2"/>
          <w:w w:val="90"/>
          <w:sz w:val="22"/>
        </w:rPr>
        <w:t> </w:t>
      </w:r>
      <w:r>
        <w:rPr>
          <w:i/>
          <w:color w:val="231F1F"/>
          <w:w w:val="90"/>
          <w:sz w:val="22"/>
        </w:rPr>
        <w:t>4-</w:t>
      </w:r>
      <w:r>
        <w:rPr>
          <w:i/>
          <w:color w:val="231F1F"/>
          <w:spacing w:val="-5"/>
          <w:w w:val="90"/>
          <w:sz w:val="22"/>
        </w:rPr>
        <w:t>7.</w:t>
      </w:r>
    </w:p>
    <w:p>
      <w:pPr>
        <w:pStyle w:val="BodyText"/>
        <w:spacing w:before="126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674697</wp:posOffset>
            </wp:positionH>
            <wp:positionV relativeFrom="paragraph">
              <wp:posOffset>245386</wp:posOffset>
            </wp:positionV>
            <wp:extent cx="6456807" cy="2208276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807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28"/>
        <w:rPr>
          <w:i/>
          <w:sz w:val="22"/>
        </w:rPr>
      </w:pPr>
    </w:p>
    <w:p>
      <w:pPr>
        <w:pStyle w:val="Heading1"/>
        <w:spacing w:before="1"/>
        <w:rPr>
          <w:b/>
          <w:i/>
        </w:rPr>
      </w:pPr>
      <w:r>
        <w:rPr>
          <w:b/>
          <w:i/>
          <w:color w:val="03333A"/>
          <w:w w:val="85"/>
        </w:rPr>
        <w:t>Sample</w:t>
      </w:r>
      <w:r>
        <w:rPr>
          <w:b/>
          <w:i/>
          <w:color w:val="03333A"/>
          <w:spacing w:val="-9"/>
        </w:rPr>
        <w:t> </w:t>
      </w:r>
      <w:r>
        <w:rPr>
          <w:b/>
          <w:i/>
          <w:color w:val="03333A"/>
          <w:w w:val="85"/>
        </w:rPr>
        <w:t>Preparation</w:t>
      </w:r>
      <w:r>
        <w:rPr>
          <w:b/>
          <w:i/>
          <w:color w:val="03333A"/>
          <w:spacing w:val="-9"/>
        </w:rPr>
        <w:t> </w:t>
      </w:r>
      <w:r>
        <w:rPr>
          <w:b/>
          <w:i/>
          <w:color w:val="03333A"/>
          <w:w w:val="85"/>
        </w:rPr>
        <w:t>and</w:t>
      </w:r>
      <w:r>
        <w:rPr>
          <w:b/>
          <w:i/>
          <w:color w:val="03333A"/>
          <w:spacing w:val="-8"/>
        </w:rPr>
        <w:t> </w:t>
      </w:r>
      <w:r>
        <w:rPr>
          <w:b/>
          <w:i/>
          <w:color w:val="03333A"/>
          <w:spacing w:val="-2"/>
          <w:w w:val="85"/>
        </w:rPr>
        <w:t>Storage</w:t>
      </w:r>
    </w:p>
    <w:p>
      <w:pPr>
        <w:pStyle w:val="BodyText"/>
        <w:spacing w:before="2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305960</wp:posOffset>
                </wp:positionH>
                <wp:positionV relativeFrom="paragraph">
                  <wp:posOffset>144266</wp:posOffset>
                </wp:positionV>
                <wp:extent cx="716470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59606pt;width:564.15pt;height:.1pt;mso-position-horizontal-relative:page;mso-position-vertical-relative:paragraph;z-index:-15721472;mso-wrap-distance-left:0;mso-wrap-distance-right:0" id="docshape15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169"/>
        <w:rPr>
          <w:i/>
        </w:rPr>
      </w:pPr>
      <w:r>
        <w:rPr>
          <w:i/>
          <w:color w:val="231F1F"/>
          <w:w w:val="90"/>
        </w:rPr>
        <w:t>These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sample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collection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instructions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storage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conditions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are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intended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as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a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general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guideline,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sample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stability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has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not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been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spacing w:val="-2"/>
          <w:w w:val="90"/>
        </w:rPr>
        <w:t>evaluated.</w:t>
      </w:r>
    </w:p>
    <w:p>
      <w:pPr>
        <w:pStyle w:val="BodyText"/>
        <w:spacing w:before="162"/>
        <w:rPr>
          <w:i/>
        </w:rPr>
      </w:pPr>
    </w:p>
    <w:p>
      <w:pPr>
        <w:pStyle w:val="BodyText"/>
        <w:spacing w:line="338" w:lineRule="auto" w:before="1"/>
        <w:ind w:left="169" w:right="284"/>
      </w:pPr>
      <w:r>
        <w:rPr>
          <w:i/>
          <w:color w:val="231F1F"/>
          <w:w w:val="90"/>
        </w:rPr>
        <w:t>Sample dilution ratios should be determined by a pilot study (run a serial dilution of samples and see which dilution ratio results in the idea </w:t>
      </w:r>
      <w:r>
        <w:rPr>
          <w:i/>
          <w:color w:val="231F1F"/>
          <w:w w:val="90"/>
        </w:rPr>
        <w:t>O.D.,</w:t>
      </w:r>
      <w:r>
        <w:rPr>
          <w:color w:val="231F1F"/>
          <w:w w:val="90"/>
        </w:rPr>
        <w:t> near the middle of the standard range). In general, high concentration samples can be dilutioned by 1:100, mid concentration samples 1:10, low </w:t>
      </w:r>
      <w:r>
        <w:rPr>
          <w:color w:val="231F1F"/>
        </w:rPr>
        <w:t>concentration</w:t>
      </w:r>
      <w:r>
        <w:rPr>
          <w:color w:val="231F1F"/>
          <w:spacing w:val="-20"/>
        </w:rPr>
        <w:t> </w:t>
      </w:r>
      <w:r>
        <w:rPr>
          <w:color w:val="231F1F"/>
        </w:rPr>
        <w:t>samples</w:t>
      </w:r>
      <w:r>
        <w:rPr>
          <w:color w:val="231F1F"/>
          <w:spacing w:val="-20"/>
        </w:rPr>
        <w:t> </w:t>
      </w:r>
      <w:r>
        <w:rPr>
          <w:color w:val="231F1F"/>
        </w:rPr>
        <w:t>1:2</w:t>
      </w:r>
      <w:r>
        <w:rPr>
          <w:color w:val="231F1F"/>
          <w:spacing w:val="-20"/>
        </w:rPr>
        <w:t> </w:t>
      </w:r>
      <w:r>
        <w:rPr>
          <w:color w:val="231F1F"/>
        </w:rPr>
        <w:t>or</w:t>
      </w:r>
      <w:r>
        <w:rPr>
          <w:color w:val="231F1F"/>
          <w:spacing w:val="-20"/>
        </w:rPr>
        <w:t> </w:t>
      </w:r>
      <w:r>
        <w:rPr>
          <w:color w:val="231F1F"/>
        </w:rPr>
        <w:t>neat.</w:t>
      </w:r>
    </w:p>
    <w:p>
      <w:pPr>
        <w:spacing w:after="0" w:line="338" w:lineRule="auto"/>
        <w:sectPr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1"/>
        <w:rPr>
          <w:i/>
          <w:sz w:val="8"/>
        </w:rPr>
      </w:pPr>
    </w:p>
    <w:p>
      <w:pPr>
        <w:pStyle w:val="BodyText"/>
        <w:spacing w:line="20" w:lineRule="exact"/>
        <w:ind w:left="4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7154545" cy="10160"/>
                <wp:effectExtent l="9525" t="0" r="0" b="889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154545" cy="10160"/>
                          <a:chExt cx="7154545" cy="101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5080"/>
                            <a:ext cx="7154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4545" h="0">
                                <a:moveTo>
                                  <a:pt x="7153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3.35pt;height:.8pt;mso-position-horizontal-relative:char;mso-position-vertical-relative:line" id="docshapegroup17" coordorigin="0,0" coordsize="11267,16">
                <v:line style="position:absolute" from="11266,8" to="0,8" stroked="true" strokeweight=".8pt" strokecolor="#dbdbdb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3"/>
        <w:rPr>
          <w:i/>
          <w:sz w:val="14"/>
        </w:rPr>
      </w:pPr>
    </w:p>
    <w:tbl>
      <w:tblPr>
        <w:tblW w:w="0" w:type="auto"/>
        <w:jc w:val="left"/>
        <w:tblInd w:w="181" w:type="dxa"/>
        <w:tblBorders>
          <w:top w:val="single" w:sz="8" w:space="0" w:color="939597"/>
          <w:left w:val="single" w:sz="8" w:space="0" w:color="939597"/>
          <w:bottom w:val="single" w:sz="8" w:space="0" w:color="939597"/>
          <w:right w:val="single" w:sz="8" w:space="0" w:color="939597"/>
          <w:insideH w:val="single" w:sz="8" w:space="0" w:color="939597"/>
          <w:insideV w:val="single" w:sz="8" w:space="0" w:color="93959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7886"/>
      </w:tblGrid>
      <w:tr>
        <w:trPr>
          <w:trHeight w:val="485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3"/>
                <w:sz w:val="17"/>
              </w:rPr>
              <w:t> </w:t>
            </w:r>
            <w:r>
              <w:rPr>
                <w:i/>
                <w:color w:val="231F1F"/>
                <w:spacing w:val="-4"/>
                <w:w w:val="95"/>
                <w:sz w:val="17"/>
              </w:rPr>
              <w:t>Type</w:t>
            </w:r>
          </w:p>
        </w:tc>
        <w:tc>
          <w:tcPr>
            <w:tcW w:w="7886" w:type="dxa"/>
          </w:tcPr>
          <w:p>
            <w:pPr>
              <w:pStyle w:val="TableParagraph"/>
              <w:spacing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Procedure</w:t>
            </w:r>
          </w:p>
        </w:tc>
      </w:tr>
      <w:tr>
        <w:trPr>
          <w:trHeight w:val="485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4"/>
                <w:sz w:val="17"/>
              </w:rPr>
              <w:t>Cell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culture</w:t>
            </w:r>
            <w:r>
              <w:rPr>
                <w:i/>
                <w:color w:val="231F1F"/>
                <w:spacing w:val="-17"/>
                <w:sz w:val="17"/>
              </w:rPr>
              <w:t> </w:t>
            </w:r>
            <w:r>
              <w:rPr>
                <w:i/>
                <w:color w:val="231F1F"/>
                <w:spacing w:val="-4"/>
                <w:sz w:val="17"/>
              </w:rPr>
              <w:t>supernatants</w:t>
            </w:r>
          </w:p>
        </w:tc>
        <w:tc>
          <w:tcPr>
            <w:tcW w:w="7886" w:type="dxa"/>
          </w:tcPr>
          <w:p>
            <w:pPr>
              <w:pStyle w:val="TableParagraph"/>
              <w:spacing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Clear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sample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of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particulates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by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centrifugation,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assay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immediately,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or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store</w:t>
            </w:r>
            <w:r>
              <w:rPr>
                <w:i/>
                <w:color w:val="231F1F"/>
                <w:spacing w:val="-4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samples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at</w:t>
            </w:r>
            <w:r>
              <w:rPr>
                <w:i/>
                <w:color w:val="231F1F"/>
                <w:spacing w:val="-5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-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20°C.</w:t>
            </w:r>
          </w:p>
        </w:tc>
      </w:tr>
      <w:tr>
        <w:trPr>
          <w:trHeight w:val="767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Serum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Use a serum separator tube (SST) and allow serum to clot at room temperature for about four hours.</w:t>
            </w:r>
            <w:r>
              <w:rPr>
                <w:i/>
                <w:color w:val="231F1F"/>
                <w:w w:val="90"/>
                <w:sz w:val="17"/>
              </w:rPr>
              <w:t> Then,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centrifuge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for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15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min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at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approximately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1,000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x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g.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assay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immediately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or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store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samples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at</w:t>
            </w:r>
            <w:r>
              <w:rPr>
                <w:i/>
                <w:color w:val="231F1F"/>
                <w:spacing w:val="-3"/>
                <w:w w:val="90"/>
                <w:sz w:val="17"/>
              </w:rPr>
              <w:t> </w:t>
            </w:r>
            <w:r>
              <w:rPr>
                <w:i/>
                <w:color w:val="231F1F"/>
                <w:w w:val="90"/>
                <w:sz w:val="17"/>
              </w:rPr>
              <w:t>-</w:t>
            </w:r>
            <w:r>
              <w:rPr>
                <w:i/>
                <w:color w:val="231F1F"/>
                <w:spacing w:val="-2"/>
                <w:w w:val="90"/>
                <w:sz w:val="17"/>
              </w:rPr>
              <w:t>20°C.</w:t>
            </w:r>
          </w:p>
        </w:tc>
      </w:tr>
      <w:tr>
        <w:trPr>
          <w:trHeight w:val="1330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Plasma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w w:val="90"/>
                <w:sz w:val="17"/>
              </w:rPr>
              <w:t>Collect plasma using heparin or EDTA as an anticoagulant. Centrifuge for 15 min at </w:t>
            </w:r>
            <w:r>
              <w:rPr>
                <w:i/>
                <w:color w:val="231F1F"/>
                <w:w w:val="90"/>
                <w:sz w:val="17"/>
              </w:rPr>
              <w:t>approximately</w:t>
            </w:r>
            <w:r>
              <w:rPr>
                <w:i/>
                <w:color w:val="231F1F"/>
                <w:w w:val="9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1,000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x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g.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Assay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immediately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or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store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samples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at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-20°C.</w:t>
            </w:r>
          </w:p>
          <w:p>
            <w:pPr>
              <w:pStyle w:val="TableParagraph"/>
              <w:spacing w:line="338" w:lineRule="auto" w:before="0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*Note: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is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important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to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not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use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anticoagulants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other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than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ones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described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above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to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treat</w:t>
            </w:r>
            <w:r>
              <w:rPr>
                <w:i/>
                <w:color w:val="231F1F"/>
                <w:spacing w:val="-15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plasma,</w:t>
            </w:r>
            <w:r>
              <w:rPr>
                <w:i/>
                <w:color w:val="231F1F"/>
                <w:spacing w:val="-6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for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other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anticoagulants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could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block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the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antibody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binding</w:t>
            </w:r>
            <w:r>
              <w:rPr>
                <w:i/>
                <w:color w:val="231F1F"/>
                <w:spacing w:val="-20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site.</w:t>
            </w:r>
          </w:p>
        </w:tc>
      </w:tr>
      <w:tr>
        <w:trPr>
          <w:trHeight w:val="767" w:hRule="atLeast"/>
        </w:trPr>
        <w:tc>
          <w:tcPr>
            <w:tcW w:w="3380" w:type="dxa"/>
          </w:tcPr>
          <w:p>
            <w:pPr>
              <w:pStyle w:val="TableParagraph"/>
              <w:spacing w:before="146"/>
              <w:rPr>
                <w:i/>
                <w:sz w:val="17"/>
              </w:rPr>
            </w:pPr>
            <w:r>
              <w:rPr>
                <w:i/>
                <w:color w:val="231F1F"/>
                <w:spacing w:val="-2"/>
                <w:sz w:val="17"/>
              </w:rPr>
              <w:t>Cell</w:t>
            </w:r>
            <w:r>
              <w:rPr>
                <w:i/>
                <w:color w:val="231F1F"/>
                <w:spacing w:val="-16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lysates</w:t>
            </w:r>
          </w:p>
        </w:tc>
        <w:tc>
          <w:tcPr>
            <w:tcW w:w="7886" w:type="dxa"/>
          </w:tcPr>
          <w:p>
            <w:pPr>
              <w:pStyle w:val="TableParagraph"/>
              <w:spacing w:line="338" w:lineRule="auto" w:before="146"/>
              <w:ind w:left="109"/>
              <w:rPr>
                <w:i/>
                <w:sz w:val="17"/>
              </w:rPr>
            </w:pPr>
            <w:r>
              <w:rPr>
                <w:i/>
                <w:color w:val="231F1F"/>
                <w:spacing w:val="-6"/>
                <w:sz w:val="17"/>
              </w:rPr>
              <w:t>Lyse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cells,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make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sure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there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are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no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visible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cell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sediments.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Centrifuge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cell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lysates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at</w:t>
            </w:r>
            <w:r>
              <w:rPr>
                <w:i/>
                <w:color w:val="231F1F"/>
                <w:spacing w:val="-14"/>
                <w:sz w:val="17"/>
              </w:rPr>
              <w:t> </w:t>
            </w:r>
            <w:r>
              <w:rPr>
                <w:i/>
                <w:color w:val="231F1F"/>
                <w:spacing w:val="-6"/>
                <w:sz w:val="17"/>
              </w:rPr>
              <w:t>approximately</w:t>
            </w:r>
            <w:r>
              <w:rPr>
                <w:i/>
                <w:color w:val="231F1F"/>
                <w:spacing w:val="-6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10,000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x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g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for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5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min.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Collect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the</w:t>
            </w:r>
            <w:r>
              <w:rPr>
                <w:i/>
                <w:color w:val="231F1F"/>
                <w:spacing w:val="-18"/>
                <w:sz w:val="17"/>
              </w:rPr>
              <w:t> </w:t>
            </w:r>
            <w:r>
              <w:rPr>
                <w:i/>
                <w:color w:val="231F1F"/>
                <w:spacing w:val="-2"/>
                <w:sz w:val="17"/>
              </w:rPr>
              <w:t>supernatant.</w:t>
            </w:r>
          </w:p>
        </w:tc>
      </w:tr>
    </w:tbl>
    <w:p>
      <w:pPr>
        <w:spacing w:after="0" w:line="338" w:lineRule="auto"/>
        <w:rPr>
          <w:sz w:val="17"/>
        </w:rPr>
        <w:sectPr>
          <w:headerReference w:type="default" r:id="rId14"/>
          <w:footerReference w:type="default" r:id="rId15"/>
          <w:pgSz w:w="12250" w:h="15820"/>
          <w:pgMar w:header="454" w:footer="0" w:top="14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spacing w:val="2"/>
          <w:w w:val="85"/>
        </w:rPr>
        <w:t>Sample</w:t>
      </w:r>
      <w:r>
        <w:rPr>
          <w:b/>
          <w:i/>
          <w:color w:val="03333A"/>
          <w:spacing w:val="3"/>
        </w:rPr>
        <w:t> </w:t>
      </w:r>
      <w:r>
        <w:rPr>
          <w:b/>
          <w:i/>
          <w:color w:val="03333A"/>
          <w:spacing w:val="2"/>
          <w:w w:val="85"/>
        </w:rPr>
        <w:t>Collection</w:t>
      </w:r>
      <w:r>
        <w:rPr>
          <w:b/>
          <w:i/>
          <w:color w:val="03333A"/>
          <w:spacing w:val="2"/>
        </w:rPr>
        <w:t> </w:t>
      </w:r>
      <w:r>
        <w:rPr>
          <w:b/>
          <w:i/>
          <w:color w:val="03333A"/>
          <w:spacing w:val="-4"/>
          <w:w w:val="85"/>
        </w:rPr>
        <w:t>Notes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20448;mso-wrap-distance-left:0;mso-wrap-distance-right:0" id="docshape19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106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Boster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recommends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that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samples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are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used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immediately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upon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preparation.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Avoid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w w:val="90"/>
          <w:sz w:val="17"/>
        </w:rPr>
        <w:t>repeated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freeze/thaw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cycles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6"/>
          <w:sz w:val="17"/>
        </w:rPr>
        <w:t> </w:t>
      </w:r>
      <w:r>
        <w:rPr>
          <w:i/>
          <w:color w:val="231F1F"/>
          <w:w w:val="90"/>
          <w:sz w:val="17"/>
        </w:rPr>
        <w:t>all</w:t>
      </w:r>
      <w:r>
        <w:rPr>
          <w:i/>
          <w:color w:val="231F1F"/>
          <w:spacing w:val="5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samples.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338" w:lineRule="auto" w:before="82" w:after="0"/>
        <w:ind w:left="169" w:right="678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22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event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sample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type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listed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above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intended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be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used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with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kit,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customer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conduct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validation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z w:val="17"/>
        </w:rPr>
        <w:t>experiments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in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order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be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confident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in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results.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Due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chemical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interference,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use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tissue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or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extraction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samples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prepared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by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chemical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lysis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buffers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may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result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inaccurate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results.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Due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factors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including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viability,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number,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or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sampling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time,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samples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from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cell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culture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supernatant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may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not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be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detected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by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4"/>
          <w:w w:val="90"/>
          <w:sz w:val="17"/>
        </w:rPr>
        <w:t>kit.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Samples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brought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room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temperature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(18-25°C)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performing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assay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without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use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extra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heating.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338" w:lineRule="auto" w:before="82" w:after="0"/>
        <w:ind w:left="169" w:right="490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Sample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concentrations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predicted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being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used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assay.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If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sample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concentration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is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not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within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range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standard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curve,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users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must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determine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optimal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sample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dilutions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their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particular</w:t>
      </w:r>
      <w:r>
        <w:rPr>
          <w:i/>
          <w:color w:val="231F1F"/>
          <w:spacing w:val="-16"/>
          <w:sz w:val="17"/>
        </w:rPr>
        <w:t> </w:t>
      </w:r>
      <w:r>
        <w:rPr>
          <w:i/>
          <w:color w:val="231F1F"/>
          <w:spacing w:val="-4"/>
          <w:sz w:val="17"/>
        </w:rPr>
        <w:t>experiments.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338" w:lineRule="auto" w:before="0" w:after="0"/>
        <w:ind w:left="169" w:right="456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Boster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is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responsible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for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quality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performance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kit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components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but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is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NOT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responsible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for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performance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customer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supplied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z w:val="17"/>
        </w:rPr>
        <w:t>samples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used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with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the</w:t>
      </w:r>
      <w:r>
        <w:rPr>
          <w:i/>
          <w:color w:val="231F1F"/>
          <w:spacing w:val="-7"/>
          <w:sz w:val="17"/>
        </w:rPr>
        <w:t> </w:t>
      </w:r>
      <w:r>
        <w:rPr>
          <w:i/>
          <w:color w:val="231F1F"/>
          <w:sz w:val="17"/>
        </w:rPr>
        <w:t>kit.</w:t>
      </w:r>
    </w:p>
    <w:p>
      <w:pPr>
        <w:pStyle w:val="Heading1"/>
        <w:spacing w:before="191"/>
        <w:rPr>
          <w:b/>
          <w:i/>
        </w:rPr>
      </w:pPr>
      <w:r>
        <w:rPr>
          <w:b/>
          <w:i/>
          <w:color w:val="03333A"/>
          <w:w w:val="85"/>
        </w:rPr>
        <w:t>Sample</w:t>
      </w:r>
      <w:r>
        <w:rPr>
          <w:b/>
          <w:i/>
          <w:color w:val="03333A"/>
          <w:spacing w:val="5"/>
        </w:rPr>
        <w:t> </w:t>
      </w:r>
      <w:r>
        <w:rPr>
          <w:b/>
          <w:i/>
          <w:color w:val="03333A"/>
          <w:w w:val="85"/>
        </w:rPr>
        <w:t>Dilution</w:t>
      </w:r>
      <w:r>
        <w:rPr>
          <w:b/>
          <w:i/>
          <w:color w:val="03333A"/>
          <w:spacing w:val="6"/>
        </w:rPr>
        <w:t> </w:t>
      </w:r>
      <w:r>
        <w:rPr>
          <w:b/>
          <w:i/>
          <w:color w:val="03333A"/>
          <w:spacing w:val="-2"/>
          <w:w w:val="85"/>
        </w:rPr>
        <w:t>Guideline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305960</wp:posOffset>
                </wp:positionH>
                <wp:positionV relativeFrom="paragraph">
                  <wp:posOffset>144605</wp:posOffset>
                </wp:positionV>
                <wp:extent cx="716470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86255pt;width:564.15pt;height:.1pt;mso-position-horizontal-relative:page;mso-position-vertical-relative:paragraph;z-index:-15719936;mso-wrap-distance-left:0;mso-wrap-distance-right:0" id="docshape20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/>
      </w:pP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user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needs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estimate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concentration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of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target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protein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in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sample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and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use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appropriate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dilution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factor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that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diluted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target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protein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concentration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falls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range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O.D.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values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Dilute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provided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diluent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buffer.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Pilot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tests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 dilution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series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each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type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are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necessary.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must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be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mixed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thoroughly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with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16"/>
        </w:rPr>
        <w:t> </w:t>
      </w:r>
      <w:r>
        <w:rPr>
          <w:color w:val="231F1F"/>
          <w:spacing w:val="-4"/>
        </w:rPr>
        <w:t>Diluent.</w:t>
      </w:r>
    </w:p>
    <w:p>
      <w:pPr>
        <w:pStyle w:val="Heading1"/>
        <w:spacing w:before="192"/>
        <w:rPr>
          <w:b/>
          <w:i/>
        </w:rPr>
      </w:pPr>
      <w:r>
        <w:rPr>
          <w:b/>
          <w:i/>
          <w:color w:val="03333A"/>
          <w:w w:val="85"/>
        </w:rPr>
        <w:t>Assay</w:t>
      </w:r>
      <w:r>
        <w:rPr>
          <w:b/>
          <w:i/>
          <w:color w:val="03333A"/>
          <w:spacing w:val="-5"/>
        </w:rPr>
        <w:t> </w:t>
      </w:r>
      <w:r>
        <w:rPr>
          <w:b/>
          <w:i/>
          <w:color w:val="03333A"/>
          <w:spacing w:val="-2"/>
        </w:rPr>
        <w:t>Protocol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305960</wp:posOffset>
                </wp:positionH>
                <wp:positionV relativeFrom="paragraph">
                  <wp:posOffset>144464</wp:posOffset>
                </wp:positionV>
                <wp:extent cx="716470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75148pt;width:564.15pt;height:.1pt;mso-position-horizontal-relative:page;mso-position-vertical-relative:paragraph;z-index:-15719424;mso-wrap-distance-left:0;mso-wrap-distance-right:0" id="docshape21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284"/>
      </w:pPr>
      <w:r>
        <w:rPr>
          <w:i/>
          <w:color w:val="231F1F"/>
          <w:spacing w:val="-4"/>
        </w:rPr>
        <w:t>It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is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recommended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that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all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reagents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and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materials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be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equilibrated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room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temperature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(18-25°C)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prior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the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experiment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(see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Preparation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Before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The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Experiment,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if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you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have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missed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this</w:t>
      </w:r>
      <w:r>
        <w:rPr>
          <w:color w:val="231F1F"/>
          <w:spacing w:val="-18"/>
        </w:rPr>
        <w:t> </w:t>
      </w:r>
      <w:r>
        <w:rPr>
          <w:color w:val="231F1F"/>
          <w:spacing w:val="-2"/>
        </w:rPr>
        <w:t>information).</w:t>
      </w:r>
    </w:p>
    <w:p>
      <w:pPr>
        <w:pStyle w:val="BodyText"/>
        <w:spacing w:before="80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Prepare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all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reagents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working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standards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as</w:t>
      </w:r>
      <w:r>
        <w:rPr>
          <w:i/>
          <w:color w:val="231F1F"/>
          <w:spacing w:val="-5"/>
          <w:sz w:val="17"/>
        </w:rPr>
        <w:t> </w:t>
      </w:r>
      <w:r>
        <w:rPr>
          <w:i/>
          <w:color w:val="231F1F"/>
          <w:w w:val="90"/>
          <w:sz w:val="17"/>
        </w:rPr>
        <w:t>directed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previously.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Remove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excess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microplate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strips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from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frame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seal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store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original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packaging.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336" w:lineRule="auto" w:before="81" w:after="0"/>
        <w:ind w:left="169" w:right="671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 100 µl of the standard, samples, or control per well. Add 100 µl of the </w:t>
      </w:r>
      <w:r>
        <w:rPr>
          <w:b/>
          <w:i/>
          <w:color w:val="231F1F"/>
          <w:w w:val="90"/>
          <w:sz w:val="17"/>
        </w:rPr>
        <w:t>Sample Diluent </w:t>
      </w:r>
      <w:r>
        <w:rPr>
          <w:i/>
          <w:color w:val="231F1F"/>
          <w:w w:val="90"/>
          <w:sz w:val="17"/>
        </w:rPr>
        <w:t>into the zero well. At least two replicates of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2"/>
          <w:sz w:val="17"/>
        </w:rPr>
        <w:t>standard,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sample,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or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control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is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recommended.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2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Cover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sealer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provided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120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room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temperature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(or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90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37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4"/>
          <w:w w:val="90"/>
          <w:sz w:val="17"/>
        </w:rPr>
        <w:t>°C).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338" w:lineRule="auto" w:before="82" w:after="0"/>
        <w:ind w:left="169" w:right="424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Remove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cover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discard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liquid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appropriate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waste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receptacle.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Invert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benchtop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onto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a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paper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towel</w:t>
      </w:r>
      <w:r>
        <w:rPr>
          <w:i/>
          <w:color w:val="231F1F"/>
          <w:spacing w:val="-4"/>
          <w:sz w:val="17"/>
        </w:rPr>
        <w:t> and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tap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gently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blot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remaining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liquid.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allowed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completely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at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7"/>
          <w:sz w:val="17"/>
        </w:rPr>
        <w:t> </w:t>
      </w:r>
      <w:r>
        <w:rPr>
          <w:i/>
          <w:color w:val="231F1F"/>
          <w:spacing w:val="-4"/>
          <w:sz w:val="17"/>
        </w:rPr>
        <w:t>time.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100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prepared</w:t>
      </w:r>
      <w:r>
        <w:rPr>
          <w:i/>
          <w:color w:val="231F1F"/>
          <w:sz w:val="17"/>
        </w:rPr>
        <w:t> </w:t>
      </w:r>
      <w:r>
        <w:rPr>
          <w:b/>
          <w:i/>
          <w:color w:val="231F1F"/>
          <w:w w:val="90"/>
          <w:sz w:val="17"/>
        </w:rPr>
        <w:t>1x</w:t>
      </w:r>
      <w:r>
        <w:rPr>
          <w:b/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Biotinylated</w:t>
      </w:r>
      <w:r>
        <w:rPr>
          <w:b/>
          <w:i/>
          <w:color w:val="231F1F"/>
          <w:spacing w:val="-3"/>
          <w:sz w:val="17"/>
        </w:rPr>
        <w:t> </w:t>
      </w:r>
      <w:r>
        <w:rPr>
          <w:b/>
          <w:i/>
          <w:color w:val="231F1F"/>
          <w:w w:val="90"/>
          <w:sz w:val="17"/>
        </w:rPr>
        <w:t>Anti-Mouse</w:t>
      </w:r>
      <w:r>
        <w:rPr>
          <w:b/>
          <w:i/>
          <w:color w:val="231F1F"/>
          <w:spacing w:val="-2"/>
          <w:sz w:val="17"/>
        </w:rPr>
        <w:t> </w:t>
      </w:r>
      <w:r>
        <w:rPr>
          <w:b/>
          <w:i/>
          <w:color w:val="231F1F"/>
          <w:w w:val="90"/>
          <w:sz w:val="17"/>
        </w:rPr>
        <w:t>Klk1</w:t>
      </w:r>
      <w:r>
        <w:rPr>
          <w:b/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antibody</w:t>
      </w:r>
      <w:r>
        <w:rPr>
          <w:b/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well.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81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Cover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sealer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90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room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temperature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(or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60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37°C).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8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3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times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with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b/>
          <w:i/>
          <w:color w:val="231F1F"/>
          <w:spacing w:val="-6"/>
          <w:sz w:val="17"/>
        </w:rPr>
        <w:t>1x</w:t>
      </w:r>
      <w:r>
        <w:rPr>
          <w:b/>
          <w:i/>
          <w:color w:val="231F1F"/>
          <w:spacing w:val="-16"/>
          <w:sz w:val="17"/>
        </w:rPr>
        <w:t> </w:t>
      </w:r>
      <w:r>
        <w:rPr>
          <w:b/>
          <w:i/>
          <w:color w:val="231F1F"/>
          <w:spacing w:val="-6"/>
          <w:sz w:val="17"/>
        </w:rPr>
        <w:t>wash</w:t>
      </w:r>
      <w:r>
        <w:rPr>
          <w:b/>
          <w:i/>
          <w:color w:val="231F1F"/>
          <w:spacing w:val="-15"/>
          <w:sz w:val="17"/>
        </w:rPr>
        <w:t> </w:t>
      </w:r>
      <w:r>
        <w:rPr>
          <w:b/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6"/>
          <w:sz w:val="17"/>
        </w:rPr>
        <w:t>:</w:t>
      </w:r>
    </w:p>
    <w:p>
      <w:pPr>
        <w:pStyle w:val="ListParagraph"/>
        <w:numPr>
          <w:ilvl w:val="1"/>
          <w:numId w:val="4"/>
        </w:numPr>
        <w:tabs>
          <w:tab w:pos="396" w:val="left" w:leader="none"/>
        </w:tabs>
        <w:spacing w:line="338" w:lineRule="auto" w:before="82" w:after="0"/>
        <w:ind w:left="169" w:right="303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liquid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liquid.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allowed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completely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time.</w:t>
      </w:r>
    </w:p>
    <w:p>
      <w:pPr>
        <w:pStyle w:val="ListParagraph"/>
        <w:numPr>
          <w:ilvl w:val="1"/>
          <w:numId w:val="4"/>
        </w:numPr>
        <w:tabs>
          <w:tab w:pos="406" w:val="left" w:leader="none"/>
        </w:tabs>
        <w:spacing w:line="199" w:lineRule="exact" w:before="0" w:after="0"/>
        <w:ind w:left="406" w:right="0" w:hanging="169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300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b/>
          <w:i/>
          <w:color w:val="231F1F"/>
          <w:w w:val="90"/>
          <w:sz w:val="17"/>
        </w:rPr>
        <w:t>1x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b/>
          <w:i/>
          <w:color w:val="231F1F"/>
          <w:w w:val="90"/>
          <w:sz w:val="17"/>
        </w:rPr>
        <w:t>wash</w:t>
      </w:r>
      <w:r>
        <w:rPr>
          <w:b/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buffer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assay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(For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cleaner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background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60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seconds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between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wash).</w:t>
      </w:r>
    </w:p>
    <w:p>
      <w:pPr>
        <w:pStyle w:val="ListParagraph"/>
        <w:numPr>
          <w:ilvl w:val="1"/>
          <w:numId w:val="4"/>
        </w:numPr>
        <w:tabs>
          <w:tab w:pos="390" w:val="left" w:leader="none"/>
        </w:tabs>
        <w:spacing w:line="240" w:lineRule="auto" w:before="81" w:after="0"/>
        <w:ind w:left="390" w:right="0" w:hanging="15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Repeat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steps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a-b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2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additional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times.</w:t>
      </w: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338" w:lineRule="auto" w:before="82" w:after="0"/>
        <w:ind w:left="169" w:right="236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2"/>
          <w:sz w:val="17"/>
        </w:rPr>
        <w:t>plate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liquid.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336" w:lineRule="auto" w:before="0" w:after="0"/>
        <w:ind w:left="169" w:right="693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Add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100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µl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prepared</w:t>
      </w:r>
      <w:r>
        <w:rPr>
          <w:i/>
          <w:color w:val="231F1F"/>
          <w:spacing w:val="-12"/>
          <w:sz w:val="17"/>
        </w:rPr>
        <w:t> </w:t>
      </w:r>
      <w:r>
        <w:rPr>
          <w:b/>
          <w:i/>
          <w:color w:val="231F1F"/>
          <w:spacing w:val="-6"/>
          <w:sz w:val="17"/>
        </w:rPr>
        <w:t>1x</w:t>
      </w:r>
      <w:r>
        <w:rPr>
          <w:b/>
          <w:i/>
          <w:color w:val="231F1F"/>
          <w:spacing w:val="-15"/>
          <w:sz w:val="17"/>
        </w:rPr>
        <w:t> </w:t>
      </w:r>
      <w:r>
        <w:rPr>
          <w:b/>
          <w:i/>
          <w:color w:val="231F1F"/>
          <w:spacing w:val="-6"/>
          <w:sz w:val="17"/>
        </w:rPr>
        <w:t>Avidin-Biotin-Peroxidase</w:t>
      </w:r>
      <w:r>
        <w:rPr>
          <w:b/>
          <w:i/>
          <w:color w:val="231F1F"/>
          <w:spacing w:val="-14"/>
          <w:sz w:val="17"/>
        </w:rPr>
        <w:t> </w:t>
      </w:r>
      <w:r>
        <w:rPr>
          <w:b/>
          <w:i/>
          <w:color w:val="231F1F"/>
          <w:spacing w:val="-6"/>
          <w:sz w:val="17"/>
        </w:rPr>
        <w:t>Complex</w:t>
      </w:r>
      <w:r>
        <w:rPr>
          <w:b/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each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well.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Cover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with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sealer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provided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incubate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for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40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z w:val="17"/>
        </w:rPr>
        <w:t>minutes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RT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(or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30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minutes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z w:val="17"/>
        </w:rPr>
        <w:t>37°C).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0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5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times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with</w:t>
      </w:r>
      <w:r>
        <w:rPr>
          <w:i/>
          <w:color w:val="231F1F"/>
          <w:spacing w:val="-14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b/>
          <w:i/>
          <w:color w:val="231F1F"/>
          <w:spacing w:val="-6"/>
          <w:sz w:val="17"/>
        </w:rPr>
        <w:t>1x</w:t>
      </w:r>
      <w:r>
        <w:rPr>
          <w:b/>
          <w:i/>
          <w:color w:val="231F1F"/>
          <w:spacing w:val="-16"/>
          <w:sz w:val="17"/>
        </w:rPr>
        <w:t> </w:t>
      </w:r>
      <w:r>
        <w:rPr>
          <w:b/>
          <w:i/>
          <w:color w:val="231F1F"/>
          <w:spacing w:val="-6"/>
          <w:sz w:val="17"/>
        </w:rPr>
        <w:t>wash</w:t>
      </w:r>
      <w:r>
        <w:rPr>
          <w:b/>
          <w:i/>
          <w:color w:val="231F1F"/>
          <w:spacing w:val="-15"/>
          <w:sz w:val="17"/>
        </w:rPr>
        <w:t> </w:t>
      </w:r>
      <w:r>
        <w:rPr>
          <w:b/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6"/>
          <w:sz w:val="17"/>
        </w:rPr>
        <w:t>:</w:t>
      </w:r>
    </w:p>
    <w:p>
      <w:pPr>
        <w:pStyle w:val="ListParagraph"/>
        <w:numPr>
          <w:ilvl w:val="1"/>
          <w:numId w:val="4"/>
        </w:numPr>
        <w:tabs>
          <w:tab w:pos="396" w:val="left" w:leader="none"/>
        </w:tabs>
        <w:spacing w:line="338" w:lineRule="auto" w:before="80" w:after="0"/>
        <w:ind w:left="169" w:right="303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liquid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liquid.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recommended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allowed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completely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dry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time.</w:t>
      </w:r>
    </w:p>
    <w:p>
      <w:pPr>
        <w:pStyle w:val="ListParagraph"/>
        <w:numPr>
          <w:ilvl w:val="1"/>
          <w:numId w:val="4"/>
        </w:numPr>
        <w:tabs>
          <w:tab w:pos="406" w:val="left" w:leader="none"/>
        </w:tabs>
        <w:spacing w:line="199" w:lineRule="exact" w:before="0" w:after="0"/>
        <w:ind w:left="406" w:right="0" w:hanging="169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300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b/>
          <w:i/>
          <w:color w:val="231F1F"/>
          <w:w w:val="90"/>
          <w:sz w:val="17"/>
        </w:rPr>
        <w:t>1x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b/>
          <w:i/>
          <w:color w:val="231F1F"/>
          <w:w w:val="90"/>
          <w:sz w:val="17"/>
        </w:rPr>
        <w:t>wash</w:t>
      </w:r>
      <w:r>
        <w:rPr>
          <w:b/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buffer</w:t>
      </w:r>
      <w:r>
        <w:rPr>
          <w:b/>
          <w:i/>
          <w:color w:val="231F1F"/>
          <w:spacing w:val="-1"/>
          <w:w w:val="90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assay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(For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cleaner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background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60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seconds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between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wash).</w:t>
      </w:r>
    </w:p>
    <w:p>
      <w:pPr>
        <w:spacing w:after="0" w:line="199" w:lineRule="exact"/>
        <w:jc w:val="left"/>
        <w:rPr>
          <w:sz w:val="17"/>
        </w:rPr>
        <w:sectPr>
          <w:headerReference w:type="default" r:id="rId16"/>
          <w:footerReference w:type="default" r:id="rId17"/>
          <w:pgSz w:w="12250" w:h="15820"/>
          <w:pgMar w:header="454" w:footer="0" w:top="1500" w:bottom="0" w:left="320" w:right="360"/>
        </w:sectPr>
      </w:pPr>
    </w:p>
    <w:p>
      <w:pPr>
        <w:pStyle w:val="BodyText"/>
        <w:spacing w:before="32"/>
        <w:rPr>
          <w:i/>
        </w:rPr>
      </w:pPr>
    </w:p>
    <w:p>
      <w:pPr>
        <w:pStyle w:val="ListParagraph"/>
        <w:numPr>
          <w:ilvl w:val="1"/>
          <w:numId w:val="4"/>
        </w:numPr>
        <w:tabs>
          <w:tab w:pos="390" w:val="left" w:leader="none"/>
        </w:tabs>
        <w:spacing w:line="240" w:lineRule="auto" w:before="0" w:after="0"/>
        <w:ind w:left="390" w:right="0" w:hanging="153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Repeat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6"/>
          <w:sz w:val="17"/>
        </w:rPr>
        <w:t>steps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a-b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4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additional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times.</w:t>
      </w:r>
    </w:p>
    <w:p>
      <w:pPr>
        <w:pStyle w:val="ListParagraph"/>
        <w:numPr>
          <w:ilvl w:val="1"/>
          <w:numId w:val="4"/>
        </w:numPr>
        <w:tabs>
          <w:tab w:pos="405" w:val="left" w:leader="none"/>
        </w:tabs>
        <w:spacing w:line="338" w:lineRule="auto" w:before="82" w:after="0"/>
        <w:ind w:left="169" w:right="236" w:firstLine="67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Discard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wash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buffer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wells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appropriate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waste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receptacle.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Then,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invert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plate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benchtop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onto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paper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towel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2"/>
          <w:sz w:val="17"/>
        </w:rPr>
        <w:t>plate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to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gently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blot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any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remaining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2"/>
          <w:sz w:val="17"/>
        </w:rPr>
        <w:t>liquid.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199" w:lineRule="exact" w:before="0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90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4"/>
          <w:sz w:val="17"/>
        </w:rPr>
        <w:t> </w:t>
      </w:r>
      <w:r>
        <w:rPr>
          <w:b/>
          <w:i/>
          <w:color w:val="231F1F"/>
          <w:w w:val="90"/>
          <w:sz w:val="17"/>
        </w:rPr>
        <w:t>Color</w:t>
      </w:r>
      <w:r>
        <w:rPr>
          <w:b/>
          <w:i/>
          <w:color w:val="231F1F"/>
          <w:spacing w:val="-6"/>
          <w:sz w:val="17"/>
        </w:rPr>
        <w:t> </w:t>
      </w:r>
      <w:r>
        <w:rPr>
          <w:b/>
          <w:i/>
          <w:color w:val="231F1F"/>
          <w:w w:val="90"/>
          <w:sz w:val="17"/>
        </w:rPr>
        <w:t>Developing</w:t>
      </w:r>
      <w:r>
        <w:rPr>
          <w:b/>
          <w:i/>
          <w:color w:val="231F1F"/>
          <w:spacing w:val="-5"/>
          <w:sz w:val="17"/>
        </w:rPr>
        <w:t> </w:t>
      </w:r>
      <w:r>
        <w:rPr>
          <w:b/>
          <w:i/>
          <w:color w:val="231F1F"/>
          <w:w w:val="90"/>
          <w:sz w:val="17"/>
        </w:rPr>
        <w:t>Reagent</w:t>
      </w:r>
      <w:r>
        <w:rPr>
          <w:b/>
          <w:i/>
          <w:color w:val="231F1F"/>
          <w:spacing w:val="-6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Cover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plate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sealer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provided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and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incubate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in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dark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for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30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RT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pacing w:val="-5"/>
          <w:w w:val="90"/>
          <w:sz w:val="17"/>
        </w:rPr>
        <w:t>(or</w:t>
      </w:r>
    </w:p>
    <w:p>
      <w:pPr>
        <w:pStyle w:val="BodyText"/>
        <w:spacing w:line="338" w:lineRule="auto" w:before="81"/>
        <w:ind w:left="169"/>
      </w:pPr>
      <w:r>
        <w:rPr>
          <w:i/>
          <w:color w:val="231F1F"/>
          <w:spacing w:val="-6"/>
        </w:rPr>
        <w:t>15-25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minutes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37°C).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(The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optimal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incubation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time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must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be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empirically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determined.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guideline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look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for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is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blue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shading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top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four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standar</w:t>
      </w:r>
      <w:r>
        <w:rPr>
          <w:i/>
          <w:color w:val="231F1F"/>
          <w:spacing w:val="-6"/>
        </w:rPr>
        <w:t>d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wells,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while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remaining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standards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remain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clear.)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199" w:lineRule="exact" w:before="0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Add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100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µl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2"/>
          <w:sz w:val="17"/>
        </w:rPr>
        <w:t> </w:t>
      </w:r>
      <w:r>
        <w:rPr>
          <w:b/>
          <w:i/>
          <w:color w:val="231F1F"/>
          <w:w w:val="90"/>
          <w:sz w:val="17"/>
        </w:rPr>
        <w:t>Stop</w:t>
      </w:r>
      <w:r>
        <w:rPr>
          <w:b/>
          <w:i/>
          <w:color w:val="231F1F"/>
          <w:spacing w:val="-5"/>
          <w:sz w:val="17"/>
        </w:rPr>
        <w:t> </w:t>
      </w:r>
      <w:r>
        <w:rPr>
          <w:b/>
          <w:i/>
          <w:color w:val="231F1F"/>
          <w:w w:val="90"/>
          <w:sz w:val="17"/>
        </w:rPr>
        <w:t>Solution</w:t>
      </w:r>
      <w:r>
        <w:rPr>
          <w:b/>
          <w:i/>
          <w:color w:val="231F1F"/>
          <w:spacing w:val="-6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each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well.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color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should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immediately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w w:val="90"/>
          <w:sz w:val="17"/>
        </w:rPr>
        <w:t>change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w w:val="90"/>
          <w:sz w:val="17"/>
        </w:rPr>
        <w:t>to</w:t>
      </w:r>
      <w:r>
        <w:rPr>
          <w:i/>
          <w:color w:val="231F1F"/>
          <w:spacing w:val="-3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yellow.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81" w:after="0"/>
        <w:ind w:left="444" w:right="0" w:hanging="275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Within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30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minutes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of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stopping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reaction,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the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O.D.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absorbance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should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be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read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with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a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microplate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w w:val="90"/>
          <w:sz w:val="17"/>
        </w:rPr>
        <w:t>reader</w:t>
      </w:r>
      <w:r>
        <w:rPr>
          <w:i/>
          <w:color w:val="231F1F"/>
          <w:sz w:val="17"/>
        </w:rPr>
        <w:t> </w:t>
      </w:r>
      <w:r>
        <w:rPr>
          <w:i/>
          <w:color w:val="231F1F"/>
          <w:w w:val="90"/>
          <w:sz w:val="17"/>
        </w:rPr>
        <w:t>at</w:t>
      </w:r>
      <w:r>
        <w:rPr>
          <w:i/>
          <w:color w:val="231F1F"/>
          <w:spacing w:val="-1"/>
          <w:sz w:val="17"/>
        </w:rPr>
        <w:t> </w:t>
      </w:r>
      <w:r>
        <w:rPr>
          <w:i/>
          <w:color w:val="231F1F"/>
          <w:spacing w:val="-2"/>
          <w:w w:val="90"/>
          <w:sz w:val="17"/>
        </w:rPr>
        <w:t>450nm.</w:t>
      </w:r>
    </w:p>
    <w:p>
      <w:pPr>
        <w:pStyle w:val="BodyText"/>
        <w:spacing w:before="76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90"/>
        </w:rPr>
        <w:t>Assay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Protocol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spacing w:val="-4"/>
          <w:w w:val="90"/>
        </w:rPr>
        <w:t>Notes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305960</wp:posOffset>
                </wp:positionH>
                <wp:positionV relativeFrom="paragraph">
                  <wp:posOffset>144378</wp:posOffset>
                </wp:positionV>
                <wp:extent cx="716470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8392pt;width:564.15pt;height:.1pt;mso-position-horizontal-relative:page;mso-position-vertical-relative:paragraph;z-index:-15718912;mso-wrap-distance-left:0;mso-wrap-distance-right:0" id="docshape22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106" w:after="0"/>
        <w:ind w:left="169" w:right="729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Solutions: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To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avoid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cross-contamination,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change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pipette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tips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between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additions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each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standard,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between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sample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additions,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11"/>
          <w:sz w:val="17"/>
        </w:rPr>
        <w:t> </w:t>
      </w:r>
      <w:r>
        <w:rPr>
          <w:i/>
          <w:color w:val="231F1F"/>
          <w:spacing w:val="-6"/>
          <w:sz w:val="17"/>
        </w:rPr>
        <w:t>between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4"/>
          <w:sz w:val="17"/>
        </w:rPr>
        <w:t>reagent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additions.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Also,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use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separate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reservoirs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each</w:t>
      </w:r>
      <w:r>
        <w:rPr>
          <w:i/>
          <w:color w:val="231F1F"/>
          <w:spacing w:val="-12"/>
          <w:sz w:val="17"/>
        </w:rPr>
        <w:t> </w:t>
      </w:r>
      <w:r>
        <w:rPr>
          <w:i/>
          <w:color w:val="231F1F"/>
          <w:spacing w:val="-4"/>
          <w:sz w:val="17"/>
        </w:rPr>
        <w:t>reagent.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273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Applying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Solutions: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solutions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should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be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added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to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bottom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ELISA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well.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Avoid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touching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inside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wall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well.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Avoid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foaming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sz w:val="17"/>
        </w:rPr>
        <w:t>when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possible.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692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Assay Timing: The interval between adding samples to the first and last wells should be minimized. Delays will increase the incubation </w:t>
      </w:r>
      <w:r>
        <w:rPr>
          <w:i/>
          <w:color w:val="231F1F"/>
          <w:w w:val="90"/>
          <w:sz w:val="17"/>
        </w:rPr>
        <w:t>time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4"/>
          <w:sz w:val="17"/>
        </w:rPr>
        <w:t>differential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between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wells,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which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will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significantly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affect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experimental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accuracy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repeatability.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each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step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procedure,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total dispensing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time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for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addition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reagents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or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samples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should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not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exceed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10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4"/>
          <w:sz w:val="17"/>
        </w:rPr>
        <w:t>minutes.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436" w:firstLine="0"/>
        <w:jc w:val="both"/>
        <w:rPr>
          <w:i/>
          <w:sz w:val="17"/>
        </w:rPr>
      </w:pPr>
      <w:r>
        <w:rPr>
          <w:i/>
          <w:color w:val="231F1F"/>
          <w:w w:val="90"/>
          <w:sz w:val="17"/>
        </w:rPr>
        <w:t>Incubation: To prevent evaporation and ensure accurate results, proper adhesion of plate sealers during incubation steps is necessary. Do not</w:t>
      </w:r>
      <w:r>
        <w:rPr>
          <w:i/>
          <w:color w:val="231F1F"/>
          <w:w w:val="90"/>
          <w:sz w:val="17"/>
        </w:rPr>
        <w:t> allow wells to sit uncovered for extended periods of time between incubation steps. Do not let wells dry out at any time during the assay. </w:t>
      </w:r>
      <w:r>
        <w:rPr>
          <w:i/>
          <w:color w:val="231F1F"/>
          <w:w w:val="90"/>
          <w:sz w:val="17"/>
        </w:rPr>
        <w:t>Strictly </w:t>
      </w:r>
      <w:r>
        <w:rPr>
          <w:i/>
          <w:color w:val="231F1F"/>
          <w:spacing w:val="-2"/>
          <w:sz w:val="17"/>
        </w:rPr>
        <w:t>observe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recommended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incubation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times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and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2"/>
          <w:sz w:val="17"/>
        </w:rPr>
        <w:t>temperatures.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274" w:firstLine="0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Washing: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Proper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washing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procedure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critical.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Insufficient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washing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will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result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poor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precision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falsely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elevated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absorbance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readings.</w:t>
      </w:r>
      <w:r>
        <w:rPr>
          <w:i/>
          <w:color w:val="231F1F"/>
          <w:spacing w:val="-4"/>
          <w:sz w:val="17"/>
        </w:rPr>
        <w:t> </w:t>
      </w:r>
      <w:r>
        <w:rPr>
          <w:i/>
          <w:color w:val="231F1F"/>
          <w:w w:val="90"/>
          <w:sz w:val="17"/>
        </w:rPr>
        <w:t>Residual liquid in the reaction wells should be patted dry against absorbent paper during the washing process. Do not put absorbent paper </w:t>
      </w:r>
      <w:r>
        <w:rPr>
          <w:i/>
          <w:color w:val="231F1F"/>
          <w:w w:val="90"/>
          <w:sz w:val="17"/>
        </w:rPr>
        <w:t>directly </w:t>
      </w:r>
      <w:r>
        <w:rPr>
          <w:i/>
          <w:color w:val="231F1F"/>
          <w:sz w:val="17"/>
        </w:rPr>
        <w:t>into the reaction wells.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156" w:firstLine="0"/>
        <w:jc w:val="left"/>
        <w:rPr>
          <w:i/>
          <w:sz w:val="17"/>
        </w:rPr>
      </w:pPr>
      <w:r>
        <w:rPr>
          <w:i/>
          <w:color w:val="231F1F"/>
          <w:spacing w:val="-2"/>
          <w:sz w:val="17"/>
        </w:rPr>
        <w:t>Controlling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Substrate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Reaction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Time: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After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addition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of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TMB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Substrate,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periodically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monitor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the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color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development.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Stop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2"/>
          <w:sz w:val="17"/>
        </w:rPr>
        <w:t>color</w:t>
      </w:r>
      <w:r>
        <w:rPr>
          <w:i/>
          <w:color w:val="231F1F"/>
          <w:spacing w:val="-2"/>
          <w:sz w:val="17"/>
        </w:rPr>
        <w:t> </w:t>
      </w:r>
      <w:r>
        <w:rPr>
          <w:i/>
          <w:color w:val="231F1F"/>
          <w:spacing w:val="-6"/>
          <w:sz w:val="17"/>
        </w:rPr>
        <w:t>development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before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color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becomes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too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deep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by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adding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Stop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Solution.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excessively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strong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color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will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result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in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inaccurate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absorbance</w:t>
      </w:r>
      <w:r>
        <w:rPr>
          <w:i/>
          <w:color w:val="231F1F"/>
          <w:spacing w:val="-10"/>
          <w:sz w:val="17"/>
        </w:rPr>
        <w:t> </w:t>
      </w:r>
      <w:r>
        <w:rPr>
          <w:i/>
          <w:color w:val="231F1F"/>
          <w:spacing w:val="-6"/>
          <w:sz w:val="17"/>
        </w:rPr>
        <w:t>readings.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0" w:after="0"/>
        <w:ind w:left="169" w:right="409" w:firstLine="0"/>
        <w:jc w:val="left"/>
        <w:rPr>
          <w:i/>
          <w:sz w:val="17"/>
        </w:rPr>
      </w:pPr>
      <w:r>
        <w:rPr>
          <w:i/>
          <w:color w:val="231F1F"/>
          <w:w w:val="90"/>
          <w:sz w:val="17"/>
        </w:rPr>
        <w:t>Reading: The microplate reader should be preheated and programmed prior to use. Prior to taking O.D. readings, remove any residual liquid </w:t>
      </w:r>
      <w:r>
        <w:rPr>
          <w:i/>
          <w:color w:val="231F1F"/>
          <w:w w:val="90"/>
          <w:sz w:val="17"/>
        </w:rPr>
        <w:t>or</w:t>
      </w:r>
      <w:r>
        <w:rPr>
          <w:i/>
          <w:color w:val="231F1F"/>
          <w:w w:val="90"/>
          <w:sz w:val="17"/>
        </w:rPr>
        <w:t> </w:t>
      </w:r>
      <w:r>
        <w:rPr>
          <w:i/>
          <w:color w:val="231F1F"/>
          <w:spacing w:val="-4"/>
          <w:sz w:val="17"/>
        </w:rPr>
        <w:t>fingerprints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from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underside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of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plate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and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confirm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that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are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no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bubbles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in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the</w:t>
      </w:r>
      <w:r>
        <w:rPr>
          <w:i/>
          <w:color w:val="231F1F"/>
          <w:spacing w:val="-15"/>
          <w:sz w:val="17"/>
        </w:rPr>
        <w:t> </w:t>
      </w:r>
      <w:r>
        <w:rPr>
          <w:i/>
          <w:color w:val="231F1F"/>
          <w:spacing w:val="-4"/>
          <w:sz w:val="17"/>
        </w:rPr>
        <w:t>wells.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199" w:lineRule="exact" w:before="0" w:after="0"/>
        <w:ind w:left="342" w:right="0" w:hanging="173"/>
        <w:jc w:val="left"/>
        <w:rPr>
          <w:i/>
          <w:sz w:val="17"/>
        </w:rPr>
      </w:pPr>
      <w:r>
        <w:rPr>
          <w:i/>
          <w:color w:val="231F1F"/>
          <w:spacing w:val="-4"/>
          <w:sz w:val="17"/>
        </w:rPr>
        <w:t>Reaction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Time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Control: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Control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reaction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time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should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be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strictly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pacing w:val="-4"/>
          <w:sz w:val="17"/>
        </w:rPr>
        <w:t>followed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as</w:t>
      </w:r>
      <w:r>
        <w:rPr>
          <w:i/>
          <w:color w:val="231F1F"/>
          <w:spacing w:val="-19"/>
          <w:sz w:val="17"/>
        </w:rPr>
        <w:t> </w:t>
      </w:r>
      <w:r>
        <w:rPr>
          <w:i/>
          <w:color w:val="231F1F"/>
          <w:spacing w:val="-4"/>
          <w:sz w:val="17"/>
        </w:rPr>
        <w:t>outlined.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338" w:lineRule="auto" w:before="71" w:after="0"/>
        <w:ind w:left="169" w:right="511" w:firstLine="0"/>
        <w:jc w:val="left"/>
        <w:rPr>
          <w:i/>
          <w:sz w:val="17"/>
        </w:rPr>
      </w:pPr>
      <w:r>
        <w:rPr>
          <w:i/>
          <w:color w:val="231F1F"/>
          <w:spacing w:val="-6"/>
          <w:sz w:val="17"/>
        </w:rPr>
        <w:t>Stop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Solution: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Stop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Solution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contains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acid,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therefore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proper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precautions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should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be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taken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during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its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use,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such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as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protection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of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the</w:t>
      </w:r>
      <w:r>
        <w:rPr>
          <w:i/>
          <w:color w:val="231F1F"/>
          <w:spacing w:val="-13"/>
          <w:sz w:val="17"/>
        </w:rPr>
        <w:t> </w:t>
      </w:r>
      <w:r>
        <w:rPr>
          <w:i/>
          <w:color w:val="231F1F"/>
          <w:spacing w:val="-6"/>
          <w:sz w:val="17"/>
        </w:rPr>
        <w:t>eyes,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z w:val="17"/>
        </w:rPr>
        <w:t>hands,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face,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and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231F1F"/>
          <w:sz w:val="17"/>
        </w:rPr>
        <w:t>clothing.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338" w:lineRule="auto" w:before="0" w:after="0"/>
        <w:ind w:left="169" w:right="267" w:firstLine="0"/>
        <w:jc w:val="both"/>
        <w:rPr>
          <w:i/>
          <w:sz w:val="17"/>
        </w:rPr>
      </w:pPr>
      <w:r>
        <w:rPr>
          <w:i/>
          <w:color w:val="231F1F"/>
          <w:w w:val="90"/>
          <w:sz w:val="17"/>
        </w:rPr>
        <w:t>To minimize the external influence on the assay performance, operational procedures and lab conditions (such as room temperature, humidity,</w:t>
      </w:r>
      <w:r>
        <w:rPr>
          <w:i/>
          <w:color w:val="231F1F"/>
          <w:w w:val="90"/>
          <w:sz w:val="17"/>
        </w:rPr>
        <w:t> incubator temperature) should be strictly controlled. It is also strongly suggested that the whole assay is performed by the same operator from </w:t>
      </w:r>
      <w:r>
        <w:rPr>
          <w:i/>
          <w:color w:val="231F1F"/>
          <w:w w:val="90"/>
          <w:sz w:val="17"/>
        </w:rPr>
        <w:t>the </w:t>
      </w:r>
      <w:r>
        <w:rPr>
          <w:i/>
          <w:color w:val="231F1F"/>
          <w:sz w:val="17"/>
        </w:rPr>
        <w:t>beginning to the end.</w:t>
      </w:r>
    </w:p>
    <w:p>
      <w:pPr>
        <w:spacing w:after="0" w:line="338" w:lineRule="auto"/>
        <w:jc w:val="both"/>
        <w:rPr>
          <w:sz w:val="17"/>
        </w:rPr>
        <w:sectPr>
          <w:pgSz w:w="12250" w:h="15820"/>
          <w:pgMar w:header="454" w:footer="0" w:top="1500" w:bottom="0" w:left="320" w:right="360"/>
        </w:sectPr>
      </w:pPr>
    </w:p>
    <w:p>
      <w:pPr>
        <w:pStyle w:val="Heading1"/>
        <w:spacing w:before="207"/>
        <w:rPr>
          <w:b/>
          <w:i/>
        </w:rPr>
      </w:pPr>
      <w:r>
        <w:rPr>
          <w:b/>
          <w:i/>
          <w:color w:val="03333A"/>
          <w:w w:val="85"/>
        </w:rPr>
        <w:t>Data</w:t>
      </w:r>
      <w:r>
        <w:rPr>
          <w:b/>
          <w:i/>
          <w:color w:val="03333A"/>
          <w:spacing w:val="-4"/>
          <w:w w:val="85"/>
        </w:rPr>
        <w:t> </w:t>
      </w:r>
      <w:r>
        <w:rPr>
          <w:b/>
          <w:i/>
          <w:color w:val="03333A"/>
          <w:spacing w:val="-2"/>
        </w:rPr>
        <w:t>Analysis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305960</wp:posOffset>
                </wp:positionH>
                <wp:positionV relativeFrom="paragraph">
                  <wp:posOffset>144307</wp:posOffset>
                </wp:positionV>
                <wp:extent cx="716470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62791pt;width:564.15pt;height:.1pt;mso-position-horizontal-relative:page;mso-position-vertical-relative:paragraph;z-index:-15718400;mso-wrap-distance-left:0;mso-wrap-distance-right:0" id="docshape23" coordorigin="482,227" coordsize="11283,0" path="m11764,227l482,227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97"/>
      </w:pPr>
      <w:r>
        <w:rPr>
          <w:i/>
          <w:color w:val="231F1F"/>
          <w:spacing w:val="-4"/>
        </w:rPr>
        <w:t>Boster</w:t>
      </w:r>
      <w:r>
        <w:rPr>
          <w:i/>
          <w:color w:val="231F1F"/>
          <w:spacing w:val="-22"/>
        </w:rPr>
        <w:t> </w:t>
      </w:r>
      <w:r>
        <w:rPr>
          <w:i/>
          <w:color w:val="231F1F"/>
          <w:spacing w:val="-4"/>
        </w:rPr>
        <w:t>Bio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offers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an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easy-to-use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online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ELISA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data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analysis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tool.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Try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it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out</w:t>
      </w:r>
      <w:r>
        <w:rPr>
          <w:i/>
          <w:color w:val="231F1F"/>
          <w:spacing w:val="-20"/>
        </w:rPr>
        <w:t> </w:t>
      </w:r>
      <w:r>
        <w:rPr>
          <w:i/>
          <w:color w:val="231F1F"/>
          <w:spacing w:val="-4"/>
        </w:rPr>
        <w:t>at</w:t>
      </w:r>
      <w:r>
        <w:rPr>
          <w:i/>
          <w:color w:val="231F1F"/>
          <w:spacing w:val="-20"/>
        </w:rPr>
        <w:t> </w:t>
      </w:r>
      <w:hyperlink r:id="rId18">
        <w:r>
          <w:rPr>
            <w:i/>
            <w:color w:val="0000FF"/>
            <w:spacing w:val="-4"/>
            <w:u w:val="single" w:color="0000FF"/>
          </w:rPr>
          <w:t>https://www.bosterbio.com/biology-research-tools/elisa-data-</w:t>
        </w:r>
        <w:r>
          <w:rPr>
            <w:i/>
            <w:color w:val="0000FF"/>
            <w:spacing w:val="-4"/>
            <w:u w:val="single" w:color="0000FF"/>
          </w:rPr>
          <w:t>analysis-</w:t>
        </w:r>
      </w:hyperlink>
      <w:r>
        <w:rPr>
          <w:color w:val="0000FF"/>
          <w:spacing w:val="-4"/>
          <w:u w:val="none"/>
        </w:rPr>
        <w:t> </w:t>
      </w:r>
      <w:hyperlink r:id="rId18">
        <w:r>
          <w:rPr>
            <w:color w:val="0000FF"/>
            <w:spacing w:val="-2"/>
            <w:u w:val="single" w:color="0000FF"/>
          </w:rPr>
          <w:t>online</w:t>
        </w:r>
      </w:hyperlink>
    </w:p>
    <w:p>
      <w:pPr>
        <w:pStyle w:val="BodyText"/>
        <w:spacing w:before="80"/>
        <w:rPr>
          <w:i/>
        </w:rPr>
      </w:pPr>
    </w:p>
    <w:p>
      <w:pPr>
        <w:pStyle w:val="BodyText"/>
        <w:ind w:left="169"/>
        <w:rPr>
          <w:i/>
        </w:rPr>
      </w:pPr>
      <w:r>
        <w:rPr>
          <w:i/>
          <w:color w:val="231F1F"/>
          <w:w w:val="90"/>
        </w:rPr>
        <w:t>To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analyze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using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manual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methods,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follow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3"/>
        </w:rPr>
        <w:t> </w:t>
      </w:r>
      <w:r>
        <w:rPr>
          <w:i/>
          <w:color w:val="231F1F"/>
          <w:w w:val="90"/>
        </w:rPr>
        <w:t>process</w:t>
      </w:r>
      <w:r>
        <w:rPr>
          <w:i/>
          <w:color w:val="231F1F"/>
          <w:spacing w:val="-2"/>
        </w:rPr>
        <w:t> </w:t>
      </w:r>
      <w:r>
        <w:rPr>
          <w:i/>
          <w:color w:val="231F1F"/>
          <w:spacing w:val="-2"/>
          <w:w w:val="90"/>
        </w:rPr>
        <w:t>below:</w:t>
      </w:r>
    </w:p>
    <w:p>
      <w:pPr>
        <w:pStyle w:val="BodyText"/>
        <w:spacing w:before="162"/>
        <w:rPr>
          <w:i/>
        </w:rPr>
      </w:pPr>
    </w:p>
    <w:p>
      <w:pPr>
        <w:pStyle w:val="BodyText"/>
        <w:spacing w:before="1"/>
        <w:ind w:left="169"/>
        <w:rPr>
          <w:i/>
        </w:rPr>
      </w:pPr>
      <w:r>
        <w:rPr>
          <w:i/>
          <w:color w:val="231F1F"/>
          <w:w w:val="90"/>
        </w:rPr>
        <w:t>Average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duplicate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readings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for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each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standard,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sample,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and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control.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Subtract</w:t>
      </w:r>
      <w:r>
        <w:rPr>
          <w:i/>
          <w:color w:val="231F1F"/>
          <w:spacing w:val="-4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average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zero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standard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w w:val="90"/>
        </w:rPr>
        <w:t>O.D.</w:t>
      </w:r>
      <w:r>
        <w:rPr>
          <w:i/>
          <w:color w:val="231F1F"/>
          <w:spacing w:val="-5"/>
        </w:rPr>
        <w:t> </w:t>
      </w:r>
      <w:r>
        <w:rPr>
          <w:i/>
          <w:color w:val="231F1F"/>
          <w:spacing w:val="-2"/>
          <w:w w:val="90"/>
        </w:rPr>
        <w:t>reading.</w:t>
      </w:r>
    </w:p>
    <w:p>
      <w:pPr>
        <w:pStyle w:val="BodyText"/>
        <w:spacing w:line="338" w:lineRule="auto" w:before="81"/>
        <w:ind w:left="169" w:right="143"/>
      </w:pPr>
      <w:r>
        <w:rPr>
          <w:i/>
          <w:color w:val="231F1F"/>
          <w:w w:val="90"/>
        </w:rPr>
        <w:t>It is recommended that a standard curve be created using computer software to generate a four-parameter logistic (4-PL) curve-fit. A free </w:t>
      </w:r>
      <w:r>
        <w:rPr>
          <w:i/>
          <w:color w:val="231F1F"/>
          <w:w w:val="90"/>
        </w:rPr>
        <w:t>program</w:t>
      </w:r>
      <w:r>
        <w:rPr>
          <w:color w:val="231F1F"/>
          <w:w w:val="90"/>
        </w:rPr>
        <w:t> </w:t>
      </w:r>
      <w:r>
        <w:rPr>
          <w:color w:val="231F1F"/>
          <w:spacing w:val="-4"/>
        </w:rPr>
        <w:t>capable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generating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four-parameter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logistic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(4-PL)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curve-fit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can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found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online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at:</w:t>
      </w:r>
      <w:r>
        <w:rPr>
          <w:color w:val="231F1F"/>
          <w:spacing w:val="-20"/>
        </w:rPr>
        <w:t> </w:t>
      </w:r>
      <w:hyperlink r:id="rId19">
        <w:r>
          <w:rPr>
            <w:color w:val="231F1F"/>
            <w:spacing w:val="-4"/>
          </w:rPr>
          <w:t>www.myassays.com/four-parameter-logistic-curve.assay.</w:t>
        </w:r>
      </w:hyperlink>
      <w:r>
        <w:rPr>
          <w:color w:val="231F1F"/>
          <w:spacing w:val="-4"/>
        </w:rPr>
        <w:t> Alternatively,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plot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mean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absorbance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each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against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concentration.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measured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concentration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sample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can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be interpolated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by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linear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regression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each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average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relative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O.D.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against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standard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generated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using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curve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fitting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software.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will </w:t>
      </w:r>
      <w:r>
        <w:rPr>
          <w:color w:val="231F1F"/>
          <w:spacing w:val="-2"/>
        </w:rPr>
        <w:t>generate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an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adequate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but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less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precise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fit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of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the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data.</w:t>
      </w:r>
    </w:p>
    <w:p>
      <w:pPr>
        <w:pStyle w:val="BodyText"/>
        <w:spacing w:line="197" w:lineRule="exact"/>
        <w:ind w:left="169"/>
        <w:rPr>
          <w:i/>
        </w:rPr>
      </w:pPr>
      <w:r>
        <w:rPr>
          <w:i/>
          <w:color w:val="231F1F"/>
          <w:w w:val="90"/>
        </w:rPr>
        <w:t>For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diluted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samples,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concentration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reading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from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standard</w:t>
      </w:r>
      <w:r>
        <w:rPr>
          <w:i/>
          <w:color w:val="231F1F"/>
          <w:spacing w:val="-1"/>
        </w:rPr>
        <w:t> </w:t>
      </w:r>
      <w:r>
        <w:rPr>
          <w:i/>
          <w:color w:val="231F1F"/>
          <w:w w:val="90"/>
        </w:rPr>
        <w:t>curve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must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be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multiplied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by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the</w:t>
      </w:r>
      <w:r>
        <w:rPr>
          <w:i/>
          <w:color w:val="231F1F"/>
        </w:rPr>
        <w:t> </w:t>
      </w:r>
      <w:r>
        <w:rPr>
          <w:i/>
          <w:color w:val="231F1F"/>
          <w:w w:val="90"/>
        </w:rPr>
        <w:t>dilution</w:t>
      </w:r>
      <w:r>
        <w:rPr>
          <w:i/>
          <w:color w:val="231F1F"/>
        </w:rPr>
        <w:t> </w:t>
      </w:r>
      <w:r>
        <w:rPr>
          <w:i/>
          <w:color w:val="231F1F"/>
          <w:spacing w:val="-2"/>
          <w:w w:val="90"/>
        </w:rPr>
        <w:t>factor.</w:t>
      </w:r>
    </w:p>
    <w:p>
      <w:pPr>
        <w:pStyle w:val="BodyText"/>
        <w:spacing w:before="75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85"/>
        </w:rPr>
        <w:t>Background</w:t>
      </w:r>
      <w:r>
        <w:rPr>
          <w:b/>
          <w:i/>
          <w:color w:val="03333A"/>
          <w:spacing w:val="-4"/>
        </w:rPr>
        <w:t> </w:t>
      </w:r>
      <w:r>
        <w:rPr>
          <w:b/>
          <w:i/>
          <w:color w:val="03333A"/>
          <w:w w:val="85"/>
        </w:rPr>
        <w:t>on</w:t>
      </w:r>
      <w:r>
        <w:rPr>
          <w:b/>
          <w:i/>
          <w:color w:val="03333A"/>
          <w:spacing w:val="-4"/>
        </w:rPr>
        <w:t> </w:t>
      </w:r>
      <w:r>
        <w:rPr>
          <w:b/>
          <w:i/>
          <w:color w:val="03333A"/>
          <w:spacing w:val="-4"/>
          <w:w w:val="85"/>
        </w:rPr>
        <w:t>Klk1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305960</wp:posOffset>
                </wp:positionH>
                <wp:positionV relativeFrom="paragraph">
                  <wp:posOffset>144726</wp:posOffset>
                </wp:positionV>
                <wp:extent cx="716470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95815pt;width:564.15pt;height:.1pt;mso-position-horizontal-relative:page;mso-position-vertical-relative:paragraph;z-index:-15717888;mso-wrap-distance-left:0;mso-wrap-distance-right:0" id="docshape24" coordorigin="482,228" coordsize="11283,0" path="m11764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204"/>
      </w:pPr>
      <w:r>
        <w:rPr>
          <w:i/>
          <w:color w:val="231F1F"/>
          <w:w w:val="90"/>
        </w:rPr>
        <w:t>Kallikrein-1, also known as tissue kallikrein, is a protein that in humans is encoded by the KLK1 gene. This serine protease generates Lys-</w:t>
      </w:r>
      <w:r>
        <w:rPr>
          <w:i/>
          <w:color w:val="231F1F"/>
          <w:w w:val="90"/>
        </w:rPr>
        <w:t>bradykinin</w:t>
      </w:r>
      <w:r>
        <w:rPr>
          <w:color w:val="231F1F"/>
          <w:spacing w:val="40"/>
        </w:rPr>
        <w:t> </w:t>
      </w:r>
      <w:r>
        <w:rPr>
          <w:color w:val="231F1F"/>
          <w:w w:val="90"/>
        </w:rPr>
        <w:t>by specific proteolysis of kininogen-1. KLK1 is a member of the peptidase S1 family. Its gene is mapped to 19q13.3. In all, it has got 262-amino acids </w:t>
      </w:r>
      <w:r>
        <w:rPr>
          <w:color w:val="231F1F"/>
          <w:spacing w:val="-4"/>
        </w:rPr>
        <w:t>which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contain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putative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signal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peptide,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followed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by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short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activating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peptide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protease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domain.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protein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mainly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found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in</w:t>
      </w:r>
      <w:r>
        <w:rPr>
          <w:color w:val="231F1F"/>
          <w:spacing w:val="-19"/>
        </w:rPr>
        <w:t> </w:t>
      </w:r>
      <w:r>
        <w:rPr>
          <w:color w:val="231F1F"/>
          <w:spacing w:val="-4"/>
        </w:rPr>
        <w:t>kidney, pancreas,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salivary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gland,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showing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a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unique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pattern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tissue-specific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expression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relative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to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other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members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of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family.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KLK1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is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implicated</w:t>
      </w:r>
      <w:r>
        <w:rPr>
          <w:color w:val="231F1F"/>
          <w:spacing w:val="-20"/>
        </w:rPr>
        <w:t> </w:t>
      </w:r>
      <w:r>
        <w:rPr>
          <w:color w:val="231F1F"/>
          <w:spacing w:val="-4"/>
        </w:rPr>
        <w:t>in carcinogenesis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some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have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potential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as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novel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cancer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and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other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disease</w:t>
      </w:r>
      <w:r>
        <w:rPr>
          <w:color w:val="231F1F"/>
          <w:spacing w:val="-15"/>
        </w:rPr>
        <w:t> </w:t>
      </w:r>
      <w:r>
        <w:rPr>
          <w:color w:val="231F1F"/>
          <w:spacing w:val="-4"/>
        </w:rPr>
        <w:t>biomarkers.</w:t>
      </w:r>
    </w:p>
    <w:p>
      <w:pPr>
        <w:pStyle w:val="Heading1"/>
        <w:spacing w:before="190"/>
        <w:rPr>
          <w:b/>
          <w:i/>
        </w:rPr>
      </w:pPr>
      <w:r>
        <w:rPr>
          <w:b/>
          <w:i/>
          <w:color w:val="03333A"/>
          <w:w w:val="85"/>
        </w:rPr>
        <w:t>1</w:t>
      </w:r>
      <w:r>
        <w:rPr>
          <w:b/>
          <w:i/>
          <w:color w:val="03333A"/>
          <w:spacing w:val="-10"/>
        </w:rPr>
        <w:t> </w:t>
      </w:r>
      <w:r>
        <w:rPr>
          <w:b/>
          <w:i/>
          <w:color w:val="03333A"/>
          <w:w w:val="85"/>
        </w:rPr>
        <w:t>Publications</w:t>
      </w:r>
      <w:r>
        <w:rPr>
          <w:b/>
          <w:i/>
          <w:color w:val="03333A"/>
          <w:spacing w:val="-10"/>
        </w:rPr>
        <w:t> </w:t>
      </w:r>
      <w:r>
        <w:rPr>
          <w:b/>
          <w:i/>
          <w:color w:val="03333A"/>
          <w:w w:val="85"/>
        </w:rPr>
        <w:t>Citing</w:t>
      </w:r>
      <w:r>
        <w:rPr>
          <w:b/>
          <w:i/>
          <w:color w:val="03333A"/>
          <w:spacing w:val="-10"/>
        </w:rPr>
        <w:t> </w:t>
      </w:r>
      <w:r>
        <w:rPr>
          <w:b/>
          <w:i/>
          <w:color w:val="03333A"/>
          <w:w w:val="85"/>
        </w:rPr>
        <w:t>This</w:t>
      </w:r>
      <w:r>
        <w:rPr>
          <w:b/>
          <w:i/>
          <w:color w:val="03333A"/>
          <w:spacing w:val="-10"/>
        </w:rPr>
        <w:t> </w:t>
      </w:r>
      <w:r>
        <w:rPr>
          <w:b/>
          <w:i/>
          <w:color w:val="03333A"/>
          <w:spacing w:val="-2"/>
          <w:w w:val="85"/>
        </w:rPr>
        <w:t>Product</w:t>
      </w:r>
    </w:p>
    <w:p>
      <w:pPr>
        <w:pStyle w:val="ListParagraph"/>
        <w:numPr>
          <w:ilvl w:val="0"/>
          <w:numId w:val="6"/>
        </w:numPr>
        <w:tabs>
          <w:tab w:pos="342" w:val="left" w:leader="none"/>
        </w:tabs>
        <w:spacing w:line="564" w:lineRule="exact" w:before="55" w:after="0"/>
        <w:ind w:left="169" w:right="749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305960</wp:posOffset>
                </wp:positionH>
                <wp:positionV relativeFrom="paragraph">
                  <wp:posOffset>144841</wp:posOffset>
                </wp:positionV>
                <wp:extent cx="716470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6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0">
                              <a:moveTo>
                                <a:pt x="71640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588.192126pt,11.404853pt" to="24.091339pt,11.404853pt" stroked="true" strokeweight=".8pt" strokecolor="#e88c24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5244955</wp:posOffset>
                </wp:positionH>
                <wp:positionV relativeFrom="paragraph">
                  <wp:posOffset>725485</wp:posOffset>
                </wp:positionV>
                <wp:extent cx="2096135" cy="71120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096135" cy="711200"/>
                          <a:chExt cx="2096135" cy="711200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684" cy="711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069" y="1778"/>
                            <a:ext cx="1027683" cy="7094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988647pt;margin-top:57.124851pt;width:165.05pt;height:56pt;mso-position-horizontal-relative:page;mso-position-vertical-relative:paragraph;z-index:15740928" id="docshapegroup25" coordorigin="8260,1142" coordsize="3301,1120">
                <v:shape style="position:absolute;left:8259;top:1142;width:1619;height:1120" type="#_x0000_t75" id="docshape26" stroked="false">
                  <v:imagedata r:id="rId20" o:title=""/>
                </v:shape>
                <v:shape style="position:absolute;left:9941;top:1145;width:1619;height:1118" type="#_x0000_t75" id="docshape27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>
          <w:i/>
          <w:color w:val="231F1F"/>
          <w:spacing w:val="-6"/>
          <w:sz w:val="17"/>
        </w:rPr>
        <w:t>PubMed</w:t>
      </w:r>
      <w:r>
        <w:rPr>
          <w:i/>
          <w:color w:val="231F1F"/>
          <w:spacing w:val="-9"/>
          <w:sz w:val="17"/>
        </w:rPr>
        <w:t> </w:t>
      </w:r>
      <w:r>
        <w:rPr>
          <w:i/>
          <w:color w:val="231F1F"/>
          <w:spacing w:val="-6"/>
          <w:sz w:val="17"/>
        </w:rPr>
        <w:t>ID:</w:t>
      </w:r>
      <w:r>
        <w:rPr>
          <w:i/>
          <w:color w:val="231F1F"/>
          <w:spacing w:val="-9"/>
          <w:sz w:val="17"/>
        </w:rPr>
        <w:t> </w:t>
      </w:r>
      <w:r>
        <w:rPr>
          <w:i/>
          <w:color w:val="231F1F"/>
          <w:spacing w:val="-6"/>
          <w:sz w:val="17"/>
        </w:rPr>
        <w:t>10.1186/s12014-021-09335-9,</w:t>
      </w:r>
      <w:r>
        <w:rPr>
          <w:i/>
          <w:color w:val="231F1F"/>
          <w:spacing w:val="-9"/>
          <w:sz w:val="17"/>
        </w:rPr>
        <w:t> </w:t>
      </w:r>
      <w:r>
        <w:rPr>
          <w:i/>
          <w:color w:val="231F1F"/>
          <w:spacing w:val="-6"/>
          <w:sz w:val="17"/>
        </w:rPr>
        <w:t>Proteomics</w:t>
      </w:r>
      <w:r>
        <w:rPr>
          <w:i/>
          <w:color w:val="231F1F"/>
          <w:spacing w:val="-9"/>
          <w:sz w:val="17"/>
        </w:rPr>
        <w:t> </w:t>
      </w:r>
      <w:r>
        <w:rPr>
          <w:i/>
          <w:color w:val="231F1F"/>
          <w:spacing w:val="-6"/>
          <w:sz w:val="17"/>
        </w:rPr>
        <w:t>and</w:t>
      </w:r>
      <w:r>
        <w:rPr>
          <w:i/>
          <w:color w:val="231F1F"/>
          <w:spacing w:val="-9"/>
          <w:sz w:val="17"/>
        </w:rPr>
        <w:t> </w:t>
      </w:r>
      <w:r>
        <w:rPr>
          <w:i/>
          <w:color w:val="231F1F"/>
          <w:spacing w:val="-6"/>
          <w:sz w:val="17"/>
        </w:rPr>
        <w:t>functional</w:t>
      </w:r>
      <w:r>
        <w:rPr>
          <w:i/>
          <w:color w:val="231F1F"/>
          <w:spacing w:val="-9"/>
          <w:sz w:val="17"/>
        </w:rPr>
        <w:t> </w:t>
      </w:r>
      <w:r>
        <w:rPr>
          <w:i/>
          <w:color w:val="231F1F"/>
          <w:spacing w:val="-6"/>
          <w:sz w:val="17"/>
        </w:rPr>
        <w:t>study</w:t>
      </w:r>
      <w:r>
        <w:rPr>
          <w:i/>
          <w:color w:val="231F1F"/>
          <w:spacing w:val="-9"/>
          <w:sz w:val="17"/>
        </w:rPr>
        <w:t> </w:t>
      </w:r>
      <w:r>
        <w:rPr>
          <w:i/>
          <w:color w:val="231F1F"/>
          <w:spacing w:val="-6"/>
          <w:sz w:val="17"/>
        </w:rPr>
        <w:t>reveal</w:t>
      </w:r>
      <w:r>
        <w:rPr>
          <w:i/>
          <w:color w:val="231F1F"/>
          <w:spacing w:val="-9"/>
          <w:sz w:val="17"/>
        </w:rPr>
        <w:t> </w:t>
      </w:r>
      <w:r>
        <w:rPr>
          <w:i/>
          <w:color w:val="231F1F"/>
          <w:spacing w:val="-6"/>
          <w:sz w:val="17"/>
        </w:rPr>
        <w:t>kallikrein-6</w:t>
      </w:r>
      <w:r>
        <w:rPr>
          <w:i/>
          <w:color w:val="231F1F"/>
          <w:spacing w:val="-9"/>
          <w:sz w:val="17"/>
        </w:rPr>
        <w:t> </w:t>
      </w:r>
      <w:r>
        <w:rPr>
          <w:i/>
          <w:color w:val="231F1F"/>
          <w:spacing w:val="-6"/>
          <w:sz w:val="17"/>
        </w:rPr>
        <w:t>enhances</w:t>
      </w:r>
      <w:r>
        <w:rPr>
          <w:i/>
          <w:color w:val="231F1F"/>
          <w:spacing w:val="-9"/>
          <w:sz w:val="17"/>
        </w:rPr>
        <w:t> </w:t>
      </w:r>
      <w:r>
        <w:rPr>
          <w:i/>
          <w:color w:val="231F1F"/>
          <w:spacing w:val="-6"/>
          <w:sz w:val="17"/>
        </w:rPr>
        <w:t>communicating</w:t>
      </w:r>
      <w:r>
        <w:rPr>
          <w:i/>
          <w:color w:val="231F1F"/>
          <w:spacing w:val="-9"/>
          <w:sz w:val="17"/>
        </w:rPr>
        <w:t> </w:t>
      </w:r>
      <w:r>
        <w:rPr>
          <w:i/>
          <w:color w:val="231F1F"/>
          <w:spacing w:val="-6"/>
          <w:sz w:val="17"/>
        </w:rPr>
        <w:t>hydrocephalus</w:t>
      </w:r>
      <w:r>
        <w:rPr>
          <w:i/>
          <w:color w:val="231F1F"/>
          <w:spacing w:val="-6"/>
          <w:sz w:val="17"/>
        </w:rPr>
        <w:t> </w:t>
      </w:r>
      <w:r>
        <w:rPr>
          <w:i/>
          <w:color w:val="231F1F"/>
          <w:spacing w:val="-2"/>
          <w:sz w:val="17"/>
        </w:rPr>
        <w:t>Visit</w:t>
      </w:r>
      <w:r>
        <w:rPr>
          <w:i/>
          <w:color w:val="231F1F"/>
          <w:spacing w:val="-20"/>
          <w:sz w:val="17"/>
        </w:rPr>
        <w:t> </w:t>
      </w:r>
      <w:r>
        <w:rPr>
          <w:i/>
          <w:color w:val="0000FF"/>
          <w:spacing w:val="-2"/>
          <w:sz w:val="17"/>
          <w:u w:val="single" w:color="0000FF"/>
        </w:rPr>
        <w:t>bosterbio.com/mouse-klk1-picokine-trade-elisa-kit-ek1586-boster.html</w:t>
      </w:r>
      <w:r>
        <w:rPr>
          <w:i/>
          <w:color w:val="0000FF"/>
          <w:spacing w:val="-20"/>
          <w:sz w:val="17"/>
          <w:u w:val="none"/>
        </w:rPr>
        <w:t> </w:t>
      </w:r>
      <w:r>
        <w:rPr>
          <w:i/>
          <w:color w:val="231F1F"/>
          <w:spacing w:val="-2"/>
          <w:sz w:val="17"/>
          <w:u w:val="none"/>
        </w:rPr>
        <w:t>to</w:t>
      </w:r>
      <w:r>
        <w:rPr>
          <w:i/>
          <w:color w:val="231F1F"/>
          <w:spacing w:val="-20"/>
          <w:sz w:val="17"/>
          <w:u w:val="none"/>
        </w:rPr>
        <w:t> </w:t>
      </w:r>
      <w:r>
        <w:rPr>
          <w:i/>
          <w:color w:val="231F1F"/>
          <w:spacing w:val="-2"/>
          <w:sz w:val="17"/>
          <w:u w:val="none"/>
        </w:rPr>
        <w:t>see</w:t>
      </w:r>
      <w:r>
        <w:rPr>
          <w:i/>
          <w:color w:val="231F1F"/>
          <w:spacing w:val="-20"/>
          <w:sz w:val="17"/>
          <w:u w:val="none"/>
        </w:rPr>
        <w:t> </w:t>
      </w:r>
      <w:r>
        <w:rPr>
          <w:i/>
          <w:color w:val="231F1F"/>
          <w:spacing w:val="-2"/>
          <w:sz w:val="17"/>
          <w:u w:val="none"/>
        </w:rPr>
        <w:t>all</w:t>
      </w:r>
      <w:r>
        <w:rPr>
          <w:i/>
          <w:color w:val="231F1F"/>
          <w:spacing w:val="-20"/>
          <w:sz w:val="17"/>
          <w:u w:val="none"/>
        </w:rPr>
        <w:t> </w:t>
      </w:r>
      <w:r>
        <w:rPr>
          <w:i/>
          <w:color w:val="231F1F"/>
          <w:spacing w:val="-2"/>
          <w:sz w:val="17"/>
          <w:u w:val="none"/>
        </w:rPr>
        <w:t>1</w:t>
      </w:r>
      <w:r>
        <w:rPr>
          <w:i/>
          <w:color w:val="231F1F"/>
          <w:spacing w:val="-20"/>
          <w:sz w:val="17"/>
          <w:u w:val="none"/>
        </w:rPr>
        <w:t> </w:t>
      </w:r>
      <w:r>
        <w:rPr>
          <w:i/>
          <w:color w:val="231F1F"/>
          <w:spacing w:val="-2"/>
          <w:sz w:val="17"/>
          <w:u w:val="none"/>
        </w:rPr>
        <w:t>publications.</w:t>
      </w:r>
    </w:p>
    <w:p>
      <w:pPr>
        <w:pStyle w:val="BodyText"/>
        <w:spacing w:before="15"/>
        <w:rPr>
          <w:i/>
        </w:rPr>
      </w:pPr>
    </w:p>
    <w:p>
      <w:pPr>
        <w:pStyle w:val="Heading1"/>
        <w:rPr>
          <w:b/>
          <w:i/>
        </w:rPr>
      </w:pPr>
      <w:r>
        <w:rPr>
          <w:b/>
          <w:i/>
          <w:color w:val="03333A"/>
          <w:w w:val="90"/>
        </w:rPr>
        <w:t>Submit</w:t>
      </w:r>
      <w:r>
        <w:rPr>
          <w:b/>
          <w:i/>
          <w:color w:val="03333A"/>
          <w:spacing w:val="-23"/>
          <w:w w:val="90"/>
        </w:rPr>
        <w:t> </w:t>
      </w:r>
      <w:r>
        <w:rPr>
          <w:b/>
          <w:i/>
          <w:color w:val="03333A"/>
          <w:w w:val="90"/>
        </w:rPr>
        <w:t>a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Product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Review</w:t>
      </w:r>
      <w:r>
        <w:rPr>
          <w:b/>
          <w:i/>
          <w:color w:val="03333A"/>
          <w:spacing w:val="-21"/>
          <w:w w:val="90"/>
        </w:rPr>
        <w:t> </w:t>
      </w:r>
      <w:r>
        <w:rPr>
          <w:b/>
          <w:i/>
          <w:color w:val="03333A"/>
          <w:w w:val="90"/>
        </w:rPr>
        <w:t>to</w:t>
      </w:r>
      <w:r>
        <w:rPr>
          <w:b/>
          <w:i/>
          <w:color w:val="03333A"/>
          <w:spacing w:val="-20"/>
          <w:w w:val="90"/>
        </w:rPr>
        <w:t> </w:t>
      </w:r>
      <w:r>
        <w:rPr>
          <w:b/>
          <w:i/>
          <w:color w:val="03333A"/>
          <w:spacing w:val="-2"/>
          <w:w w:val="90"/>
        </w:rPr>
        <w:t>Biocompare.com</w:t>
      </w:r>
    </w:p>
    <w:p>
      <w:pPr>
        <w:pStyle w:val="BodyText"/>
        <w:spacing w:before="3"/>
        <w:rPr>
          <w:b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305960</wp:posOffset>
                </wp:positionH>
                <wp:positionV relativeFrom="paragraph">
                  <wp:posOffset>144712</wp:posOffset>
                </wp:positionV>
                <wp:extent cx="477964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779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9645" h="0">
                              <a:moveTo>
                                <a:pt x="477943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E88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91339pt;margin-top:11.394695pt;width:376.35pt;height:.1pt;mso-position-horizontal-relative:page;mso-position-vertical-relative:paragraph;z-index:-15717376;mso-wrap-distance-left:0;mso-wrap-distance-right:0" id="docshape28" coordorigin="482,228" coordsize="7527,0" path="m8009,228l482,228e" filled="false" stroked="true" strokeweight=".8pt" strokecolor="#e88c2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38" w:lineRule="auto" w:before="106"/>
        <w:ind w:left="169" w:right="3534"/>
      </w:pPr>
      <w:r>
        <w:rPr>
          <w:i/>
          <w:color w:val="231F1F"/>
          <w:spacing w:val="-6"/>
        </w:rPr>
        <w:t>Submit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review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of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this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product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Biocompare.com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to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receive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$20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Amazon.com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gift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card!</w:t>
      </w:r>
      <w:r>
        <w:rPr>
          <w:i/>
          <w:color w:val="231F1F"/>
          <w:spacing w:val="-14"/>
        </w:rPr>
        <w:t> </w:t>
      </w:r>
      <w:r>
        <w:rPr>
          <w:i/>
          <w:color w:val="231F1F"/>
          <w:spacing w:val="-6"/>
        </w:rPr>
        <w:t>Your</w:t>
      </w:r>
      <w:r>
        <w:rPr>
          <w:color w:val="231F1F"/>
          <w:spacing w:val="-6"/>
        </w:rPr>
        <w:t> </w:t>
      </w:r>
      <w:r>
        <w:rPr>
          <w:color w:val="231F1F"/>
          <w:spacing w:val="-4"/>
        </w:rPr>
        <w:t>reviews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help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your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fellow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scientists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make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the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right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decisions.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Thank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you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for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your</w:t>
      </w:r>
      <w:r>
        <w:rPr>
          <w:color w:val="231F1F"/>
          <w:spacing w:val="-11"/>
        </w:rPr>
        <w:t> </w:t>
      </w:r>
      <w:r>
        <w:rPr>
          <w:color w:val="231F1F"/>
          <w:spacing w:val="-4"/>
        </w:rPr>
        <w:t>contribution.</w:t>
      </w:r>
    </w:p>
    <w:p>
      <w:pPr>
        <w:pStyle w:val="BodyText"/>
        <w:spacing w:before="135"/>
        <w:rPr>
          <w:i/>
          <w:sz w:val="20"/>
        </w:rPr>
      </w:pPr>
    </w:p>
    <w:p>
      <w:pPr>
        <w:spacing w:before="0"/>
        <w:ind w:left="1356" w:right="1317" w:firstLine="0"/>
        <w:jc w:val="center"/>
        <w:rPr>
          <w:rFonts w:ascii="Gill Sans MT" w:hAnsi="Gill Sans MT"/>
          <w:sz w:val="20"/>
        </w:rPr>
      </w:pPr>
      <w:hyperlink r:id="rId22">
        <w:r>
          <w:rPr>
            <w:rFonts w:ascii="Gill Sans MT" w:hAnsi="Gill Sans MT"/>
            <w:w w:val="115"/>
            <w:sz w:val="20"/>
          </w:rPr>
          <w:t>Mouse</w:t>
        </w:r>
        <w:r>
          <w:rPr>
            <w:rFonts w:ascii="Gill Sans MT" w:hAnsi="Gill Sans MT"/>
            <w:spacing w:val="6"/>
            <w:w w:val="115"/>
            <w:sz w:val="20"/>
          </w:rPr>
          <w:t> </w:t>
        </w:r>
        <w:r>
          <w:rPr>
            <w:rFonts w:ascii="Gill Sans MT" w:hAnsi="Gill Sans MT"/>
            <w:w w:val="115"/>
            <w:sz w:val="20"/>
          </w:rPr>
          <w:t>KLK1/Kallikrein</w:t>
        </w:r>
        <w:r>
          <w:rPr>
            <w:rFonts w:ascii="Gill Sans MT" w:hAnsi="Gill Sans MT"/>
            <w:spacing w:val="8"/>
            <w:w w:val="115"/>
            <w:sz w:val="20"/>
          </w:rPr>
          <w:t> </w:t>
        </w:r>
        <w:r>
          <w:rPr>
            <w:rFonts w:ascii="Gill Sans MT" w:hAnsi="Gill Sans MT"/>
            <w:w w:val="115"/>
            <w:sz w:val="20"/>
          </w:rPr>
          <w:t>1</w:t>
        </w:r>
        <w:r>
          <w:rPr>
            <w:rFonts w:ascii="Gill Sans MT" w:hAnsi="Gill Sans MT"/>
            <w:spacing w:val="7"/>
            <w:w w:val="115"/>
            <w:sz w:val="20"/>
          </w:rPr>
          <w:t> </w:t>
        </w:r>
        <w:r>
          <w:rPr>
            <w:rFonts w:ascii="Gill Sans MT" w:hAnsi="Gill Sans MT"/>
            <w:w w:val="115"/>
            <w:sz w:val="20"/>
          </w:rPr>
          <w:t>ELISA</w:t>
        </w:r>
        <w:r>
          <w:rPr>
            <w:rFonts w:ascii="Gill Sans MT" w:hAnsi="Gill Sans MT"/>
            <w:spacing w:val="8"/>
            <w:w w:val="115"/>
            <w:sz w:val="20"/>
          </w:rPr>
          <w:t> </w:t>
        </w:r>
        <w:r>
          <w:rPr>
            <w:rFonts w:ascii="Gill Sans MT" w:hAnsi="Gill Sans MT"/>
            <w:w w:val="115"/>
            <w:sz w:val="20"/>
          </w:rPr>
          <w:t>Kit</w:t>
        </w:r>
        <w:r>
          <w:rPr>
            <w:rFonts w:ascii="Gill Sans MT" w:hAnsi="Gill Sans MT"/>
            <w:spacing w:val="8"/>
            <w:w w:val="115"/>
            <w:sz w:val="20"/>
          </w:rPr>
          <w:t> </w:t>
        </w:r>
        <w:r>
          <w:rPr>
            <w:rFonts w:ascii="Gill Sans MT" w:hAnsi="Gill Sans MT"/>
            <w:spacing w:val="-10"/>
            <w:w w:val="115"/>
            <w:sz w:val="20"/>
          </w:rPr>
          <w:t>®</w:t>
        </w:r>
      </w:hyperlink>
    </w:p>
    <w:sectPr>
      <w:pgSz w:w="12250" w:h="15820"/>
      <w:pgMar w:header="454" w:footer="0" w:top="1500" w:bottom="0" w:left="3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Roboto">
    <w:altName w:val="Roboto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9120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7360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1168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5312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3216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3264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4752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1728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0</wp:posOffset>
              </wp:positionH>
              <wp:positionV relativeFrom="page">
                <wp:posOffset>10044000</wp:posOffset>
              </wp:positionV>
              <wp:extent cx="7776209" cy="1270"/>
              <wp:effectExtent l="0" t="0" r="0" b="0"/>
              <wp:wrapNone/>
              <wp:docPr id="34" name="Graphic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Graphic 34"/>
                    <wps:cNvSpPr/>
                    <wps:spPr>
                      <a:xfrm>
                        <a:off x="0" y="0"/>
                        <a:ext cx="777620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6209" h="0">
                            <a:moveTo>
                              <a:pt x="0" y="0"/>
                            </a:moveTo>
                            <a:lnTo>
                              <a:pt x="7776000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99680" from="0pt,790.86615pt" to="612.283465pt,790.86615pt" stroked="true" strokeweight=".85pt" strokecolor="#000000">
              <v:stroke dashstyle="solid"/>
              <w10:wrap type="none"/>
            </v:lin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09632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0144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6336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0656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9.59729pt;margin-top:26.308924pt;width:223.1pt;height:43.2pt;mso-position-horizontal-relative:page;mso-position-vertical-relative:page;z-index:-16205824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11680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11" name="Image 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2192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4288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2704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203776" type="#_x0000_t202" id="docshape6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13728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26" name="Image 2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6" name="Image 2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4240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202240" type="#_x0000_t202" id="docshape16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115264">
          <wp:simplePos x="0" y="0"/>
          <wp:positionH relativeFrom="page">
            <wp:posOffset>365563</wp:posOffset>
          </wp:positionH>
          <wp:positionV relativeFrom="page">
            <wp:posOffset>288000</wp:posOffset>
          </wp:positionV>
          <wp:extent cx="1727200" cy="606626"/>
          <wp:effectExtent l="0" t="0" r="0" b="0"/>
          <wp:wrapNone/>
          <wp:docPr id="31" name="Image 3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1" name="Image 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606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233279</wp:posOffset>
              </wp:positionH>
              <wp:positionV relativeFrom="page">
                <wp:posOffset>955385</wp:posOffset>
              </wp:positionV>
              <wp:extent cx="7154545" cy="1270"/>
              <wp:effectExtent l="0" t="0" r="0" b="0"/>
              <wp:wrapNone/>
              <wp:docPr id="32" name="Graphic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Graphic 32"/>
                    <wps:cNvSpPr/>
                    <wps:spPr>
                      <a:xfrm>
                        <a:off x="0" y="0"/>
                        <a:ext cx="7154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54545" h="0">
                            <a:moveTo>
                              <a:pt x="7153919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DBDBD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0704" from="581.669291pt,75.227173pt" to="18.368504pt,75.227173pt" stroked="true" strokeweight=".8pt" strokecolor="#dbdbd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4566885</wp:posOffset>
              </wp:positionH>
              <wp:positionV relativeFrom="page">
                <wp:posOffset>334123</wp:posOffset>
              </wp:positionV>
              <wp:extent cx="2833370" cy="54864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833370" cy="548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1326" w:right="0" w:firstLine="0"/>
                            <w:jc w:val="lef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BOSTER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BIOLOGICAL</w:t>
                          </w:r>
                          <w:r>
                            <w:rPr>
                              <w:rFonts w:ascii="Roboto"/>
                              <w:color w:val="44444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TECHNOLOGY</w:t>
                          </w:r>
                        </w:p>
                        <w:p>
                          <w:pPr>
                            <w:spacing w:before="28"/>
                            <w:ind w:left="0" w:right="19" w:firstLine="0"/>
                            <w:jc w:val="right"/>
                            <w:rPr>
                              <w:rFonts w:ascii="Roboto"/>
                              <w:sz w:val="19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3942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B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Valley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Ave,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Pleasanton,</w:t>
                          </w:r>
                          <w:r>
                            <w:rPr>
                              <w:rFonts w:ascii="Roboto"/>
                              <w:color w:val="444444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9"/>
                            </w:rPr>
                            <w:t>CA</w:t>
                          </w:r>
                          <w:r>
                            <w:rPr>
                              <w:rFonts w:ascii="Roboto"/>
                              <w:color w:val="444444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pacing w:val="-2"/>
                              <w:sz w:val="19"/>
                            </w:rPr>
                            <w:t>94566</w:t>
                          </w:r>
                        </w:p>
                        <w:p>
                          <w:pPr>
                            <w:spacing w:before="151"/>
                            <w:ind w:left="0" w:right="60" w:firstLine="0"/>
                            <w:jc w:val="right"/>
                            <w:rPr>
                              <w:rFonts w:ascii="Roboto"/>
                              <w:sz w:val="16"/>
                            </w:rPr>
                          </w:pP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888-466-3604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Roboto"/>
                                <w:color w:val="444444"/>
                                <w:sz w:val="16"/>
                              </w:rPr>
                              <w:t>support@bosterbio.com</w:t>
                            </w:r>
                          </w:hyperlink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Roboto"/>
                              <w:color w:val="44444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Roboto"/>
                              <w:color w:val="444444"/>
                              <w:spacing w:val="-5"/>
                              <w:sz w:val="16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Roboto"/>
                                <w:color w:val="444444"/>
                                <w:spacing w:val="-2"/>
                                <w:sz w:val="16"/>
                              </w:rPr>
                              <w:t>www.bosterbio.com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59729pt;margin-top:26.308924pt;width:223.1pt;height:43.2pt;mso-position-horizontal-relative:page;mso-position-vertical-relative:page;z-index:-16200192" type="#_x0000_t202" id="docshape18" filled="false" stroked="false">
              <v:textbox inset="0,0,0,0">
                <w:txbxContent>
                  <w:p>
                    <w:pPr>
                      <w:spacing w:before="17"/>
                      <w:ind w:left="1326" w:right="0" w:firstLine="0"/>
                      <w:jc w:val="lef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BOSTER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BIOLOGICAL</w:t>
                    </w:r>
                    <w:r>
                      <w:rPr>
                        <w:rFonts w:ascii="Roboto"/>
                        <w:color w:val="444444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TECHNOLOGY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rFonts w:ascii="Roboto"/>
                        <w:sz w:val="19"/>
                      </w:rPr>
                    </w:pPr>
                    <w:r>
                      <w:rPr>
                        <w:rFonts w:ascii="Roboto"/>
                        <w:color w:val="444444"/>
                        <w:sz w:val="19"/>
                      </w:rPr>
                      <w:t>3942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B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Valley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Ave,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Pleasanton,</w:t>
                    </w:r>
                    <w:r>
                      <w:rPr>
                        <w:rFonts w:ascii="Roboto"/>
                        <w:color w:val="444444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9"/>
                      </w:rPr>
                      <w:t>CA</w:t>
                    </w:r>
                    <w:r>
                      <w:rPr>
                        <w:rFonts w:ascii="Roboto"/>
                        <w:color w:val="444444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pacing w:val="-2"/>
                        <w:sz w:val="19"/>
                      </w:rPr>
                      <w:t>94566</w:t>
                    </w:r>
                  </w:p>
                  <w:p>
                    <w:pPr>
                      <w:spacing w:before="151"/>
                      <w:ind w:left="0" w:right="60" w:firstLine="0"/>
                      <w:jc w:val="right"/>
                      <w:rPr>
                        <w:rFonts w:ascii="Roboto"/>
                        <w:sz w:val="16"/>
                      </w:rPr>
                    </w:pPr>
                    <w:r>
                      <w:rPr>
                        <w:rFonts w:ascii="Roboto"/>
                        <w:color w:val="444444"/>
                        <w:sz w:val="16"/>
                      </w:rPr>
                      <w:t>888-466-3604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2">
                      <w:r>
                        <w:rPr>
                          <w:rFonts w:ascii="Roboto"/>
                          <w:color w:val="444444"/>
                          <w:sz w:val="16"/>
                        </w:rPr>
                        <w:t>support@bosterbio.com</w:t>
                      </w:r>
                    </w:hyperlink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Roboto"/>
                        <w:color w:val="444444"/>
                        <w:sz w:val="16"/>
                      </w:rPr>
                      <w:t>|</w:t>
                    </w:r>
                    <w:r>
                      <w:rPr>
                        <w:rFonts w:ascii="Roboto"/>
                        <w:color w:val="444444"/>
                        <w:spacing w:val="-5"/>
                        <w:sz w:val="16"/>
                      </w:rPr>
                      <w:t> </w:t>
                    </w:r>
                    <w:hyperlink r:id="rId3">
                      <w:r>
                        <w:rPr>
                          <w:rFonts w:ascii="Roboto"/>
                          <w:color w:val="444444"/>
                          <w:spacing w:val="-2"/>
                          <w:sz w:val="16"/>
                        </w:rPr>
                        <w:t>www.bosterbio.com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69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1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17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69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1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1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9" w:hanging="161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1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9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1" w:hanging="1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1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9" w:hanging="308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9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9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5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3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3" w:hanging="174"/>
        <w:jc w:val="left"/>
      </w:pPr>
      <w:rPr>
        <w:rFonts w:hint="default" w:ascii="Lucida Sans" w:hAnsi="Lucida Sans" w:eastAsia="Lucida Sans" w:cs="Lucida Sans"/>
        <w:b w:val="0"/>
        <w:bCs w:val="0"/>
        <w:i/>
        <w:iCs/>
        <w:color w:val="231F1F"/>
        <w:spacing w:val="0"/>
        <w:w w:val="86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17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i/>
      <w:iCs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9"/>
      <w:outlineLvl w:val="1"/>
    </w:pPr>
    <w:rPr>
      <w:rFonts w:ascii="Lucida Sans" w:hAnsi="Lucida Sans" w:eastAsia="Lucida Sans" w:cs="Lucida Sans"/>
      <w:i/>
      <w:i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0"/>
      <w:ind w:left="1356" w:right="1315"/>
      <w:jc w:val="center"/>
    </w:pPr>
    <w:rPr>
      <w:rFonts w:ascii="Lucida Sans" w:hAnsi="Lucida Sans" w:eastAsia="Lucida Sans" w:cs="Lucida Sans"/>
      <w:i/>
      <w:i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9"/>
    </w:pPr>
    <w:rPr>
      <w:rFonts w:ascii="Lucida Sans" w:hAnsi="Lucida Sans" w:eastAsia="Lucida Sans" w:cs="Lucida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5"/>
      <w:ind w:left="110"/>
    </w:pPr>
    <w:rPr>
      <w:rFonts w:ascii="Lucida Sans" w:hAnsi="Lucida Sans" w:eastAsia="Lucida Sans" w:cs="Lucida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yperlink" Target="http://www.bosterbio.com/elisa-technical-resource-center" TargetMode="Externa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hyperlink" Target="https://www.bosterbio.com/biology-research-tools/elisa-data-analysis-online?utm_campaign=elisa%20calculator&amp;utm_source=boster&amp;utm_medium=datasheet&amp;utm_term=EK1586" TargetMode="External"/><Relationship Id="rId19" Type="http://schemas.openxmlformats.org/officeDocument/2006/relationships/hyperlink" Target="http://www.myassays.com/four-parameter-logistic-curve.assay" TargetMode="Externa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hyperlink" Target="mouse-klk1-picokine-trade-elisa-kit-ek1586-boster.html" TargetMode="External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pport@bosterbio.com" TargetMode="External"/><Relationship Id="rId3" Type="http://schemas.openxmlformats.org/officeDocument/2006/relationships/hyperlink" Target="http://www.bosterbio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Boster</dc:creator>
  <cp:keywords>Boster Picokine ELISA kit Datasheet</cp:keywords>
  <dc:subject>Boster</dc:subject>
  <dc:title>Datasheet EK1586 Mouse KLK1/Kallikrein 1 ELISA Kit PicoKine®</dc:title>
  <dcterms:created xsi:type="dcterms:W3CDTF">2025-01-30T19:03:44Z</dcterms:created>
  <dcterms:modified xsi:type="dcterms:W3CDTF">2025-01-30T19:03:44Z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TCPDF</vt:lpwstr>
  </property>
  <property fmtid="{D5CDD505-2E9C-101B-9397-08002B2CF9AE}" pid="4" name="LastSaved">
    <vt:filetime>2025-01-30T00:00:00Z</vt:filetime>
  </property>
  <property fmtid="{D5CDD505-2E9C-101B-9397-08002B2CF9AE}" pid="5" name="Producer">
    <vt:lpwstr>TCPDF 6.3.2 (http://www.tcpdf.org)</vt:lpwstr>
  </property>
</Properties>
</file>