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杭州电子科技大学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/>
          <w:b/>
          <w:bCs/>
          <w:sz w:val="48"/>
          <w:szCs w:val="48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《</w:t>
      </w: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编译原理</w:t>
      </w:r>
      <w:r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课程实践》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楷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实验报告</w:t>
      </w: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b/>
          <w:bCs/>
          <w:color w:val="000000"/>
          <w:spacing w:val="2"/>
          <w:kern w:val="0"/>
          <w:sz w:val="50"/>
        </w:rPr>
      </w:pP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color w:val="000000"/>
          <w:spacing w:val="2"/>
          <w:kern w:val="0"/>
          <w:sz w:val="50"/>
        </w:rPr>
      </w:pP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目：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院：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业：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级：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号：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名：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完成日期：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rPr>
          <w:rFonts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  <w:u w:val="single"/>
        </w:rPr>
        <w:br w:type="page"/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hint="eastAsia" w:ascii="宋体" w:hAnsi="宋体"/>
          <w:sz w:val="24"/>
          <w:u w:val="single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22C77053"/>
    <w:rsid w:val="52B44DA3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1</TotalTime>
  <ScaleCrop>false</ScaleCrop>
  <LinksUpToDate>false</LinksUpToDate>
  <CharactersWithSpaces>8018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2022-05-16T02:41:00Z</dcterms:created>
  <dc:creator>azura</dc:creator>
  <cp:lastModifiedBy>阿普</cp:lastModifiedBy>
  <dcterms:modified xsi:type="dcterms:W3CDTF">2023-11-06T02:21:47Z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E36C60BC122C4664A1058BDDD38524DB_12</vt:lpwstr>
  </property>
</Properties>
</file>