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DABB" w14:textId="77777777" w:rsidR="00DA7202" w:rsidRPr="00DA7202" w:rsidRDefault="00DA7202" w:rsidP="00DA7202">
      <w:r w:rsidRPr="00DA7202">
        <w:t xml:space="preserve">Here’s a structured summary of the 2023 paper </w:t>
      </w:r>
      <w:r w:rsidRPr="00DA7202">
        <w:rPr>
          <w:i/>
          <w:iCs/>
        </w:rPr>
        <w:t>“A Novel Digital Forensic Framework for Data Breach Investigation”</w:t>
      </w:r>
      <w:r w:rsidRPr="00DA7202">
        <w:t xml:space="preserve"> along with critical questions for your PDF:</w:t>
      </w:r>
    </w:p>
    <w:p w14:paraId="75CA2A1F" w14:textId="77777777" w:rsidR="00DA7202" w:rsidRPr="00DA7202" w:rsidRDefault="00DA7202" w:rsidP="00DA7202">
      <w:r w:rsidRPr="00DA7202">
        <w:pict w14:anchorId="60FDE57F">
          <v:rect id="_x0000_i1067" style="width:0;height:1.5pt" o:hralign="center" o:hrstd="t" o:hr="t" fillcolor="#a0a0a0" stroked="f"/>
        </w:pict>
      </w:r>
    </w:p>
    <w:p w14:paraId="67BEE092" w14:textId="77777777" w:rsidR="00DA7202" w:rsidRPr="00DA7202" w:rsidRDefault="00DA7202" w:rsidP="00DA7202">
      <w:pPr>
        <w:rPr>
          <w:b/>
          <w:bCs/>
        </w:rPr>
      </w:pPr>
      <w:r w:rsidRPr="00DA7202">
        <w:rPr>
          <w:b/>
          <w:bCs/>
        </w:rPr>
        <w:t>1. Digital Forensic Investigation (DFI) &amp; NIST SP 800-86 Phases</w:t>
      </w:r>
    </w:p>
    <w:p w14:paraId="20BA1DE1" w14:textId="77777777" w:rsidR="00DA7202" w:rsidRPr="00DA7202" w:rsidRDefault="00DA7202" w:rsidP="00DA7202">
      <w:r w:rsidRPr="00DA7202">
        <w:t>The framework aligns with NIST Special Publication 800-86, consisting of four sequential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8045"/>
      </w:tblGrid>
      <w:tr w:rsidR="00DA7202" w:rsidRPr="00DA7202" w14:paraId="162F1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F63D" w14:textId="77777777" w:rsidR="00DA7202" w:rsidRPr="00DA7202" w:rsidRDefault="00DA7202" w:rsidP="00DA7202">
            <w:pPr>
              <w:rPr>
                <w:b/>
                <w:bCs/>
              </w:rPr>
            </w:pPr>
            <w:r w:rsidRPr="00DA720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AB502A" w14:textId="77777777" w:rsidR="00DA7202" w:rsidRPr="00DA7202" w:rsidRDefault="00DA7202" w:rsidP="00DA7202">
            <w:pPr>
              <w:rPr>
                <w:b/>
                <w:bCs/>
              </w:rPr>
            </w:pPr>
            <w:r w:rsidRPr="00DA7202">
              <w:rPr>
                <w:b/>
                <w:bCs/>
              </w:rPr>
              <w:t>Description</w:t>
            </w:r>
          </w:p>
        </w:tc>
      </w:tr>
      <w:tr w:rsidR="00DA7202" w:rsidRPr="00DA7202" w14:paraId="11F9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6E27" w14:textId="77777777" w:rsidR="00DA7202" w:rsidRPr="00DA7202" w:rsidRDefault="00DA7202" w:rsidP="00DA7202">
            <w:r w:rsidRPr="00DA7202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B4C8791" w14:textId="77777777" w:rsidR="00DA7202" w:rsidRPr="00DA7202" w:rsidRDefault="00DA7202" w:rsidP="00DA7202">
            <w:r w:rsidRPr="00DA7202">
              <w:t>Identify potential data sources and carefully retrieve relevant information without compromising integrity.</w:t>
            </w:r>
          </w:p>
        </w:tc>
      </w:tr>
      <w:tr w:rsidR="00DA7202" w:rsidRPr="00DA7202" w14:paraId="2CB5F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D5CA" w14:textId="77777777" w:rsidR="00DA7202" w:rsidRPr="00DA7202" w:rsidRDefault="00DA7202" w:rsidP="00DA7202">
            <w:r w:rsidRPr="00DA7202">
              <w:rPr>
                <w:b/>
                <w:bCs/>
              </w:rPr>
              <w:t>Examination</w:t>
            </w:r>
          </w:p>
        </w:tc>
        <w:tc>
          <w:tcPr>
            <w:tcW w:w="0" w:type="auto"/>
            <w:vAlign w:val="center"/>
            <w:hideMark/>
          </w:tcPr>
          <w:p w14:paraId="6F806BD7" w14:textId="77777777" w:rsidR="00DA7202" w:rsidRPr="00DA7202" w:rsidRDefault="00DA7202" w:rsidP="00DA7202">
            <w:r w:rsidRPr="00DA7202">
              <w:t>Extract relevant data while preserving integrity; focus on evidence relevant to the incident.</w:t>
            </w:r>
          </w:p>
        </w:tc>
      </w:tr>
      <w:tr w:rsidR="00DA7202" w:rsidRPr="00DA7202" w14:paraId="291BE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CC84" w14:textId="77777777" w:rsidR="00DA7202" w:rsidRPr="00DA7202" w:rsidRDefault="00DA7202" w:rsidP="00DA7202">
            <w:r w:rsidRPr="00DA7202">
              <w:rPr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1C7CD4D" w14:textId="77777777" w:rsidR="00DA7202" w:rsidRPr="00DA7202" w:rsidRDefault="00DA7202" w:rsidP="00DA7202">
            <w:r w:rsidRPr="00DA7202">
              <w:t xml:space="preserve">Examine extracted data to answer the 5WH questions (What, Who, When, Where, </w:t>
            </w:r>
            <w:proofErr w:type="gramStart"/>
            <w:r w:rsidRPr="00DA7202">
              <w:t>Why</w:t>
            </w:r>
            <w:proofErr w:type="gramEnd"/>
            <w:r w:rsidRPr="00DA7202">
              <w:t>, How).</w:t>
            </w:r>
          </w:p>
        </w:tc>
      </w:tr>
      <w:tr w:rsidR="00DA7202" w:rsidRPr="00DA7202" w14:paraId="34B11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0FA1" w14:textId="77777777" w:rsidR="00DA7202" w:rsidRPr="00DA7202" w:rsidRDefault="00DA7202" w:rsidP="00DA7202">
            <w:r w:rsidRPr="00DA7202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860628A" w14:textId="77777777" w:rsidR="00DA7202" w:rsidRPr="00DA7202" w:rsidRDefault="00DA7202" w:rsidP="00DA7202">
            <w:r w:rsidRPr="00DA7202">
              <w:t>Document and present investigation procedures, tools, and findings.</w:t>
            </w:r>
          </w:p>
        </w:tc>
      </w:tr>
    </w:tbl>
    <w:p w14:paraId="0851D793" w14:textId="77777777" w:rsidR="00DA7202" w:rsidRPr="00DA7202" w:rsidRDefault="00DA7202" w:rsidP="00DA7202">
      <w:r w:rsidRPr="00DA7202">
        <w:t xml:space="preserve">The proposed framework specifically enhances the </w:t>
      </w:r>
      <w:r w:rsidRPr="00DA7202">
        <w:rPr>
          <w:b/>
          <w:bCs/>
        </w:rPr>
        <w:t>examination and analysis phases</w:t>
      </w:r>
      <w:r w:rsidRPr="00DA7202">
        <w:t xml:space="preserve"> for data breach cases, using the </w:t>
      </w:r>
      <w:r w:rsidRPr="00DA7202">
        <w:rPr>
          <w:b/>
          <w:bCs/>
        </w:rPr>
        <w:t xml:space="preserve">Data Breach Breakdown (DBB) </w:t>
      </w:r>
      <w:proofErr w:type="gramStart"/>
      <w:r w:rsidRPr="00DA7202">
        <w:rPr>
          <w:b/>
          <w:bCs/>
        </w:rPr>
        <w:t>Phases</w:t>
      </w:r>
      <w:r w:rsidRPr="00DA7202">
        <w:t xml:space="preserve"> .</w:t>
      </w:r>
      <w:proofErr w:type="gramEnd"/>
    </w:p>
    <w:p w14:paraId="46C7E10B" w14:textId="77777777" w:rsidR="00DA7202" w:rsidRPr="00DA7202" w:rsidRDefault="00DA7202" w:rsidP="00DA7202">
      <w:r w:rsidRPr="00DA7202">
        <w:pict w14:anchorId="075A2962">
          <v:rect id="_x0000_i1068" style="width:0;height:1.5pt" o:hralign="center" o:hrstd="t" o:hr="t" fillcolor="#a0a0a0" stroked="f"/>
        </w:pict>
      </w:r>
    </w:p>
    <w:p w14:paraId="7D113723" w14:textId="77777777" w:rsidR="00DA7202" w:rsidRPr="00DA7202" w:rsidRDefault="00DA7202" w:rsidP="00DA7202">
      <w:pPr>
        <w:rPr>
          <w:b/>
          <w:bCs/>
        </w:rPr>
      </w:pPr>
      <w:r w:rsidRPr="00DA7202">
        <w:rPr>
          <w:b/>
          <w:bCs/>
        </w:rPr>
        <w:t>2. Data Breach Breakdown (DBB) Phases</w:t>
      </w:r>
    </w:p>
    <w:p w14:paraId="187D393F" w14:textId="77777777" w:rsidR="00DA7202" w:rsidRPr="00DA7202" w:rsidRDefault="00DA7202" w:rsidP="00DA7202">
      <w:r w:rsidRPr="00DA7202">
        <w:t>DBB divides a data breach into four sequential phases, helping investigators reconstruct the attack: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7931"/>
      </w:tblGrid>
      <w:tr w:rsidR="00DA7202" w:rsidRPr="00DA7202" w14:paraId="256DF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9DF5C" w14:textId="77777777" w:rsidR="00DA7202" w:rsidRPr="00DA7202" w:rsidRDefault="00DA7202" w:rsidP="00DA7202">
            <w:pPr>
              <w:rPr>
                <w:b/>
                <w:bCs/>
              </w:rPr>
            </w:pPr>
            <w:r w:rsidRPr="00DA7202">
              <w:rPr>
                <w:b/>
                <w:bCs/>
              </w:rPr>
              <w:t>DBB Phase</w:t>
            </w:r>
          </w:p>
        </w:tc>
        <w:tc>
          <w:tcPr>
            <w:tcW w:w="0" w:type="auto"/>
            <w:vAlign w:val="center"/>
            <w:hideMark/>
          </w:tcPr>
          <w:p w14:paraId="70CA8C1C" w14:textId="77777777" w:rsidR="00DA7202" w:rsidRPr="00DA7202" w:rsidRDefault="00DA7202" w:rsidP="00DA7202">
            <w:pPr>
              <w:rPr>
                <w:b/>
                <w:bCs/>
              </w:rPr>
            </w:pPr>
            <w:r w:rsidRPr="00DA7202">
              <w:rPr>
                <w:b/>
                <w:bCs/>
              </w:rPr>
              <w:t>Investigative Question</w:t>
            </w:r>
          </w:p>
        </w:tc>
      </w:tr>
      <w:tr w:rsidR="00DA7202" w:rsidRPr="00DA7202" w14:paraId="558BC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32B7" w14:textId="77777777" w:rsidR="00DA7202" w:rsidRPr="00DA7202" w:rsidRDefault="00DA7202" w:rsidP="00DA7202">
            <w:r w:rsidRPr="00DA7202">
              <w:rPr>
                <w:b/>
                <w:bCs/>
              </w:rPr>
              <w:t>Infiltration</w:t>
            </w:r>
          </w:p>
        </w:tc>
        <w:tc>
          <w:tcPr>
            <w:tcW w:w="0" w:type="auto"/>
            <w:vAlign w:val="center"/>
            <w:hideMark/>
          </w:tcPr>
          <w:p w14:paraId="0A395C04" w14:textId="77777777" w:rsidR="00DA7202" w:rsidRPr="00DA7202" w:rsidRDefault="00DA7202" w:rsidP="00DA7202">
            <w:r w:rsidRPr="00DA7202">
              <w:t>How did the attacker gain access to the target environment?</w:t>
            </w:r>
          </w:p>
        </w:tc>
      </w:tr>
      <w:tr w:rsidR="00DA7202" w:rsidRPr="00DA7202" w14:paraId="74660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2EE2" w14:textId="77777777" w:rsidR="00DA7202" w:rsidRPr="00DA7202" w:rsidRDefault="00DA7202" w:rsidP="00DA7202">
            <w:r w:rsidRPr="00DA7202">
              <w:rPr>
                <w:b/>
                <w:bCs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56D99640" w14:textId="77777777" w:rsidR="00DA7202" w:rsidRPr="00DA7202" w:rsidRDefault="00DA7202" w:rsidP="00DA7202">
            <w:r w:rsidRPr="00DA7202">
              <w:t>How did the attacker move from the entry point to the targeted system?</w:t>
            </w:r>
          </w:p>
        </w:tc>
      </w:tr>
      <w:tr w:rsidR="00DA7202" w:rsidRPr="00DA7202" w14:paraId="4303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3526" w14:textId="77777777" w:rsidR="00DA7202" w:rsidRPr="00DA7202" w:rsidRDefault="00DA7202" w:rsidP="00DA7202">
            <w:r w:rsidRPr="00DA7202"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2C9AA04A" w14:textId="77777777" w:rsidR="00DA7202" w:rsidRPr="00DA7202" w:rsidRDefault="00DA7202" w:rsidP="00DA7202">
            <w:r w:rsidRPr="00DA7202">
              <w:t>How did the attacker access or harvest the targeted data/system?</w:t>
            </w:r>
          </w:p>
        </w:tc>
      </w:tr>
      <w:tr w:rsidR="00DA7202" w:rsidRPr="00DA7202" w14:paraId="5E39B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2C28" w14:textId="77777777" w:rsidR="00DA7202" w:rsidRPr="00DA7202" w:rsidRDefault="00DA7202" w:rsidP="00DA7202">
            <w:r w:rsidRPr="00DA7202">
              <w:rPr>
                <w:b/>
                <w:bCs/>
              </w:rPr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6C99AAC8" w14:textId="77777777" w:rsidR="00DA7202" w:rsidRPr="00DA7202" w:rsidRDefault="00DA7202" w:rsidP="00DA7202">
            <w:r w:rsidRPr="00DA7202">
              <w:t>How did the attacker transfer data from the victim system to an external system?</w:t>
            </w:r>
          </w:p>
        </w:tc>
      </w:tr>
    </w:tbl>
    <w:p w14:paraId="679FDD38" w14:textId="77777777" w:rsidR="00DA7202" w:rsidRPr="00DA7202" w:rsidRDefault="00DA7202" w:rsidP="00DA7202">
      <w:r w:rsidRPr="00DA7202">
        <w:t>This phased approach enables mapping artifacts to each phase for comprehensive investigation.</w:t>
      </w:r>
    </w:p>
    <w:p w14:paraId="7AF698CA" w14:textId="77777777" w:rsidR="00DA7202" w:rsidRPr="00DA7202" w:rsidRDefault="00DA7202" w:rsidP="00DA7202">
      <w:r w:rsidRPr="00DA7202">
        <w:pict w14:anchorId="28F24BD3">
          <v:rect id="_x0000_i1069" style="width:0;height:1.5pt" o:hralign="center" o:hrstd="t" o:hr="t" fillcolor="#a0a0a0" stroked="f"/>
        </w:pict>
      </w:r>
    </w:p>
    <w:p w14:paraId="6150695A" w14:textId="77777777" w:rsidR="00DA7202" w:rsidRPr="00DA7202" w:rsidRDefault="00DA7202" w:rsidP="00DA7202">
      <w:pPr>
        <w:rPr>
          <w:b/>
          <w:bCs/>
        </w:rPr>
      </w:pPr>
      <w:r w:rsidRPr="00DA7202">
        <w:rPr>
          <w:b/>
          <w:bCs/>
        </w:rPr>
        <w:lastRenderedPageBreak/>
        <w:t>3. Selected Existing Frameworks (Table 1)</w:t>
      </w:r>
    </w:p>
    <w:p w14:paraId="64E69828" w14:textId="77777777" w:rsidR="00DA7202" w:rsidRPr="00DA7202" w:rsidRDefault="00DA7202" w:rsidP="00DA7202">
      <w:r w:rsidRPr="00DA7202">
        <w:t>The study compares four frameworks (CFFTPM, SRDFIM, IDFPM, D4I) and highlights their limitations: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3652"/>
        <w:gridCol w:w="4503"/>
      </w:tblGrid>
      <w:tr w:rsidR="00DA7202" w:rsidRPr="00DA7202" w14:paraId="2DD78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81709" w14:textId="77777777" w:rsidR="00DA7202" w:rsidRPr="00DA7202" w:rsidRDefault="00DA7202" w:rsidP="00DA7202">
            <w:pPr>
              <w:rPr>
                <w:b/>
                <w:bCs/>
              </w:rPr>
            </w:pPr>
            <w:r w:rsidRPr="00DA7202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D48B2AD" w14:textId="77777777" w:rsidR="00DA7202" w:rsidRPr="00DA7202" w:rsidRDefault="00DA7202" w:rsidP="00DA7202">
            <w:pPr>
              <w:rPr>
                <w:b/>
                <w:bCs/>
              </w:rPr>
            </w:pPr>
            <w:r w:rsidRPr="00DA7202">
              <w:rPr>
                <w:b/>
                <w:bCs/>
              </w:rPr>
              <w:t>Focus / Strength</w:t>
            </w:r>
          </w:p>
        </w:tc>
        <w:tc>
          <w:tcPr>
            <w:tcW w:w="0" w:type="auto"/>
            <w:vAlign w:val="center"/>
            <w:hideMark/>
          </w:tcPr>
          <w:p w14:paraId="08FB5AD0" w14:textId="77777777" w:rsidR="00DA7202" w:rsidRPr="00DA7202" w:rsidRDefault="00DA7202" w:rsidP="00DA7202">
            <w:pPr>
              <w:rPr>
                <w:b/>
                <w:bCs/>
              </w:rPr>
            </w:pPr>
            <w:r w:rsidRPr="00DA7202">
              <w:rPr>
                <w:b/>
                <w:bCs/>
              </w:rPr>
              <w:t>Limitation</w:t>
            </w:r>
          </w:p>
        </w:tc>
      </w:tr>
      <w:tr w:rsidR="00DA7202" w:rsidRPr="00DA7202" w14:paraId="07E03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2EFD" w14:textId="77777777" w:rsidR="00DA7202" w:rsidRPr="00DA7202" w:rsidRDefault="00DA7202" w:rsidP="00DA7202">
            <w:r w:rsidRPr="00DA7202">
              <w:rPr>
                <w:b/>
                <w:bCs/>
              </w:rPr>
              <w:t>CFFTPM</w:t>
            </w:r>
          </w:p>
        </w:tc>
        <w:tc>
          <w:tcPr>
            <w:tcW w:w="0" w:type="auto"/>
            <w:vAlign w:val="center"/>
            <w:hideMark/>
          </w:tcPr>
          <w:p w14:paraId="512473D4" w14:textId="77777777" w:rsidR="00DA7202" w:rsidRPr="00DA7202" w:rsidRDefault="00DA7202" w:rsidP="00DA7202">
            <w:r w:rsidRPr="00DA7202">
              <w:t>Time-efficient investigation, 6 phases, Windows artifact retrieval</w:t>
            </w:r>
          </w:p>
        </w:tc>
        <w:tc>
          <w:tcPr>
            <w:tcW w:w="0" w:type="auto"/>
            <w:vAlign w:val="center"/>
            <w:hideMark/>
          </w:tcPr>
          <w:p w14:paraId="7E7C76A3" w14:textId="77777777" w:rsidR="00DA7202" w:rsidRPr="00DA7202" w:rsidRDefault="00DA7202" w:rsidP="00DA7202">
            <w:r w:rsidRPr="00DA7202">
              <w:t>Artifact classification unclear; limited DBB relevance</w:t>
            </w:r>
          </w:p>
        </w:tc>
      </w:tr>
      <w:tr w:rsidR="00DA7202" w:rsidRPr="00DA7202" w14:paraId="0740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DC7B" w14:textId="77777777" w:rsidR="00DA7202" w:rsidRPr="00DA7202" w:rsidRDefault="00DA7202" w:rsidP="00DA7202">
            <w:r w:rsidRPr="00DA7202">
              <w:rPr>
                <w:b/>
                <w:bCs/>
              </w:rPr>
              <w:t>SRDFIM</w:t>
            </w:r>
          </w:p>
        </w:tc>
        <w:tc>
          <w:tcPr>
            <w:tcW w:w="0" w:type="auto"/>
            <w:vAlign w:val="center"/>
            <w:hideMark/>
          </w:tcPr>
          <w:p w14:paraId="187B3E0B" w14:textId="77777777" w:rsidR="00DA7202" w:rsidRPr="00DA7202" w:rsidRDefault="00DA7202" w:rsidP="00DA7202">
            <w:r w:rsidRPr="00DA7202">
              <w:t>Cybercrime/cyberfraud investigation; 11 phases, examines ASCII/non-ASCII artifacts</w:t>
            </w:r>
          </w:p>
        </w:tc>
        <w:tc>
          <w:tcPr>
            <w:tcW w:w="0" w:type="auto"/>
            <w:vAlign w:val="center"/>
            <w:hideMark/>
          </w:tcPr>
          <w:p w14:paraId="4B07D9ED" w14:textId="77777777" w:rsidR="00DA7202" w:rsidRPr="00DA7202" w:rsidRDefault="00DA7202" w:rsidP="00DA7202">
            <w:r w:rsidRPr="00DA7202">
              <w:t>Limited to cybercrime; technique-centric, lacks structured 5WH mapping</w:t>
            </w:r>
          </w:p>
        </w:tc>
      </w:tr>
      <w:tr w:rsidR="00DA7202" w:rsidRPr="00DA7202" w14:paraId="4B71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BBF8" w14:textId="77777777" w:rsidR="00DA7202" w:rsidRPr="00DA7202" w:rsidRDefault="00DA7202" w:rsidP="00DA7202">
            <w:r w:rsidRPr="00DA7202">
              <w:rPr>
                <w:b/>
                <w:bCs/>
              </w:rPr>
              <w:t>IDFPM</w:t>
            </w:r>
          </w:p>
        </w:tc>
        <w:tc>
          <w:tcPr>
            <w:tcW w:w="0" w:type="auto"/>
            <w:vAlign w:val="center"/>
            <w:hideMark/>
          </w:tcPr>
          <w:p w14:paraId="5C96F1F5" w14:textId="77777777" w:rsidR="00DA7202" w:rsidRPr="00DA7202" w:rsidRDefault="00DA7202" w:rsidP="00DA7202">
            <w:r w:rsidRPr="00DA7202">
              <w:t>Pattern-based evidence recognition; uses past datasets and hash comparison</w:t>
            </w:r>
          </w:p>
        </w:tc>
        <w:tc>
          <w:tcPr>
            <w:tcW w:w="0" w:type="auto"/>
            <w:vAlign w:val="center"/>
            <w:hideMark/>
          </w:tcPr>
          <w:p w14:paraId="25CD2E2E" w14:textId="77777777" w:rsidR="00DA7202" w:rsidRPr="00DA7202" w:rsidRDefault="00DA7202" w:rsidP="00DA7202">
            <w:r w:rsidRPr="00DA7202">
              <w:t>Cannot differentiate artifact/incident types by hash alone; lacks DBB alignment</w:t>
            </w:r>
          </w:p>
        </w:tc>
      </w:tr>
      <w:tr w:rsidR="00DA7202" w:rsidRPr="00DA7202" w14:paraId="46102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9FA2" w14:textId="77777777" w:rsidR="00DA7202" w:rsidRPr="00DA7202" w:rsidRDefault="00DA7202" w:rsidP="00DA7202">
            <w:r w:rsidRPr="00DA7202">
              <w:rPr>
                <w:b/>
                <w:bCs/>
              </w:rPr>
              <w:t>D4I</w:t>
            </w:r>
          </w:p>
        </w:tc>
        <w:tc>
          <w:tcPr>
            <w:tcW w:w="0" w:type="auto"/>
            <w:vAlign w:val="center"/>
            <w:hideMark/>
          </w:tcPr>
          <w:p w14:paraId="5A83DD05" w14:textId="77777777" w:rsidR="00DA7202" w:rsidRPr="00DA7202" w:rsidRDefault="00DA7202" w:rsidP="00DA7202">
            <w:r w:rsidRPr="00DA7202">
              <w:t>Categorizes artifacts and maps to Cyber Kill Chain (CKC); sequential examination steps</w:t>
            </w:r>
          </w:p>
        </w:tc>
        <w:tc>
          <w:tcPr>
            <w:tcW w:w="0" w:type="auto"/>
            <w:vAlign w:val="center"/>
            <w:hideMark/>
          </w:tcPr>
          <w:p w14:paraId="0FC2FA7C" w14:textId="77777777" w:rsidR="00DA7202" w:rsidRPr="00DA7202" w:rsidRDefault="00DA7202" w:rsidP="00DA7202">
            <w:r w:rsidRPr="00DA7202">
              <w:t>CKC has 7 phases, some irrelevant for data breaches (reconnaissance, weaponization); Windows-centric; rigid step sequence limits dynamic analysis</w:t>
            </w:r>
          </w:p>
        </w:tc>
      </w:tr>
    </w:tbl>
    <w:p w14:paraId="75FE1402" w14:textId="77777777" w:rsidR="00DA7202" w:rsidRPr="00DA7202" w:rsidRDefault="00DA7202" w:rsidP="00DA7202">
      <w:r w:rsidRPr="00DA7202">
        <w:rPr>
          <w:b/>
          <w:bCs/>
        </w:rPr>
        <w:t>Observation:</w:t>
      </w:r>
      <w:r w:rsidRPr="00DA7202">
        <w:t xml:space="preserve"> The proposed framework addresses these limitations by focusing on DBB phases, dynamic evidence analysis, and multi-source artifacts (host, network, security devices</w:t>
      </w:r>
      <w:proofErr w:type="gramStart"/>
      <w:r w:rsidRPr="00DA7202">
        <w:t>) .</w:t>
      </w:r>
      <w:proofErr w:type="gramEnd"/>
    </w:p>
    <w:p w14:paraId="2F52895D" w14:textId="77777777" w:rsidR="00DA7202" w:rsidRPr="00DA7202" w:rsidRDefault="00DA7202" w:rsidP="00DA7202">
      <w:r w:rsidRPr="00DA7202">
        <w:pict w14:anchorId="7253B278">
          <v:rect id="_x0000_i1070" style="width:0;height:1.5pt" o:hralign="center" o:hrstd="t" o:hr="t" fillcolor="#a0a0a0" stroked="f"/>
        </w:pict>
      </w:r>
    </w:p>
    <w:p w14:paraId="0C6C7959" w14:textId="77777777" w:rsidR="00DA7202" w:rsidRPr="00DA7202" w:rsidRDefault="00DA7202" w:rsidP="00DA7202">
      <w:pPr>
        <w:rPr>
          <w:b/>
          <w:bCs/>
        </w:rPr>
      </w:pPr>
      <w:r w:rsidRPr="00DA7202">
        <w:rPr>
          <w:b/>
          <w:bCs/>
        </w:rPr>
        <w:t>4. Proposed Framework</w:t>
      </w:r>
    </w:p>
    <w:p w14:paraId="38780687" w14:textId="77777777" w:rsidR="00DA7202" w:rsidRPr="00DA7202" w:rsidRDefault="00DA7202" w:rsidP="00DA7202">
      <w:r w:rsidRPr="00DA7202">
        <w:t>The framework enhances D4I with three key improvements:</w:t>
      </w:r>
    </w:p>
    <w:p w14:paraId="6F9F2F8C" w14:textId="77777777" w:rsidR="00DA7202" w:rsidRPr="00DA7202" w:rsidRDefault="00DA7202" w:rsidP="00DA7202">
      <w:pPr>
        <w:numPr>
          <w:ilvl w:val="0"/>
          <w:numId w:val="1"/>
        </w:numPr>
      </w:pPr>
      <w:r w:rsidRPr="00DA7202">
        <w:rPr>
          <w:b/>
          <w:bCs/>
        </w:rPr>
        <w:t>DBB-based Analysis:</w:t>
      </w:r>
      <w:r w:rsidRPr="00DA7202">
        <w:t xml:space="preserve"> 4 DBB phases (Infiltration → Propagation → Aggregation → Exfiltration) replace 7 CKC phases for efficiency.</w:t>
      </w:r>
    </w:p>
    <w:p w14:paraId="48F00B24" w14:textId="77777777" w:rsidR="00DA7202" w:rsidRPr="00DA7202" w:rsidRDefault="00DA7202" w:rsidP="00DA7202">
      <w:pPr>
        <w:numPr>
          <w:ilvl w:val="0"/>
          <w:numId w:val="1"/>
        </w:numPr>
      </w:pPr>
      <w:r w:rsidRPr="00DA7202">
        <w:rPr>
          <w:b/>
          <w:bCs/>
        </w:rPr>
        <w:t>Multi-source Artifacts:</w:t>
      </w:r>
      <w:r w:rsidRPr="00DA7202">
        <w:t xml:space="preserve"> Evidence includes hosts (H), network devices (ND), and security devices (SD), not limited to Windows logs.</w:t>
      </w:r>
    </w:p>
    <w:p w14:paraId="3BE83287" w14:textId="77777777" w:rsidR="00DA7202" w:rsidRPr="00DA7202" w:rsidRDefault="00DA7202" w:rsidP="00DA7202">
      <w:pPr>
        <w:numPr>
          <w:ilvl w:val="0"/>
          <w:numId w:val="1"/>
        </w:numPr>
      </w:pPr>
      <w:r w:rsidRPr="00DA7202">
        <w:rPr>
          <w:b/>
          <w:bCs/>
        </w:rPr>
        <w:t>Dynamic Content Analysis:</w:t>
      </w:r>
      <w:r w:rsidRPr="00DA7202">
        <w:t xml:space="preserve"> Iterative process using triggers and previously found artifacts, rather than rigid CKC phase order.</w:t>
      </w:r>
    </w:p>
    <w:p w14:paraId="55E745B3" w14:textId="77777777" w:rsidR="00DA7202" w:rsidRPr="00DA7202" w:rsidRDefault="00DA7202" w:rsidP="00DA7202">
      <w:r w:rsidRPr="00DA7202">
        <w:rPr>
          <w:b/>
          <w:bCs/>
        </w:rPr>
        <w:t>Components:</w:t>
      </w:r>
    </w:p>
    <w:p w14:paraId="2469CA02" w14:textId="77777777" w:rsidR="00DA7202" w:rsidRPr="00DA7202" w:rsidRDefault="00DA7202" w:rsidP="00DA7202">
      <w:pPr>
        <w:numPr>
          <w:ilvl w:val="0"/>
          <w:numId w:val="2"/>
        </w:numPr>
      </w:pPr>
      <w:r w:rsidRPr="00DA7202">
        <w:rPr>
          <w:b/>
          <w:bCs/>
        </w:rPr>
        <w:t>Evidence Categorization:</w:t>
      </w:r>
      <w:r w:rsidRPr="00DA7202">
        <w:t xml:space="preserve"> Classifies artifacts by source type (H, ND, SD).</w:t>
      </w:r>
    </w:p>
    <w:p w14:paraId="09776A60" w14:textId="77777777" w:rsidR="00DA7202" w:rsidRPr="00DA7202" w:rsidRDefault="00DA7202" w:rsidP="00DA7202">
      <w:pPr>
        <w:numPr>
          <w:ilvl w:val="0"/>
          <w:numId w:val="2"/>
        </w:numPr>
      </w:pPr>
      <w:r w:rsidRPr="00DA7202">
        <w:rPr>
          <w:b/>
          <w:bCs/>
        </w:rPr>
        <w:lastRenderedPageBreak/>
        <w:t>Content Analysis:</w:t>
      </w:r>
      <w:r w:rsidRPr="00DA7202">
        <w:t xml:space="preserve"> Extracts artifacts based on triggers, maps to DBB phases, iterative until full coverage.</w:t>
      </w:r>
    </w:p>
    <w:p w14:paraId="45388877" w14:textId="77777777" w:rsidR="00DA7202" w:rsidRPr="00DA7202" w:rsidRDefault="00DA7202" w:rsidP="00DA7202">
      <w:pPr>
        <w:numPr>
          <w:ilvl w:val="0"/>
          <w:numId w:val="2"/>
        </w:numPr>
      </w:pPr>
      <w:r w:rsidRPr="00DA7202">
        <w:rPr>
          <w:b/>
          <w:bCs/>
        </w:rPr>
        <w:t>Chain of Artifacts (CoA):</w:t>
      </w:r>
      <w:r w:rsidRPr="00DA7202">
        <w:t xml:space="preserve"> Links correlated artifacts across DBB phases (can be 4D array, linked list, or graph).</w:t>
      </w:r>
    </w:p>
    <w:p w14:paraId="24D821C9" w14:textId="77777777" w:rsidR="00DA7202" w:rsidRPr="00DA7202" w:rsidRDefault="00DA7202" w:rsidP="00DA7202">
      <w:pPr>
        <w:numPr>
          <w:ilvl w:val="0"/>
          <w:numId w:val="2"/>
        </w:numPr>
      </w:pPr>
      <w:r w:rsidRPr="00DA7202">
        <w:rPr>
          <w:b/>
          <w:bCs/>
        </w:rPr>
        <w:t>Timeline Analysis:</w:t>
      </w:r>
      <w:r w:rsidRPr="00DA7202">
        <w:t xml:space="preserve"> Orders artifacts chronologically for “When.”</w:t>
      </w:r>
    </w:p>
    <w:p w14:paraId="1294ECB8" w14:textId="77777777" w:rsidR="00DA7202" w:rsidRPr="00DA7202" w:rsidRDefault="00DA7202" w:rsidP="00DA7202">
      <w:pPr>
        <w:numPr>
          <w:ilvl w:val="0"/>
          <w:numId w:val="2"/>
        </w:numPr>
      </w:pPr>
      <w:r w:rsidRPr="00DA7202">
        <w:rPr>
          <w:b/>
          <w:bCs/>
        </w:rPr>
        <w:t>Attack Flow Analysis:</w:t>
      </w:r>
      <w:r w:rsidRPr="00DA7202">
        <w:t xml:space="preserve"> Reconstructs step-by-step attack for “How.”</w:t>
      </w:r>
    </w:p>
    <w:p w14:paraId="764A1A5E" w14:textId="77777777" w:rsidR="00DA7202" w:rsidRPr="00DA7202" w:rsidRDefault="00DA7202" w:rsidP="00DA7202">
      <w:pPr>
        <w:numPr>
          <w:ilvl w:val="0"/>
          <w:numId w:val="2"/>
        </w:numPr>
      </w:pPr>
      <w:r w:rsidRPr="00DA7202">
        <w:rPr>
          <w:b/>
          <w:bCs/>
        </w:rPr>
        <w:t>5WH Mapping:</w:t>
      </w:r>
      <w:r w:rsidRPr="00DA7202">
        <w:t xml:space="preserve"> Maps findings to 5WH questions for a complete investigation </w:t>
      </w:r>
      <w:proofErr w:type="gramStart"/>
      <w:r w:rsidRPr="00DA7202">
        <w:t>report .</w:t>
      </w:r>
      <w:proofErr w:type="gramEnd"/>
    </w:p>
    <w:p w14:paraId="13E28BF3" w14:textId="77777777" w:rsidR="00DA7202" w:rsidRPr="00DA7202" w:rsidRDefault="00DA7202" w:rsidP="00DA7202">
      <w:r w:rsidRPr="00DA7202">
        <w:pict w14:anchorId="0FF2971D">
          <v:rect id="_x0000_i1071" style="width:0;height:1.5pt" o:hralign="center" o:hrstd="t" o:hr="t" fillcolor="#a0a0a0" stroked="f"/>
        </w:pict>
      </w:r>
    </w:p>
    <w:p w14:paraId="751FB03B" w14:textId="77777777" w:rsidR="00DA7202" w:rsidRPr="00DA7202" w:rsidRDefault="00DA7202" w:rsidP="00DA7202">
      <w:pPr>
        <w:rPr>
          <w:b/>
          <w:bCs/>
        </w:rPr>
      </w:pPr>
      <w:r w:rsidRPr="00DA7202">
        <w:rPr>
          <w:b/>
          <w:bCs/>
        </w:rPr>
        <w:t>5. Case Study Summary (Tables 3–9, Fig. 5)</w:t>
      </w:r>
    </w:p>
    <w:p w14:paraId="5BB8C829" w14:textId="77777777" w:rsidR="00DA7202" w:rsidRPr="00DA7202" w:rsidRDefault="00DA7202" w:rsidP="00DA7202">
      <w:pPr>
        <w:numPr>
          <w:ilvl w:val="0"/>
          <w:numId w:val="3"/>
        </w:numPr>
      </w:pPr>
      <w:r w:rsidRPr="00DA7202">
        <w:rPr>
          <w:b/>
          <w:bCs/>
        </w:rPr>
        <w:t>Scenario:</w:t>
      </w:r>
      <w:r w:rsidRPr="00DA7202">
        <w:t xml:space="preserve"> 300-employee food processing company; attacker uses spear phishing and malware.</w:t>
      </w:r>
    </w:p>
    <w:p w14:paraId="5AE3A921" w14:textId="77777777" w:rsidR="00DA7202" w:rsidRPr="00DA7202" w:rsidRDefault="00DA7202" w:rsidP="00DA7202">
      <w:pPr>
        <w:numPr>
          <w:ilvl w:val="0"/>
          <w:numId w:val="3"/>
        </w:numPr>
      </w:pPr>
      <w:r w:rsidRPr="00DA7202">
        <w:rPr>
          <w:b/>
          <w:bCs/>
        </w:rPr>
        <w:t>Trigger:</w:t>
      </w:r>
      <w:r w:rsidRPr="00DA7202">
        <w:t xml:space="preserve"> </w:t>
      </w:r>
      <w:proofErr w:type="spellStart"/>
      <w:r w:rsidRPr="00DA7202">
        <w:t>IoCs</w:t>
      </w:r>
      <w:proofErr w:type="spellEnd"/>
      <w:r w:rsidRPr="00DA7202">
        <w:t xml:space="preserve"> from National CERT (malicious IP &amp; domains).</w:t>
      </w:r>
    </w:p>
    <w:p w14:paraId="6ADC47D4" w14:textId="77777777" w:rsidR="00DA7202" w:rsidRPr="00DA7202" w:rsidRDefault="00DA7202" w:rsidP="00DA7202">
      <w:pPr>
        <w:numPr>
          <w:ilvl w:val="0"/>
          <w:numId w:val="3"/>
        </w:numPr>
      </w:pPr>
      <w:r w:rsidRPr="00DA7202">
        <w:rPr>
          <w:b/>
          <w:bCs/>
        </w:rPr>
        <w:t>Process:</w:t>
      </w:r>
    </w:p>
    <w:p w14:paraId="1FBC7EFD" w14:textId="77777777" w:rsidR="00DA7202" w:rsidRPr="00DA7202" w:rsidRDefault="00DA7202" w:rsidP="00DA7202">
      <w:pPr>
        <w:numPr>
          <w:ilvl w:val="1"/>
          <w:numId w:val="3"/>
        </w:numPr>
      </w:pPr>
      <w:r w:rsidRPr="00DA7202">
        <w:t>Infiltration: Emails and malicious attachments executed.</w:t>
      </w:r>
    </w:p>
    <w:p w14:paraId="1D6063D7" w14:textId="77777777" w:rsidR="00DA7202" w:rsidRPr="00DA7202" w:rsidRDefault="00DA7202" w:rsidP="00DA7202">
      <w:pPr>
        <w:numPr>
          <w:ilvl w:val="1"/>
          <w:numId w:val="3"/>
        </w:numPr>
      </w:pPr>
      <w:r w:rsidRPr="00DA7202">
        <w:t>Propagation: Lateral movement using compromised accounts.</w:t>
      </w:r>
    </w:p>
    <w:p w14:paraId="15E2DDDD" w14:textId="77777777" w:rsidR="00DA7202" w:rsidRPr="00DA7202" w:rsidRDefault="00DA7202" w:rsidP="00DA7202">
      <w:pPr>
        <w:numPr>
          <w:ilvl w:val="1"/>
          <w:numId w:val="3"/>
        </w:numPr>
      </w:pPr>
      <w:r w:rsidRPr="00DA7202">
        <w:t>Aggregation: Access to file server, collection of sensitive data.</w:t>
      </w:r>
    </w:p>
    <w:p w14:paraId="3B6627F3" w14:textId="77777777" w:rsidR="00DA7202" w:rsidRPr="00DA7202" w:rsidRDefault="00DA7202" w:rsidP="00DA7202">
      <w:pPr>
        <w:numPr>
          <w:ilvl w:val="1"/>
          <w:numId w:val="3"/>
        </w:numPr>
      </w:pPr>
      <w:r w:rsidRPr="00DA7202">
        <w:t>Exfiltration: Compression and transfer of stolen data outside network.</w:t>
      </w:r>
    </w:p>
    <w:p w14:paraId="591765C0" w14:textId="77777777" w:rsidR="00DA7202" w:rsidRPr="00DA7202" w:rsidRDefault="00DA7202" w:rsidP="00DA7202">
      <w:pPr>
        <w:numPr>
          <w:ilvl w:val="0"/>
          <w:numId w:val="3"/>
        </w:numPr>
      </w:pPr>
      <w:r w:rsidRPr="00DA7202">
        <w:rPr>
          <w:b/>
          <w:bCs/>
        </w:rPr>
        <w:t>Outcome:</w:t>
      </w:r>
      <w:r w:rsidRPr="00DA7202">
        <w:t xml:space="preserve"> The framework successfully mapped artifacts, timelines, and attack flow into 5WH answers, outperforming existing frameworks in completeness and </w:t>
      </w:r>
      <w:proofErr w:type="gramStart"/>
      <w:r w:rsidRPr="00DA7202">
        <w:t>clarity .</w:t>
      </w:r>
      <w:proofErr w:type="gramEnd"/>
    </w:p>
    <w:p w14:paraId="71A753BC" w14:textId="77777777" w:rsidR="00DA7202" w:rsidRPr="00DA7202" w:rsidRDefault="00DA7202" w:rsidP="00DA7202">
      <w:r w:rsidRPr="00DA7202">
        <w:pict w14:anchorId="689BEE34">
          <v:rect id="_x0000_i1072" style="width:0;height:1.5pt" o:hralign="center" o:hrstd="t" o:hr="t" fillcolor="#a0a0a0" stroked="f"/>
        </w:pict>
      </w:r>
    </w:p>
    <w:p w14:paraId="3B443D19" w14:textId="77777777" w:rsidR="00DA7202" w:rsidRPr="00DA7202" w:rsidRDefault="00DA7202" w:rsidP="00DA7202">
      <w:pPr>
        <w:rPr>
          <w:b/>
          <w:bCs/>
        </w:rPr>
      </w:pPr>
      <w:r w:rsidRPr="00DA7202">
        <w:rPr>
          <w:b/>
          <w:bCs/>
        </w:rPr>
        <w:t>6. 5 Critical Questions</w:t>
      </w:r>
    </w:p>
    <w:p w14:paraId="43E8ADD7" w14:textId="77777777" w:rsidR="00DA7202" w:rsidRPr="00DA7202" w:rsidRDefault="00DA7202" w:rsidP="00DA7202">
      <w:pPr>
        <w:numPr>
          <w:ilvl w:val="0"/>
          <w:numId w:val="4"/>
        </w:numPr>
      </w:pPr>
      <w:r w:rsidRPr="00DA7202">
        <w:t>How does DBB improve efficiency and accuracy compared to CKC-based frameworks for data breach investigations?</w:t>
      </w:r>
    </w:p>
    <w:p w14:paraId="5061EF11" w14:textId="77777777" w:rsidR="00DA7202" w:rsidRPr="00DA7202" w:rsidRDefault="00DA7202" w:rsidP="00DA7202">
      <w:pPr>
        <w:numPr>
          <w:ilvl w:val="0"/>
          <w:numId w:val="4"/>
        </w:numPr>
      </w:pPr>
      <w:r w:rsidRPr="00DA7202">
        <w:t>What challenges arise when correlating artifacts across hosts, network devices, and security devices?</w:t>
      </w:r>
    </w:p>
    <w:p w14:paraId="581D3079" w14:textId="77777777" w:rsidR="00DA7202" w:rsidRPr="00DA7202" w:rsidRDefault="00DA7202" w:rsidP="00DA7202">
      <w:pPr>
        <w:numPr>
          <w:ilvl w:val="0"/>
          <w:numId w:val="4"/>
        </w:numPr>
      </w:pPr>
      <w:r w:rsidRPr="00DA7202">
        <w:t>How does iterative content analysis ensure completeness in artifact discovery, and what are its limitations?</w:t>
      </w:r>
    </w:p>
    <w:p w14:paraId="72D96EDE" w14:textId="77777777" w:rsidR="00DA7202" w:rsidRPr="00DA7202" w:rsidRDefault="00DA7202" w:rsidP="00DA7202">
      <w:pPr>
        <w:numPr>
          <w:ilvl w:val="0"/>
          <w:numId w:val="4"/>
        </w:numPr>
      </w:pPr>
      <w:r w:rsidRPr="00DA7202">
        <w:lastRenderedPageBreak/>
        <w:t>Can the CoA representation (4D array, graph, or linked list) scale for enterprise-level breaches involving hundreds of systems?</w:t>
      </w:r>
    </w:p>
    <w:p w14:paraId="1A7F1D7B" w14:textId="77777777" w:rsidR="00DA7202" w:rsidRPr="00DA7202" w:rsidRDefault="00DA7202" w:rsidP="00DA7202">
      <w:pPr>
        <w:numPr>
          <w:ilvl w:val="0"/>
          <w:numId w:val="4"/>
        </w:numPr>
      </w:pPr>
      <w:r w:rsidRPr="00DA7202">
        <w:t>How might emerging cloud and IoT infrastructures affect the applicability of this DBB-based framework?</w:t>
      </w:r>
    </w:p>
    <w:p w14:paraId="199AC1A4" w14:textId="77777777" w:rsidR="00DA7202" w:rsidRPr="00DA7202" w:rsidRDefault="00DA7202" w:rsidP="00DA7202">
      <w:r w:rsidRPr="00DA7202">
        <w:pict w14:anchorId="410E2359">
          <v:rect id="_x0000_i1073" style="width:0;height:1.5pt" o:hralign="center" o:hrstd="t" o:hr="t" fillcolor="#a0a0a0" stroked="f"/>
        </w:pict>
      </w:r>
    </w:p>
    <w:p w14:paraId="61036EC4" w14:textId="77777777" w:rsidR="00DA7202" w:rsidRPr="00DA7202" w:rsidRDefault="00DA7202" w:rsidP="00DA7202">
      <w:r w:rsidRPr="00DA7202">
        <w:t xml:space="preserve">I can compile this summary with </w:t>
      </w:r>
      <w:r w:rsidRPr="00DA7202">
        <w:rPr>
          <w:b/>
          <w:bCs/>
        </w:rPr>
        <w:t>tables, figures, and the 5 critical questions</w:t>
      </w:r>
      <w:r w:rsidRPr="00DA7202">
        <w:t xml:space="preserve"> into a single PDF ready for upload. Do you want me to do that next?</w:t>
      </w:r>
    </w:p>
    <w:p w14:paraId="73E553A7" w14:textId="77777777" w:rsidR="001A3CF3" w:rsidRDefault="001A3CF3"/>
    <w:sectPr w:rsidR="001A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5765"/>
    <w:multiLevelType w:val="multilevel"/>
    <w:tmpl w:val="0B60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14379"/>
    <w:multiLevelType w:val="multilevel"/>
    <w:tmpl w:val="7FD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A2CBE"/>
    <w:multiLevelType w:val="multilevel"/>
    <w:tmpl w:val="6430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4163F"/>
    <w:multiLevelType w:val="multilevel"/>
    <w:tmpl w:val="4D7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297923">
    <w:abstractNumId w:val="2"/>
  </w:num>
  <w:num w:numId="2" w16cid:durableId="1375041119">
    <w:abstractNumId w:val="1"/>
  </w:num>
  <w:num w:numId="3" w16cid:durableId="2066563927">
    <w:abstractNumId w:val="3"/>
  </w:num>
  <w:num w:numId="4" w16cid:durableId="187808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1D"/>
    <w:rsid w:val="000C0C78"/>
    <w:rsid w:val="001A3CF3"/>
    <w:rsid w:val="003B7014"/>
    <w:rsid w:val="00AA6376"/>
    <w:rsid w:val="00C6561D"/>
    <w:rsid w:val="00DA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AC5A83-605A-428A-AEEA-C9BA34E6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Arfin</dc:creator>
  <cp:keywords/>
  <dc:description/>
  <cp:lastModifiedBy>Sadia Arfin</cp:lastModifiedBy>
  <cp:revision>2</cp:revision>
  <dcterms:created xsi:type="dcterms:W3CDTF">2026-03-29T18:55:00Z</dcterms:created>
  <dcterms:modified xsi:type="dcterms:W3CDTF">2026-03-29T18:55:00Z</dcterms:modified>
</cp:coreProperties>
</file>