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32"/>
          <w:szCs w:val="32"/>
        </w:rPr>
        <w:t xml:space="preserve">Analysis Report on Natural Language Processing Tools:</w:t>
      </w:r>
    </w:p>
    <w:p>
      <w:pPr>
        <w:spacing w:after="240"/>
      </w:pPr>
      <w:r>
        <w:rPr>
          <w:b/>
          <w:bCs/>
          <w:sz w:val="28"/>
          <w:szCs w:val="28"/>
        </w:rPr>
        <w:t xml:space="preserve">A Practical Evaluation of Speech Recognition, Speech Synthesis, Machine Translation, and Question Answering Systems Using Free Software</w:t>
      </w:r>
    </w:p>
    <w:p>
      <w:pPr>
        <w:spacing w:after="120"/>
      </w:pPr>
      <w:r>
        <w:rPr>
          <w:i/>
          <w:iCs/>
        </w:rPr>
        <w:t xml:space="preserve">This report replaces every practical section of the original draft with a fully reproducible experiment: real audio/text generated with free tools, objective verification (round-trip recognition/translation, structured lookups), and every input/output pair traceable to a saved file. Three free languages (English, Bangla, Hindi) and three free tools were used per task, exactly as specified.</w:t>
      </w:r>
    </w:p>
    <w:p>
      <w:pPr>
        <w:pStyle w:val="Heading1"/>
        <w:spacing w:after="160" w:before="320"/>
      </w:pPr>
      <w:r>
        <w:t xml:space="preserve">1. Introduction</w:t>
      </w:r>
    </w:p>
    <w:p>
      <w:pPr>
        <w:spacing w:after="120"/>
      </w:pPr>
      <w:r>
        <w:t xml:space="preserve">Natural Language Processing (NLP) is a major branch of Artificial Intelligence enabling computers to understand, process, and generate human language. This report presents a practical evaluation of four core NLP technologies — Speech Recognition (STT), Speech Synthesis (TTS), Machine Translation (MT), and Question Answering Systems (QAS) — using only free, scriptable tools across three languages: English, Bangla, and Hindi.</w:t>
      </w:r>
    </w:p>
    <w:p>
      <w:pPr>
        <w:spacing w:after="120"/>
      </w:pPr>
      <w:r>
        <w:t xml:space="preserve">Methodology common to all four sections:</w:t>
      </w:r>
    </w:p>
    <w:p>
      <w:pPr>
        <w:pStyle w:val="ListParagraph"/>
        <w:numPr>
          <w:ilvl w:val="0"/>
          <w:numId w:val="2"/>
        </w:numPr>
        <w:spacing w:after="60"/>
      </w:pPr>
      <w:r>
        <w:t xml:space="preserve">Every tool used is free (open-source or free-tier public API) and was actually run to produce the data in this report — no numbers are estimated or reused from documentation.</w:t>
      </w:r>
    </w:p>
    <w:p>
      <w:pPr>
        <w:pStyle w:val="ListParagraph"/>
        <w:numPr>
          <w:ilvl w:val="0"/>
          <w:numId w:val="2"/>
        </w:numPr>
        <w:spacing w:after="60"/>
      </w:pPr>
      <w:r>
        <w:t xml:space="preserve">Where a subjective judgement would normally be needed (e.g. 'is this speech intelligible?'), an objective round-trip or structured-lookup check was used instead wherever possible, so results are reproducible rather than a matter of opinion.</w:t>
      </w:r>
    </w:p>
    <w:p>
      <w:pPr>
        <w:pStyle w:val="ListParagraph"/>
        <w:numPr>
          <w:ilvl w:val="0"/>
          <w:numId w:val="2"/>
        </w:numPr>
        <w:spacing w:after="60"/>
      </w:pPr>
      <w:r>
        <w:t xml:space="preserve">Every input and output is saved to disk under &lt;Task&gt;_Experiment/Input/ and &lt;Task&gt;_Experiment/Output/&lt;Tool&gt;/, with a master_results.json per task tying every number in this report back to raw data.</w:t>
      </w:r>
    </w:p>
    <w:p>
      <w:pPr>
        <w:pStyle w:val="ListParagraph"/>
        <w:numPr>
          <w:ilvl w:val="0"/>
          <w:numId w:val="2"/>
        </w:numPr>
        <w:spacing w:after="60"/>
      </w:pPr>
      <w:r>
        <w:t xml:space="preserve">Tool or language failures encountered during the experiment (a blocked API, a missing model, a library bug) are reported honestly as findings in their own right, not hidden — this is itself informative about the current state of free/open NLP tooling.</w:t>
      </w:r>
    </w:p>
    <w:p>
      <w:r>
        <w:br w:type="page"/>
      </w:r>
    </w:p>
    <w:p>
      <w:pPr>
        <w:pStyle w:val="Heading1"/>
        <w:spacing w:after="160" w:before="320"/>
      </w:pPr>
      <w:r>
        <w:t xml:space="preserve">2. Speech Recognition (Speech-to-Text)</w:t>
      </w:r>
    </w:p>
    <w:p>
      <w:pPr>
        <w:pStyle w:val="Heading2"/>
        <w:spacing w:after="120" w:before="240"/>
      </w:pPr>
      <w:r>
        <w:t xml:space="preserve">2.1 What is Speech Recognition?</w:t>
      </w:r>
    </w:p>
    <w:p>
      <w:pPr>
        <w:spacing w:after="120"/>
      </w:pPr>
      <w:r>
        <w:t xml:space="preserve">Speech Recognition (STT) converts spoken language into written text. This environment has no live microphone, so the voice input used is gTTS-synthesized speech (a separate, general-purpose sentence set saved independently under STT_Experiment/, distinct from the harder pronunciation-focused sentences used later in Section 3) — the most reproducible standardized voice source available.</w:t>
      </w:r>
    </w:p>
    <w:p>
      <w:pPr>
        <w:pStyle w:val="Heading2"/>
        <w:spacing w:after="120" w:before="240"/>
      </w:pPr>
      <w:r>
        <w:t xml:space="preserve">2.2 Free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1600"/>
        <w:gridCol w:w="2200"/>
      </w:tblGrid>
      <w:tr>
        <w:tc>
          <w:tcPr>
            <w:tcW w:type="dxa" w:w="2000"/>
            <w:shd w:fill="D9E2F3" w:val="clear"/>
          </w:tcPr>
          <w:p>
            <w:r>
              <w:rPr>
                <w:b/>
                <w:bCs/>
              </w:rPr>
              <w:t xml:space="preserve">Tool</w:t>
            </w:r>
          </w:p>
        </w:tc>
        <w:tc>
          <w:tcPr>
            <w:tcW w:type="dxa" w:w="3200"/>
            <w:shd w:fill="D9E2F3" w:val="clear"/>
          </w:tcPr>
          <w:p>
            <w:r>
              <w:rPr>
                <w:b/>
                <w:bCs/>
              </w:rPr>
              <w:t xml:space="preserve">Engine / Technology</w:t>
            </w:r>
          </w:p>
        </w:tc>
        <w:tc>
          <w:tcPr>
            <w:tcW w:type="dxa" w:w="1600"/>
            <w:shd w:fill="D9E2F3" w:val="clear"/>
          </w:tcPr>
          <w:p>
            <w:r>
              <w:rPr>
                <w:b/>
                <w:bCs/>
              </w:rPr>
              <w:t xml:space="preserve">Access</w:t>
            </w:r>
          </w:p>
        </w:tc>
        <w:tc>
          <w:tcPr>
            <w:tcW w:type="dxa" w:w="2200"/>
            <w:shd w:fill="D9E2F3" w:val="clear"/>
          </w:tcPr>
          <w:p>
            <w:r>
              <w:rPr>
                <w:b/>
                <w:bCs/>
              </w:rPr>
              <w:t xml:space="preserve">Languages Tested</w:t>
            </w:r>
          </w:p>
        </w:tc>
      </w:tr>
      <w:tr>
        <w:tc>
          <w:tcPr>
            <w:tcW w:type="dxa" w:w="2000"/>
          </w:tcPr>
          <w:p>
            <w:r>
              <w:rPr>
                <w:b w:val="false"/>
                <w:bCs w:val="false"/>
              </w:rPr>
              <w:t xml:space="preserve">faster-whisper</w:t>
            </w:r>
          </w:p>
        </w:tc>
        <w:tc>
          <w:tcPr>
            <w:tcW w:type="dxa" w:w="3200"/>
          </w:tcPr>
          <w:p>
            <w:r>
              <w:rPr>
                <w:b w:val="false"/>
                <w:bCs w:val="false"/>
              </w:rPr>
              <w:t xml:space="preserve">Transformer (OpenAI Whisper, CTranslate2)</w:t>
            </w:r>
          </w:p>
        </w:tc>
        <w:tc>
          <w:tcPr>
            <w:tcW w:type="dxa" w:w="1600"/>
          </w:tcPr>
          <w:p>
            <w:r>
              <w:rPr>
                <w:b w:val="false"/>
                <w:bCs w:val="false"/>
              </w:rPr>
              <w:t xml:space="preserve">Offline</w:t>
            </w:r>
          </w:p>
        </w:tc>
        <w:tc>
          <w:tcPr>
            <w:tcW w:type="dxa" w:w="2200"/>
          </w:tcPr>
          <w:p>
            <w:r>
              <w:rPr>
                <w:b w:val="false"/>
                <w:bCs w:val="false"/>
              </w:rPr>
              <w:t xml:space="preserve">English, Bangla, Hindi</w:t>
            </w:r>
          </w:p>
        </w:tc>
      </w:tr>
      <w:tr>
        <w:tc>
          <w:tcPr>
            <w:tcW w:type="dxa" w:w="2000"/>
          </w:tcPr>
          <w:p>
            <w:r>
              <w:rPr>
                <w:b w:val="false"/>
                <w:bCs w:val="false"/>
              </w:rPr>
              <w:t xml:space="preserve">Vosk</w:t>
            </w:r>
          </w:p>
        </w:tc>
        <w:tc>
          <w:tcPr>
            <w:tcW w:type="dxa" w:w="3200"/>
          </w:tcPr>
          <w:p>
            <w:r>
              <w:rPr>
                <w:b w:val="false"/>
                <w:bCs w:val="false"/>
              </w:rPr>
              <w:t xml:space="preserve">Kaldi neural hybrid ASR</w:t>
            </w:r>
          </w:p>
        </w:tc>
        <w:tc>
          <w:tcPr>
            <w:tcW w:type="dxa" w:w="1600"/>
          </w:tcPr>
          <w:p>
            <w:r>
              <w:rPr>
                <w:b w:val="false"/>
                <w:bCs w:val="false"/>
              </w:rPr>
              <w:t xml:space="preserve">Offline</w:t>
            </w:r>
          </w:p>
        </w:tc>
        <w:tc>
          <w:tcPr>
            <w:tcW w:type="dxa" w:w="2200"/>
          </w:tcPr>
          <w:p>
            <w:r>
              <w:rPr>
                <w:b w:val="false"/>
                <w:bCs w:val="false"/>
              </w:rPr>
              <w:t xml:space="preserve">English, Hindi (no Bangla model)</w:t>
            </w:r>
          </w:p>
        </w:tc>
      </w:tr>
      <w:tr>
        <w:tc>
          <w:tcPr>
            <w:tcW w:type="dxa" w:w="2000"/>
          </w:tcPr>
          <w:p>
            <w:r>
              <w:rPr>
                <w:b w:val="false"/>
                <w:bCs w:val="false"/>
              </w:rPr>
              <w:t xml:space="preserve">pocketsphinx</w:t>
            </w:r>
          </w:p>
        </w:tc>
        <w:tc>
          <w:tcPr>
            <w:tcW w:type="dxa" w:w="3200"/>
          </w:tcPr>
          <w:p>
            <w:r>
              <w:rPr>
                <w:b w:val="false"/>
                <w:bCs w:val="false"/>
              </w:rPr>
              <w:t xml:space="preserve">Classical HMM-GMM (CMU Sphinx)</w:t>
            </w:r>
          </w:p>
        </w:tc>
        <w:tc>
          <w:tcPr>
            <w:tcW w:type="dxa" w:w="1600"/>
          </w:tcPr>
          <w:p>
            <w:r>
              <w:rPr>
                <w:b w:val="false"/>
                <w:bCs w:val="false"/>
              </w:rPr>
              <w:t xml:space="preserve">Offline</w:t>
            </w:r>
          </w:p>
        </w:tc>
        <w:tc>
          <w:tcPr>
            <w:tcW w:type="dxa" w:w="2200"/>
          </w:tcPr>
          <w:p>
            <w:r>
              <w:rPr>
                <w:b w:val="false"/>
                <w:bCs w:val="false"/>
              </w:rPr>
              <w:t xml:space="preserve">English only</w:t>
            </w:r>
          </w:p>
        </w:tc>
      </w:tr>
    </w:tbl>
    <w:p>
      <w:pPr>
        <w:spacing w:after="120"/>
      </w:pPr>
      <w:r>
        <w:rPr>
          <w:i/>
          <w:iCs/>
          <w:sz w:val="20"/>
          <w:szCs w:val="20"/>
        </w:rPr>
        <w:t xml:space="preserve">An unofficial Google Web Speech API endpoint was attempted first but actively refused every connection (a persistent block, not simple rate-limiting) and was replaced with pocketsphinx.</w:t>
      </w:r>
    </w:p>
    <w:p>
      <w:pPr>
        <w:pStyle w:val="Heading2"/>
        <w:spacing w:after="120" w:before="240"/>
      </w:pPr>
      <w:r>
        <w:t xml:space="preserve">2.3 Sentence × Tool Accuracy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800"/>
        <w:gridCol w:w="700"/>
        <w:gridCol w:w="3500"/>
        <w:gridCol w:w="1100"/>
        <w:gridCol w:w="800"/>
        <w:gridCol w:w="1100"/>
      </w:tblGrid>
      <w:tr>
        <w:tc>
          <w:tcPr>
            <w:tcW w:type="dxa" w:w="500"/>
            <w:shd w:fill="D9E2F3" w:val="clear"/>
          </w:tcPr>
          <w:p>
            <w:r>
              <w:rPr>
                <w:b/>
                <w:bCs/>
              </w:rPr>
              <w:t xml:space="preserve">Sample</w:t>
            </w:r>
          </w:p>
        </w:tc>
        <w:tc>
          <w:tcPr>
            <w:tcW w:type="dxa" w:w="800"/>
            <w:shd w:fill="D9E2F3" w:val="clear"/>
          </w:tcPr>
          <w:p>
            <w:r>
              <w:rPr>
                <w:b/>
                <w:bCs/>
              </w:rPr>
              <w:t xml:space="preserve">Language</w:t>
            </w:r>
          </w:p>
        </w:tc>
        <w:tc>
          <w:tcPr>
            <w:tcW w:type="dxa" w:w="700"/>
            <w:shd w:fill="D9E2F3" w:val="clear"/>
          </w:tcPr>
          <w:p>
            <w:r>
              <w:rPr>
                <w:b/>
                <w:bCs/>
              </w:rPr>
              <w:t xml:space="preserve">Type</w:t>
            </w:r>
          </w:p>
        </w:tc>
        <w:tc>
          <w:tcPr>
            <w:tcW w:type="dxa" w:w="3500"/>
            <w:shd w:fill="D9E2F3" w:val="clear"/>
          </w:tcPr>
          <w:p>
            <w:r>
              <w:rPr>
                <w:b/>
                <w:bCs/>
              </w:rPr>
              <w:t xml:space="preserve">Input Text</w:t>
            </w:r>
          </w:p>
        </w:tc>
        <w:tc>
          <w:tcPr>
            <w:tcW w:type="dxa" w:w="1100"/>
            <w:shd w:fill="D9E2F3" w:val="clear"/>
          </w:tcPr>
          <w:p>
            <w:r>
              <w:rPr>
                <w:b/>
                <w:bCs/>
              </w:rPr>
              <w:t xml:space="preserve">faster-whisper</w:t>
            </w:r>
          </w:p>
        </w:tc>
        <w:tc>
          <w:tcPr>
            <w:tcW w:type="dxa" w:w="800"/>
            <w:shd w:fill="D9E2F3" w:val="clear"/>
          </w:tcPr>
          <w:p>
            <w:r>
              <w:rPr>
                <w:b/>
                <w:bCs/>
              </w:rPr>
              <w:t xml:space="preserve">Vosk</w:t>
            </w:r>
          </w:p>
        </w:tc>
        <w:tc>
          <w:tcPr>
            <w:tcW w:type="dxa" w:w="1100"/>
            <w:shd w:fill="D9E2F3" w:val="clear"/>
          </w:tcPr>
          <w:p>
            <w:r>
              <w:rPr>
                <w:b/>
                <w:bCs/>
              </w:rPr>
              <w:t xml:space="preserve">pocketsphinx</w:t>
            </w:r>
          </w:p>
        </w:tc>
      </w:tr>
      <w:tr>
        <w:tc>
          <w:tcPr>
            <w:tcW w:type="dxa" w:w="500"/>
          </w:tcPr>
          <w:p>
            <w:r>
              <w:rPr>
                <w:b w:val="false"/>
                <w:bCs w:val="false"/>
              </w:rPr>
              <w:t xml:space="preserve">S1</w:t>
            </w:r>
          </w:p>
        </w:tc>
        <w:tc>
          <w:tcPr>
            <w:tcW w:type="dxa" w:w="800"/>
          </w:tcPr>
          <w:p>
            <w:r>
              <w:rPr>
                <w:b w:val="false"/>
                <w:bCs w:val="false"/>
              </w:rPr>
              <w:t xml:space="preserve">English</w:t>
            </w:r>
          </w:p>
        </w:tc>
        <w:tc>
          <w:tcPr>
            <w:tcW w:type="dxa" w:w="700"/>
          </w:tcPr>
          <w:p>
            <w:r>
              <w:rPr>
                <w:b w:val="false"/>
                <w:bCs w:val="false"/>
              </w:rPr>
              <w:t xml:space="preserve">Short</w:t>
            </w:r>
          </w:p>
        </w:tc>
        <w:tc>
          <w:tcPr>
            <w:tcW w:type="dxa" w:w="3500"/>
          </w:tcPr>
          <w:p>
            <w:r>
              <w:rPr>
                <w:b w:val="false"/>
                <w:bCs w:val="false"/>
              </w:rPr>
              <w:t xml:space="preserve">Welcome to the Natural Language Processing laboratory.</w:t>
            </w:r>
          </w:p>
        </w:tc>
        <w:tc>
          <w:tcPr>
            <w:tcW w:type="dxa" w:w="1100"/>
          </w:tcPr>
          <w:p>
            <w:r>
              <w:rPr>
                <w:b w:val="false"/>
                <w:bCs w:val="false"/>
              </w:rPr>
              <w:t xml:space="preserve">100%</w:t>
            </w:r>
          </w:p>
        </w:tc>
        <w:tc>
          <w:tcPr>
            <w:tcW w:type="dxa" w:w="800"/>
          </w:tcPr>
          <w:p>
            <w:r>
              <w:rPr>
                <w:b w:val="false"/>
                <w:bCs w:val="false"/>
              </w:rPr>
              <w:t xml:space="preserve">100%</w:t>
            </w:r>
          </w:p>
        </w:tc>
        <w:tc>
          <w:tcPr>
            <w:tcW w:type="dxa" w:w="1100"/>
          </w:tcPr>
          <w:p>
            <w:r>
              <w:rPr>
                <w:b w:val="false"/>
                <w:bCs w:val="false"/>
              </w:rPr>
              <w:t xml:space="preserve">71.4%</w:t>
            </w:r>
          </w:p>
        </w:tc>
      </w:tr>
      <w:tr>
        <w:tc>
          <w:tcPr>
            <w:tcW w:type="dxa" w:w="500"/>
          </w:tcPr>
          <w:p>
            <w:r>
              <w:rPr>
                <w:b w:val="false"/>
                <w:bCs w:val="false"/>
              </w:rPr>
              <w:t xml:space="preserve">S2</w:t>
            </w:r>
          </w:p>
        </w:tc>
        <w:tc>
          <w:tcPr>
            <w:tcW w:type="dxa" w:w="800"/>
          </w:tcPr>
          <w:p>
            <w:r>
              <w:rPr>
                <w:b w:val="false"/>
                <w:bCs w:val="false"/>
              </w:rPr>
              <w:t xml:space="preserve">Bangla</w:t>
            </w:r>
          </w:p>
        </w:tc>
        <w:tc>
          <w:tcPr>
            <w:tcW w:type="dxa" w:w="700"/>
          </w:tcPr>
          <w:p>
            <w:r>
              <w:rPr>
                <w:b w:val="false"/>
                <w:bCs w:val="false"/>
              </w:rPr>
              <w:t xml:space="preserve">Short</w:t>
            </w:r>
          </w:p>
        </w:tc>
        <w:tc>
          <w:tcPr>
            <w:tcW w:type="dxa" w:w="3500"/>
          </w:tcPr>
          <w:p>
            <w:r>
              <w:rPr>
                <w:b w:val="false"/>
                <w:bCs w:val="false"/>
              </w:rPr>
              <w:t xml:space="preserve">বাংলাদেশ একটি সুন্দর দেশ।</w:t>
            </w:r>
          </w:p>
        </w:tc>
        <w:tc>
          <w:tcPr>
            <w:tcW w:type="dxa" w:w="1100"/>
          </w:tcPr>
          <w:p>
            <w:r>
              <w:rPr>
                <w:b w:val="false"/>
                <w:bCs w:val="false"/>
              </w:rPr>
              <w:t xml:space="preserve">0%</w:t>
            </w:r>
          </w:p>
        </w:tc>
        <w:tc>
          <w:tcPr>
            <w:tcW w:type="dxa" w:w="800"/>
          </w:tcPr>
          <w:p>
            <w:r>
              <w:rPr>
                <w:b w:val="false"/>
                <w:bCs w:val="false"/>
              </w:rPr>
              <w:t xml:space="preserve">N/A</w:t>
            </w:r>
          </w:p>
        </w:tc>
        <w:tc>
          <w:tcPr>
            <w:tcW w:type="dxa" w:w="1100"/>
          </w:tcPr>
          <w:p>
            <w:r>
              <w:rPr>
                <w:b w:val="false"/>
                <w:bCs w:val="false"/>
              </w:rPr>
              <w:t xml:space="preserve">N/A</w:t>
            </w:r>
          </w:p>
        </w:tc>
      </w:tr>
      <w:tr>
        <w:tc>
          <w:tcPr>
            <w:tcW w:type="dxa" w:w="500"/>
          </w:tcPr>
          <w:p>
            <w:r>
              <w:rPr>
                <w:b w:val="false"/>
                <w:bCs w:val="false"/>
              </w:rPr>
              <w:t xml:space="preserve">S3</w:t>
            </w:r>
          </w:p>
        </w:tc>
        <w:tc>
          <w:tcPr>
            <w:tcW w:type="dxa" w:w="800"/>
          </w:tcPr>
          <w:p>
            <w:r>
              <w:rPr>
                <w:b w:val="false"/>
                <w:bCs w:val="false"/>
              </w:rPr>
              <w:t xml:space="preserve">Hindi</w:t>
            </w:r>
          </w:p>
        </w:tc>
        <w:tc>
          <w:tcPr>
            <w:tcW w:type="dxa" w:w="700"/>
          </w:tcPr>
          <w:p>
            <w:r>
              <w:rPr>
                <w:b w:val="false"/>
                <w:bCs w:val="false"/>
              </w:rPr>
              <w:t xml:space="preserve">Short</w:t>
            </w:r>
          </w:p>
        </w:tc>
        <w:tc>
          <w:tcPr>
            <w:tcW w:type="dxa" w:w="3500"/>
          </w:tcPr>
          <w:p>
            <w:r>
              <w:rPr>
                <w:b w:val="false"/>
                <w:bCs w:val="false"/>
              </w:rPr>
              <w:t xml:space="preserve">मेरा नाम राहुल है।</w:t>
            </w:r>
          </w:p>
        </w:tc>
        <w:tc>
          <w:tcPr>
            <w:tcW w:type="dxa" w:w="1100"/>
          </w:tcPr>
          <w:p>
            <w:r>
              <w:rPr>
                <w:b w:val="false"/>
                <w:bCs w:val="false"/>
              </w:rPr>
              <w:t xml:space="preserve">100%</w:t>
            </w:r>
          </w:p>
        </w:tc>
        <w:tc>
          <w:tcPr>
            <w:tcW w:type="dxa" w:w="800"/>
          </w:tcPr>
          <w:p>
            <w:r>
              <w:rPr>
                <w:b w:val="false"/>
                <w:bCs w:val="false"/>
              </w:rPr>
              <w:t xml:space="preserve">100%</w:t>
            </w:r>
          </w:p>
        </w:tc>
        <w:tc>
          <w:tcPr>
            <w:tcW w:type="dxa" w:w="1100"/>
          </w:tcPr>
          <w:p>
            <w:r>
              <w:rPr>
                <w:b w:val="false"/>
                <w:bCs w:val="false"/>
              </w:rPr>
              <w:t xml:space="preserve">N/A</w:t>
            </w:r>
          </w:p>
        </w:tc>
      </w:tr>
      <w:tr>
        <w:tc>
          <w:tcPr>
            <w:tcW w:type="dxa" w:w="500"/>
          </w:tcPr>
          <w:p>
            <w:r>
              <w:rPr>
                <w:b w:val="false"/>
                <w:bCs w:val="false"/>
              </w:rPr>
              <w:t xml:space="preserve">S4</w:t>
            </w:r>
          </w:p>
        </w:tc>
        <w:tc>
          <w:tcPr>
            <w:tcW w:type="dxa" w:w="800"/>
          </w:tcPr>
          <w:p>
            <w:r>
              <w:rPr>
                <w:b w:val="false"/>
                <w:bCs w:val="false"/>
              </w:rPr>
              <w:t xml:space="preserve">English</w:t>
            </w:r>
          </w:p>
        </w:tc>
        <w:tc>
          <w:tcPr>
            <w:tcW w:type="dxa" w:w="700"/>
          </w:tcPr>
          <w:p>
            <w:r>
              <w:rPr>
                <w:b w:val="false"/>
                <w:bCs w:val="false"/>
              </w:rPr>
              <w:t xml:space="preserve">Long</w:t>
            </w:r>
          </w:p>
        </w:tc>
        <w:tc>
          <w:tcPr>
            <w:tcW w:type="dxa" w:w="3500"/>
          </w:tcPr>
          <w:p>
            <w:r>
              <w:rPr>
                <w:b w:val="false"/>
                <w:bCs w:val="false"/>
              </w:rPr>
              <w:t xml:space="preserve">Artificial Intelligence is transforming healthcare, education, and business by improving automation and decision making.</w:t>
            </w:r>
          </w:p>
        </w:tc>
        <w:tc>
          <w:tcPr>
            <w:tcW w:type="dxa" w:w="1100"/>
          </w:tcPr>
          <w:p>
            <w:r>
              <w:rPr>
                <w:b w:val="false"/>
                <w:bCs w:val="false"/>
              </w:rPr>
              <w:t xml:space="preserve">100%</w:t>
            </w:r>
          </w:p>
        </w:tc>
        <w:tc>
          <w:tcPr>
            <w:tcW w:type="dxa" w:w="800"/>
          </w:tcPr>
          <w:p>
            <w:r>
              <w:rPr>
                <w:b w:val="false"/>
                <w:bCs w:val="false"/>
              </w:rPr>
              <w:t xml:space="preserve">100%</w:t>
            </w:r>
          </w:p>
        </w:tc>
        <w:tc>
          <w:tcPr>
            <w:tcW w:type="dxa" w:w="1100"/>
          </w:tcPr>
          <w:p>
            <w:r>
              <w:rPr>
                <w:b w:val="false"/>
                <w:bCs w:val="false"/>
              </w:rPr>
              <w:t xml:space="preserve">71.4%</w:t>
            </w:r>
          </w:p>
        </w:tc>
      </w:tr>
      <w:tr>
        <w:tc>
          <w:tcPr>
            <w:tcW w:type="dxa" w:w="500"/>
          </w:tcPr>
          <w:p>
            <w:r>
              <w:rPr>
                <w:b w:val="false"/>
                <w:bCs w:val="false"/>
              </w:rPr>
              <w:t xml:space="preserve">S5</w:t>
            </w:r>
          </w:p>
        </w:tc>
        <w:tc>
          <w:tcPr>
            <w:tcW w:type="dxa" w:w="800"/>
          </w:tcPr>
          <w:p>
            <w:r>
              <w:rPr>
                <w:b w:val="false"/>
                <w:bCs w:val="false"/>
              </w:rPr>
              <w:t xml:space="preserve">Bangla</w:t>
            </w:r>
          </w:p>
        </w:tc>
        <w:tc>
          <w:tcPr>
            <w:tcW w:type="dxa" w:w="700"/>
          </w:tcPr>
          <w:p>
            <w:r>
              <w:rPr>
                <w:b w:val="false"/>
                <w:bCs w:val="false"/>
              </w:rPr>
              <w:t xml:space="preserve">Long</w:t>
            </w:r>
          </w:p>
        </w:tc>
        <w:tc>
          <w:tcPr>
            <w:tcW w:type="dxa" w:w="3500"/>
          </w:tcPr>
          <w:p>
            <w:r>
              <w:rPr>
                <w:b w:val="false"/>
                <w:bCs w:val="false"/>
              </w:rPr>
              <w:t xml:space="preserve">বাংলাদেশের কৃষি উন্নয়নে কৃত্রিম বুদ্ধিমত্তা এবং প্রাকৃতিক ভাষা প্রক্রিয়াকরণ গুরুত্বপূর্ণ ভূমিকা পালন করছে।</w:t>
            </w:r>
          </w:p>
        </w:tc>
        <w:tc>
          <w:tcPr>
            <w:tcW w:type="dxa" w:w="1100"/>
          </w:tcPr>
          <w:p>
            <w:r>
              <w:rPr>
                <w:b w:val="false"/>
                <w:bCs w:val="false"/>
              </w:rPr>
              <w:t xml:space="preserve">0%</w:t>
            </w:r>
          </w:p>
        </w:tc>
        <w:tc>
          <w:tcPr>
            <w:tcW w:type="dxa" w:w="800"/>
          </w:tcPr>
          <w:p>
            <w:r>
              <w:rPr>
                <w:b w:val="false"/>
                <w:bCs w:val="false"/>
              </w:rPr>
              <w:t xml:space="preserve">N/A</w:t>
            </w:r>
          </w:p>
        </w:tc>
        <w:tc>
          <w:tcPr>
            <w:tcW w:type="dxa" w:w="1100"/>
          </w:tcPr>
          <w:p>
            <w:r>
              <w:rPr>
                <w:b w:val="false"/>
                <w:bCs w:val="false"/>
              </w:rPr>
              <w:t xml:space="preserve">N/A</w:t>
            </w:r>
          </w:p>
        </w:tc>
      </w:tr>
    </w:tbl>
    <w:p>
      <w:pPr>
        <w:pStyle w:val="Heading2"/>
        <w:spacing w:after="120" w:before="240"/>
      </w:pPr>
      <w:r>
        <w:t xml:space="preserve">2.4 Noise-Robustness Variation (Sample S1)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200"/>
        <w:gridCol w:w="2200"/>
      </w:tblGrid>
      <w:tr>
        <w:tc>
          <w:tcPr>
            <w:tcW w:type="dxa" w:w="2400"/>
            <w:shd w:fill="D9E2F3" w:val="clear"/>
          </w:tcPr>
          <w:p>
            <w:r>
              <w:rPr>
                <w:b/>
                <w:bCs/>
              </w:rPr>
              <w:t xml:space="preserve">Condition</w:t>
            </w:r>
          </w:p>
        </w:tc>
        <w:tc>
          <w:tcPr>
            <w:tcW w:type="dxa" w:w="2200"/>
            <w:shd w:fill="D9E2F3" w:val="clear"/>
          </w:tcPr>
          <w:p>
            <w:r>
              <w:rPr>
                <w:b/>
                <w:bCs/>
              </w:rPr>
              <w:t xml:space="preserve">faster-whisper</w:t>
            </w:r>
          </w:p>
        </w:tc>
        <w:tc>
          <w:tcPr>
            <w:tcW w:type="dxa" w:w="2200"/>
            <w:shd w:fill="D9E2F3" w:val="clear"/>
          </w:tcPr>
          <w:p>
            <w:r>
              <w:rPr>
                <w:b/>
                <w:bCs/>
              </w:rPr>
              <w:t xml:space="preserve">Vosk</w:t>
            </w:r>
          </w:p>
        </w:tc>
        <w:tc>
          <w:tcPr>
            <w:tcW w:type="dxa" w:w="2200"/>
            <w:shd w:fill="D9E2F3" w:val="clear"/>
          </w:tcPr>
          <w:p>
            <w:r>
              <w:rPr>
                <w:b/>
                <w:bCs/>
              </w:rPr>
              <w:t xml:space="preserve">pocketsphinx</w:t>
            </w:r>
          </w:p>
        </w:tc>
      </w:tr>
      <w:tr>
        <w:tc>
          <w:tcPr>
            <w:tcW w:type="dxa" w:w="2400"/>
          </w:tcPr>
          <w:p>
            <w:r>
              <w:rPr>
                <w:b w:val="false"/>
                <w:bCs w:val="false"/>
              </w:rPr>
              <w:t xml:space="preserve">Clean</w:t>
            </w:r>
          </w:p>
        </w:tc>
        <w:tc>
          <w:tcPr>
            <w:tcW w:type="dxa" w:w="2200"/>
          </w:tcPr>
          <w:p>
            <w:r>
              <w:rPr>
                <w:b w:val="false"/>
                <w:bCs w:val="false"/>
              </w:rPr>
              <w:t xml:space="preserve">100%</w:t>
            </w:r>
          </w:p>
        </w:tc>
        <w:tc>
          <w:tcPr>
            <w:tcW w:type="dxa" w:w="2200"/>
          </w:tcPr>
          <w:p>
            <w:r>
              <w:rPr>
                <w:b w:val="false"/>
                <w:bCs w:val="false"/>
              </w:rPr>
              <w:t xml:space="preserve">100%</w:t>
            </w:r>
          </w:p>
        </w:tc>
        <w:tc>
          <w:tcPr>
            <w:tcW w:type="dxa" w:w="2200"/>
          </w:tcPr>
          <w:p>
            <w:r>
              <w:rPr>
                <w:b w:val="false"/>
                <w:bCs w:val="false"/>
              </w:rPr>
              <w:t xml:space="preserve">71.4%</w:t>
            </w:r>
          </w:p>
        </w:tc>
      </w:tr>
      <w:tr>
        <w:tc>
          <w:tcPr>
            <w:tcW w:type="dxa" w:w="2400"/>
          </w:tcPr>
          <w:p>
            <w:r>
              <w:rPr>
                <w:b w:val="false"/>
                <w:bCs w:val="false"/>
              </w:rPr>
              <w:t xml:space="preserve">Mild noise (15 dB SNR)</w:t>
            </w:r>
          </w:p>
        </w:tc>
        <w:tc>
          <w:tcPr>
            <w:tcW w:type="dxa" w:w="2200"/>
          </w:tcPr>
          <w:p>
            <w:r>
              <w:rPr>
                <w:b w:val="false"/>
                <w:bCs w:val="false"/>
              </w:rPr>
              <w:t xml:space="preserve">100%</w:t>
            </w:r>
          </w:p>
        </w:tc>
        <w:tc>
          <w:tcPr>
            <w:tcW w:type="dxa" w:w="2200"/>
          </w:tcPr>
          <w:p>
            <w:r>
              <w:rPr>
                <w:b w:val="false"/>
                <w:bCs w:val="false"/>
              </w:rPr>
              <w:t xml:space="preserve">100%</w:t>
            </w:r>
          </w:p>
        </w:tc>
        <w:tc>
          <w:tcPr>
            <w:tcW w:type="dxa" w:w="2200"/>
          </w:tcPr>
          <w:p>
            <w:r>
              <w:rPr>
                <w:b w:val="false"/>
                <w:bCs w:val="false"/>
              </w:rPr>
              <w:t xml:space="preserve">0%</w:t>
            </w:r>
          </w:p>
        </w:tc>
      </w:tr>
      <w:tr>
        <w:tc>
          <w:tcPr>
            <w:tcW w:type="dxa" w:w="2400"/>
          </w:tcPr>
          <w:p>
            <w:r>
              <w:rPr>
                <w:b w:val="false"/>
                <w:bCs w:val="false"/>
              </w:rPr>
              <w:t xml:space="preserve">Heavy noise (0 dB SNR)</w:t>
            </w:r>
          </w:p>
        </w:tc>
        <w:tc>
          <w:tcPr>
            <w:tcW w:type="dxa" w:w="2200"/>
          </w:tcPr>
          <w:p>
            <w:r>
              <w:rPr>
                <w:b w:val="false"/>
                <w:bCs w:val="false"/>
              </w:rPr>
              <w:t xml:space="preserve">100%</w:t>
            </w:r>
          </w:p>
        </w:tc>
        <w:tc>
          <w:tcPr>
            <w:tcW w:type="dxa" w:w="2200"/>
          </w:tcPr>
          <w:p>
            <w:r>
              <w:rPr>
                <w:b w:val="false"/>
                <w:bCs w:val="false"/>
              </w:rPr>
              <w:t xml:space="preserve">85.7%</w:t>
            </w:r>
          </w:p>
        </w:tc>
        <w:tc>
          <w:tcPr>
            <w:tcW w:type="dxa" w:w="2200"/>
          </w:tcPr>
          <w:p>
            <w:r>
              <w:rPr>
                <w:b w:val="false"/>
                <w:bCs w:val="false"/>
              </w:rPr>
              <w:t xml:space="preserve">0%</w:t>
            </w:r>
          </w:p>
        </w:tc>
      </w:tr>
    </w:tbl>
    <w:p>
      <w:pPr>
        <w:spacing w:after="120"/>
      </w:pPr>
      <w:r>
        <w:t xml:space="preserve">A clear three-tier robustness gradient emerged: faster-whisper (modern transformer) was completely unaffected by noise; Vosk degraded only under heavy noise (100%→85.7%); pocketsphinx, already behind on clean audio (71.4%), collapsed to 0% under any added noise — tracking each engine's underlying technology generation.</w:t>
      </w:r>
    </w:p>
    <w:p>
      <w:pPr>
        <w:pStyle w:val="Heading2"/>
        <w:spacing w:after="120" w:before="240"/>
      </w:pPr>
      <w:r>
        <w:t xml:space="preserve">2.5 Analysis and Limitations</w:t>
      </w:r>
    </w:p>
    <w:p>
      <w:pPr>
        <w:pStyle w:val="ListParagraph"/>
        <w:numPr>
          <w:ilvl w:val="0"/>
          <w:numId w:val="2"/>
        </w:numPr>
        <w:spacing w:after="60"/>
      </w:pPr>
      <w:r>
        <w:t xml:space="preserve">Bangla remains the hardest-served language: Vosk and pocketsphinx ship no Bangla model at all, and faster-whisper's Bangla transcription is independently shown to be unreliable (Section 3.8).</w:t>
      </w:r>
    </w:p>
    <w:p>
      <w:pPr>
        <w:pStyle w:val="ListParagraph"/>
        <w:numPr>
          <w:ilvl w:val="0"/>
          <w:numId w:val="2"/>
        </w:numPr>
        <w:spacing w:after="60"/>
      </w:pPr>
      <w:r>
        <w:t xml:space="preserve">Noise robustness, not clean-audio accuracy, was the sharpest differentiator between the three tools.</w:t>
      </w:r>
    </w:p>
    <w:p>
      <w:pPr>
        <w:pStyle w:val="ListParagraph"/>
        <w:numPr>
          <w:ilvl w:val="0"/>
          <w:numId w:val="2"/>
        </w:numPr>
        <w:spacing w:after="60"/>
      </w:pPr>
      <w:r>
        <w:t xml:space="preserve">All voice input is synthesized speech, not natural human speech with its full coarticulation/accent variability; noise was synthetically added white Gaussian noise, a controlled proxy for real acoustic environments.</w:t>
      </w:r>
    </w:p>
    <w:p>
      <w:pPr>
        <w:spacing w:after="120"/>
      </w:pPr>
      <w:r>
        <w:rPr>
          <w:i/>
          <w:iCs/>
          <w:sz w:val="20"/>
          <w:szCs w:val="20"/>
        </w:rPr>
        <w:t xml:space="preserve">Full detail tables, per-sample audio links, and raw data: STT_Experiment/ (see the standalone STT_Section2_Report.docx for the complete per-tool breakdown).</w:t>
      </w:r>
    </w:p>
    <w:p>
      <w:r>
        <w:br w:type="page"/>
      </w:r>
    </w:p>
    <w:p>
      <w:pPr>
        <w:pStyle w:val="Heading1"/>
        <w:spacing w:after="160" w:before="320"/>
      </w:pPr>
      <w:r>
        <w:t xml:space="preserve">3. Speech Synthesis (Text-to-Speech)</w:t>
      </w:r>
    </w:p>
    <w:p>
      <w:pPr>
        <w:pStyle w:val="Heading2"/>
        <w:spacing w:after="120" w:before="240"/>
      </w:pPr>
      <w:r>
        <w:t xml:space="preserve">3.1 What is Speech Synthesis?</w:t>
      </w:r>
    </w:p>
    <w:p>
      <w:pPr>
        <w:spacing w:after="120"/>
      </w:pPr>
      <w:r>
        <w:t xml:space="preserve">Text-to-Speech (TTS) converts written text into spoken audio. Three free tools — all three genuinely supporting English, Bangla, and Hindi — were tested across 5 deliberately hard-to-pronounce sentences per language (15 total: tongue-twisters and phonetically dense phrases chosen for confusable/minimal-pair sounds). Easy, everyday sentences were tried first but made every tool score 100% with no differentiation, so the test set was redesigned to be genuinely discriminating.</w:t>
      </w:r>
    </w:p>
    <w:p>
      <w:pPr>
        <w:pStyle w:val="Heading2"/>
        <w:spacing w:after="120" w:before="240"/>
      </w:pPr>
      <w:r>
        <w:t xml:space="preserve">3.2 Free Tools Used (All Three Support All Three Languages)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800"/>
        <w:gridCol w:w="1800"/>
      </w:tblGrid>
      <w:tr>
        <w:tc>
          <w:tcPr>
            <w:tcW w:type="dxa" w:w="2400"/>
            <w:shd w:fill="D9E2F3" w:val="clear"/>
          </w:tcPr>
          <w:p>
            <w:r>
              <w:rPr>
                <w:b/>
                <w:bCs/>
              </w:rPr>
              <w:t xml:space="preserve">Tool</w:t>
            </w:r>
          </w:p>
        </w:tc>
        <w:tc>
          <w:tcPr>
            <w:tcW w:type="dxa" w:w="3000"/>
            <w:shd w:fill="D9E2F3" w:val="clear"/>
          </w:tcPr>
          <w:p>
            <w:r>
              <w:rPr>
                <w:b/>
                <w:bCs/>
              </w:rPr>
              <w:t xml:space="preserve">Engine Type</w:t>
            </w:r>
          </w:p>
        </w:tc>
        <w:tc>
          <w:tcPr>
            <w:tcW w:type="dxa" w:w="1800"/>
            <w:shd w:fill="D9E2F3" w:val="clear"/>
          </w:tcPr>
          <w:p>
            <w:r>
              <w:rPr>
                <w:b/>
                <w:bCs/>
              </w:rPr>
              <w:t xml:space="preserve">Access</w:t>
            </w:r>
          </w:p>
        </w:tc>
        <w:tc>
          <w:tcPr>
            <w:tcW w:type="dxa" w:w="1800"/>
            <w:shd w:fill="D9E2F3" w:val="clear"/>
          </w:tcPr>
          <w:p>
            <w:r>
              <w:rPr>
                <w:b/>
                <w:bCs/>
              </w:rPr>
              <w:t xml:space="preserve">Languages Confirmed Working</w:t>
            </w:r>
          </w:p>
        </w:tc>
      </w:tr>
      <w:tr>
        <w:tc>
          <w:tcPr>
            <w:tcW w:type="dxa" w:w="2400"/>
          </w:tcPr>
          <w:p>
            <w:r>
              <w:rPr>
                <w:b w:val="false"/>
                <w:bCs w:val="false"/>
              </w:rPr>
              <w:t xml:space="preserve">gTTS</w:t>
            </w:r>
          </w:p>
        </w:tc>
        <w:tc>
          <w:tcPr>
            <w:tcW w:type="dxa" w:w="3000"/>
          </w:tcPr>
          <w:p>
            <w:r>
              <w:rPr>
                <w:b w:val="false"/>
                <w:bCs w:val="false"/>
              </w:rPr>
              <w:t xml:space="preserve">Cloud neural (Google Translate engine)</w:t>
            </w:r>
          </w:p>
        </w:tc>
        <w:tc>
          <w:tcPr>
            <w:tcW w:type="dxa" w:w="1800"/>
          </w:tcPr>
          <w:p>
            <w:r>
              <w:rPr>
                <w:b w:val="false"/>
                <w:bCs w:val="false"/>
              </w:rPr>
              <w:t xml:space="preserve">Online</w:t>
            </w:r>
          </w:p>
        </w:tc>
        <w:tc>
          <w:tcPr>
            <w:tcW w:type="dxa" w:w="1800"/>
          </w:tcPr>
          <w:p>
            <w:r>
              <w:rPr>
                <w:b w:val="false"/>
                <w:bCs w:val="false"/>
              </w:rPr>
              <w:t xml:space="preserve">English, Bangla, Hindi</w:t>
            </w:r>
          </w:p>
        </w:tc>
      </w:tr>
      <w:tr>
        <w:tc>
          <w:tcPr>
            <w:tcW w:type="dxa" w:w="2400"/>
          </w:tcPr>
          <w:p>
            <w:r>
              <w:rPr>
                <w:b w:val="false"/>
                <w:bCs w:val="false"/>
              </w:rPr>
              <w:t xml:space="preserve">edge-tts</w:t>
            </w:r>
          </w:p>
        </w:tc>
        <w:tc>
          <w:tcPr>
            <w:tcW w:type="dxa" w:w="3000"/>
          </w:tcPr>
          <w:p>
            <w:r>
              <w:rPr>
                <w:b w:val="false"/>
                <w:bCs w:val="false"/>
              </w:rPr>
              <w:t xml:space="preserve">Cloud neural (Microsoft Edge voices)</w:t>
            </w:r>
          </w:p>
        </w:tc>
        <w:tc>
          <w:tcPr>
            <w:tcW w:type="dxa" w:w="1800"/>
          </w:tcPr>
          <w:p>
            <w:r>
              <w:rPr>
                <w:b w:val="false"/>
                <w:bCs w:val="false"/>
              </w:rPr>
              <w:t xml:space="preserve">Online</w:t>
            </w:r>
          </w:p>
        </w:tc>
        <w:tc>
          <w:tcPr>
            <w:tcW w:type="dxa" w:w="1800"/>
          </w:tcPr>
          <w:p>
            <w:r>
              <w:rPr>
                <w:b w:val="false"/>
                <w:bCs w:val="false"/>
              </w:rPr>
              <w:t xml:space="preserve">English, Bangla, Hindi</w:t>
            </w:r>
          </w:p>
        </w:tc>
      </w:tr>
      <w:tr>
        <w:tc>
          <w:tcPr>
            <w:tcW w:type="dxa" w:w="2400"/>
          </w:tcPr>
          <w:p>
            <w:r>
              <w:rPr>
                <w:b w:val="false"/>
                <w:bCs w:val="false"/>
              </w:rPr>
              <w:t xml:space="preserve">MMS-TTS (Facebook/Meta)</w:t>
            </w:r>
          </w:p>
        </w:tc>
        <w:tc>
          <w:tcPr>
            <w:tcW w:type="dxa" w:w="3000"/>
          </w:tcPr>
          <w:p>
            <w:r>
              <w:rPr>
                <w:b w:val="false"/>
                <w:bCs w:val="false"/>
              </w:rPr>
              <w:t xml:space="preserve">Offline neural VITS model (Massively Multilingual Speech project)</w:t>
            </w:r>
          </w:p>
        </w:tc>
        <w:tc>
          <w:tcPr>
            <w:tcW w:type="dxa" w:w="1800"/>
          </w:tcPr>
          <w:p>
            <w:r>
              <w:rPr>
                <w:b w:val="false"/>
                <w:bCs w:val="false"/>
              </w:rPr>
              <w:t xml:space="preserve">Offline once downloaded</w:t>
            </w:r>
          </w:p>
        </w:tc>
        <w:tc>
          <w:tcPr>
            <w:tcW w:type="dxa" w:w="1800"/>
          </w:tcPr>
          <w:p>
            <w:r>
              <w:rPr>
                <w:b w:val="false"/>
                <w:bCs w:val="false"/>
              </w:rPr>
              <w:t xml:space="preserve">English, Bangla, Hindi</w:t>
            </w:r>
          </w:p>
        </w:tc>
      </w:tr>
    </w:tbl>
    <w:p>
      <w:pPr>
        <w:spacing w:after="120"/>
      </w:pPr>
      <w:r>
        <w:rPr>
          <w:i/>
          <w:iCs/>
          <w:sz w:val="20"/>
          <w:szCs w:val="20"/>
        </w:rPr>
        <w:t xml:space="preserve">MMS-TTS replaces pyttsx3/Windows SAPI used in an earlier iteration, since SAPI has no Bangla or Hindi voice on this machine and could not meet the requirement that all three tools support all three languages. Each MMS-TTS per-language model is small (~140–150MB) and downloaded reliably, unlike several larger multilingual models that repeatedly failed elsewhere in this project (see Section 4's Helsinki-NLP limitations).</w:t>
      </w:r>
    </w:p>
    <w:p>
      <w:pPr>
        <w:pStyle w:val="Heading2"/>
        <w:spacing w:after="120" w:before="240"/>
      </w:pPr>
      <w:r>
        <w:t xml:space="preserve">3.3 Verification Method</w:t>
      </w:r>
    </w:p>
    <w:p>
      <w:pPr>
        <w:spacing w:after="120"/>
      </w:pPr>
      <w:r>
        <w:t xml:space="preserve">Each tool's output audio was fed back into faster-whisper (free, offline ASR) and the recognized text compared word-for-word to the original input, giving an objective round-trip accuracy score instead of a subjective rating.</w:t>
      </w:r>
    </w:p>
    <w:p>
      <w:pPr>
        <w:pStyle w:val="Heading2"/>
        <w:spacing w:after="120" w:before="240"/>
      </w:pPr>
      <w:r>
        <w:t xml:space="preserve">3.4 Accuracy Grid by Language (5 Sentences × 3 Tools, per Language)</w:t>
      </w:r>
    </w:p>
    <w:p>
      <w:pPr>
        <w:spacing w:after="120"/>
      </w:pPr>
      <w:r>
        <w:rPr>
          <w:b/>
          <w:bCs/>
        </w:rPr>
        <w:t xml:space="preserve">English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1400"/>
        <w:gridCol w:w="1400"/>
      </w:tblGrid>
      <w:tr>
        <w:tc>
          <w:tcPr>
            <w:tcW w:type="dxa" w:w="500"/>
            <w:shd w:fill="D9E2F3" w:val="clear"/>
          </w:tcPr>
          <w:p>
            <w:r>
              <w:rPr>
                <w:b/>
                <w:bCs/>
              </w:rPr>
              <w:t xml:space="preserve">#</w:t>
            </w:r>
          </w:p>
        </w:tc>
        <w:tc>
          <w:tcPr>
            <w:tcW w:type="dxa" w:w="4200"/>
            <w:shd w:fill="D9E2F3" w:val="clear"/>
          </w:tcPr>
          <w:p>
            <w:r>
              <w:rPr>
                <w:b/>
                <w:bCs/>
              </w:rPr>
              <w:t xml:space="preserve">Input Text</w:t>
            </w:r>
          </w:p>
        </w:tc>
        <w:tc>
          <w:tcPr>
            <w:tcW w:type="dxa" w:w="1400"/>
            <w:shd w:fill="D9E2F3" w:val="clear"/>
          </w:tcPr>
          <w:p>
            <w:r>
              <w:rPr>
                <w:b/>
                <w:bCs/>
              </w:rPr>
              <w:t xml:space="preserve">gTTS</w:t>
            </w:r>
          </w:p>
        </w:tc>
        <w:tc>
          <w:tcPr>
            <w:tcW w:type="dxa" w:w="1400"/>
            <w:shd w:fill="D9E2F3" w:val="clear"/>
          </w:tcPr>
          <w:p>
            <w:r>
              <w:rPr>
                <w:b/>
                <w:bCs/>
              </w:rPr>
              <w:t xml:space="preserve">edge-tts</w:t>
            </w:r>
          </w:p>
        </w:tc>
        <w:tc>
          <w:tcPr>
            <w:tcW w:type="dxa" w:w="1400"/>
            <w:shd w:fill="D9E2F3" w:val="clear"/>
          </w:tcPr>
          <w:p>
            <w:r>
              <w:rPr>
                <w:b/>
                <w:bCs/>
              </w:rPr>
              <w:t xml:space="preserve">MMS-TTS</w:t>
            </w:r>
          </w:p>
        </w:tc>
      </w:tr>
      <w:tr>
        <w:tc>
          <w:tcPr>
            <w:tcW w:type="dxa" w:w="500"/>
          </w:tcPr>
          <w:p>
            <w:r>
              <w:rPr>
                <w:b w:val="false"/>
                <w:bCs w:val="false"/>
              </w:rPr>
              <w:t xml:space="preserve">E1</w:t>
            </w:r>
          </w:p>
        </w:tc>
        <w:tc>
          <w:tcPr>
            <w:tcW w:type="dxa" w:w="4200"/>
          </w:tcPr>
          <w:p>
            <w:r>
              <w:rPr>
                <w:b w:val="false"/>
                <w:bCs w:val="false"/>
              </w:rPr>
              <w:t xml:space="preserve">She sells seashells by the seashore.</w:t>
            </w:r>
          </w:p>
        </w:tc>
        <w:tc>
          <w:tcPr>
            <w:tcW w:type="dxa" w:w="1400"/>
          </w:tcPr>
          <w:p>
            <w:r>
              <w:rPr>
                <w:b w:val="false"/>
                <w:bCs w:val="false"/>
              </w:rPr>
              <w:t xml:space="preserve">100%</w:t>
            </w:r>
          </w:p>
        </w:tc>
        <w:tc>
          <w:tcPr>
            <w:tcW w:type="dxa" w:w="1400"/>
          </w:tcPr>
          <w:p>
            <w:r>
              <w:rPr>
                <w:b w:val="false"/>
                <w:bCs w:val="false"/>
              </w:rPr>
              <w:t xml:space="preserve">100%</w:t>
            </w:r>
          </w:p>
        </w:tc>
        <w:tc>
          <w:tcPr>
            <w:tcW w:type="dxa" w:w="1400"/>
          </w:tcPr>
          <w:p>
            <w:r>
              <w:rPr>
                <w:b w:val="false"/>
                <w:bCs w:val="false"/>
              </w:rPr>
              <w:t xml:space="preserve">100%</w:t>
            </w:r>
          </w:p>
        </w:tc>
      </w:tr>
      <w:tr>
        <w:tc>
          <w:tcPr>
            <w:tcW w:type="dxa" w:w="500"/>
          </w:tcPr>
          <w:p>
            <w:r>
              <w:rPr>
                <w:b w:val="false"/>
                <w:bCs w:val="false"/>
              </w:rPr>
              <w:t xml:space="preserve">E2</w:t>
            </w:r>
          </w:p>
        </w:tc>
        <w:tc>
          <w:tcPr>
            <w:tcW w:type="dxa" w:w="4200"/>
          </w:tcPr>
          <w:p>
            <w:r>
              <w:rPr>
                <w:b w:val="false"/>
                <w:bCs w:val="false"/>
              </w:rPr>
              <w:t xml:space="preserve">Peter Piper picked a peck of pickled peppers.</w:t>
            </w:r>
          </w:p>
        </w:tc>
        <w:tc>
          <w:tcPr>
            <w:tcW w:type="dxa" w:w="1400"/>
          </w:tcPr>
          <w:p>
            <w:r>
              <w:rPr>
                <w:b w:val="false"/>
                <w:bCs w:val="false"/>
              </w:rPr>
              <w:t xml:space="preserve">100%</w:t>
            </w:r>
          </w:p>
        </w:tc>
        <w:tc>
          <w:tcPr>
            <w:tcW w:type="dxa" w:w="1400"/>
          </w:tcPr>
          <w:p>
            <w:r>
              <w:rPr>
                <w:b w:val="false"/>
                <w:bCs w:val="false"/>
              </w:rPr>
              <w:t xml:space="preserve">87.5%</w:t>
            </w:r>
          </w:p>
        </w:tc>
        <w:tc>
          <w:tcPr>
            <w:tcW w:type="dxa" w:w="1400"/>
          </w:tcPr>
          <w:p>
            <w:r>
              <w:rPr>
                <w:b w:val="false"/>
                <w:bCs w:val="false"/>
              </w:rPr>
              <w:t xml:space="preserve">0%</w:t>
            </w:r>
          </w:p>
        </w:tc>
      </w:tr>
      <w:tr>
        <w:tc>
          <w:tcPr>
            <w:tcW w:type="dxa" w:w="500"/>
          </w:tcPr>
          <w:p>
            <w:r>
              <w:rPr>
                <w:b w:val="false"/>
                <w:bCs w:val="false"/>
              </w:rPr>
              <w:t xml:space="preserve">E3</w:t>
            </w:r>
          </w:p>
        </w:tc>
        <w:tc>
          <w:tcPr>
            <w:tcW w:type="dxa" w:w="4200"/>
          </w:tcPr>
          <w:p>
            <w:r>
              <w:rPr>
                <w:b w:val="false"/>
                <w:bCs w:val="false"/>
              </w:rPr>
              <w:t xml:space="preserve">The sixth sick sheikh's sixth sheep's sick.</w:t>
            </w:r>
          </w:p>
        </w:tc>
        <w:tc>
          <w:tcPr>
            <w:tcW w:type="dxa" w:w="1400"/>
          </w:tcPr>
          <w:p>
            <w:r>
              <w:rPr>
                <w:b w:val="false"/>
                <w:bCs w:val="false"/>
              </w:rPr>
              <w:t xml:space="preserve">85.7%</w:t>
            </w:r>
          </w:p>
        </w:tc>
        <w:tc>
          <w:tcPr>
            <w:tcW w:type="dxa" w:w="1400"/>
          </w:tcPr>
          <w:p>
            <w:r>
              <w:rPr>
                <w:b w:val="false"/>
                <w:bCs w:val="false"/>
              </w:rPr>
              <w:t xml:space="preserve">42.9%</w:t>
            </w:r>
          </w:p>
        </w:tc>
        <w:tc>
          <w:tcPr>
            <w:tcW w:type="dxa" w:w="1400"/>
          </w:tcPr>
          <w:p>
            <w:r>
              <w:rPr>
                <w:b w:val="false"/>
                <w:bCs w:val="false"/>
              </w:rPr>
              <w:t xml:space="preserve">57.1%</w:t>
            </w:r>
          </w:p>
        </w:tc>
      </w:tr>
      <w:tr>
        <w:tc>
          <w:tcPr>
            <w:tcW w:type="dxa" w:w="500"/>
          </w:tcPr>
          <w:p>
            <w:r>
              <w:rPr>
                <w:b w:val="false"/>
                <w:bCs w:val="false"/>
              </w:rPr>
              <w:t xml:space="preserve">E4</w:t>
            </w:r>
          </w:p>
        </w:tc>
        <w:tc>
          <w:tcPr>
            <w:tcW w:type="dxa" w:w="4200"/>
          </w:tcPr>
          <w:p>
            <w:r>
              <w:rPr>
                <w:b w:val="false"/>
                <w:bCs w:val="false"/>
              </w:rPr>
              <w:t xml:space="preserve">How can a clam cram in a clean cream can?</w:t>
            </w:r>
          </w:p>
        </w:tc>
        <w:tc>
          <w:tcPr>
            <w:tcW w:type="dxa" w:w="1400"/>
          </w:tcPr>
          <w:p>
            <w:r>
              <w:rPr>
                <w:b w:val="false"/>
                <w:bCs w:val="false"/>
              </w:rPr>
              <w:t xml:space="preserve">100%</w:t>
            </w:r>
          </w:p>
        </w:tc>
        <w:tc>
          <w:tcPr>
            <w:tcW w:type="dxa" w:w="1400"/>
          </w:tcPr>
          <w:p>
            <w:r>
              <w:rPr>
                <w:b w:val="false"/>
                <w:bCs w:val="false"/>
              </w:rPr>
              <w:t xml:space="preserve">100%</w:t>
            </w:r>
          </w:p>
        </w:tc>
        <w:tc>
          <w:tcPr>
            <w:tcW w:type="dxa" w:w="1400"/>
          </w:tcPr>
          <w:p>
            <w:r>
              <w:rPr>
                <w:b w:val="false"/>
                <w:bCs w:val="false"/>
              </w:rPr>
              <w:t xml:space="preserve">80%</w:t>
            </w:r>
          </w:p>
        </w:tc>
      </w:tr>
      <w:tr>
        <w:tc>
          <w:tcPr>
            <w:tcW w:type="dxa" w:w="500"/>
          </w:tcPr>
          <w:p>
            <w:r>
              <w:rPr>
                <w:b w:val="false"/>
                <w:bCs w:val="false"/>
              </w:rPr>
              <w:t xml:space="preserve">E5</w:t>
            </w:r>
          </w:p>
        </w:tc>
        <w:tc>
          <w:tcPr>
            <w:tcW w:type="dxa" w:w="4200"/>
          </w:tcPr>
          <w:p>
            <w:r>
              <w:rPr>
                <w:b w:val="false"/>
                <w:bCs w:val="false"/>
              </w:rPr>
              <w:t xml:space="preserve">Six slippery snails slid slowly seaward.</w:t>
            </w:r>
          </w:p>
        </w:tc>
        <w:tc>
          <w:tcPr>
            <w:tcW w:type="dxa" w:w="1400"/>
          </w:tcPr>
          <w:p>
            <w:r>
              <w:rPr>
                <w:b w:val="false"/>
                <w:bCs w:val="false"/>
              </w:rPr>
              <w:t xml:space="preserve">100%</w:t>
            </w:r>
          </w:p>
        </w:tc>
        <w:tc>
          <w:tcPr>
            <w:tcW w:type="dxa" w:w="1400"/>
          </w:tcPr>
          <w:p>
            <w:r>
              <w:rPr>
                <w:b w:val="false"/>
                <w:bCs w:val="false"/>
              </w:rPr>
              <w:t xml:space="preserve">50%</w:t>
            </w:r>
          </w:p>
        </w:tc>
        <w:tc>
          <w:tcPr>
            <w:tcW w:type="dxa" w:w="1400"/>
          </w:tcPr>
          <w:p>
            <w:r>
              <w:rPr>
                <w:b w:val="false"/>
                <w:bCs w:val="false"/>
              </w:rPr>
              <w:t xml:space="preserve">50%</w:t>
            </w:r>
          </w:p>
        </w:tc>
      </w:tr>
    </w:tbl>
    <w:p>
      <w:pPr>
        <w:spacing w:after="120"/>
      </w:pPr>
      <w:r>
        <w:t xml:space="preserve"/>
      </w:r>
    </w:p>
    <w:p>
      <w:pPr>
        <w:spacing w:after="120"/>
      </w:pPr>
      <w:r>
        <w:rPr>
          <w:b/>
          <w:bCs/>
        </w:rPr>
        <w:t xml:space="preserve">Hindi</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1400"/>
        <w:gridCol w:w="1400"/>
      </w:tblGrid>
      <w:tr>
        <w:tc>
          <w:tcPr>
            <w:tcW w:type="dxa" w:w="500"/>
            <w:shd w:fill="D9E2F3" w:val="clear"/>
          </w:tcPr>
          <w:p>
            <w:r>
              <w:rPr>
                <w:b/>
                <w:bCs/>
              </w:rPr>
              <w:t xml:space="preserve">#</w:t>
            </w:r>
          </w:p>
        </w:tc>
        <w:tc>
          <w:tcPr>
            <w:tcW w:type="dxa" w:w="4200"/>
            <w:shd w:fill="D9E2F3" w:val="clear"/>
          </w:tcPr>
          <w:p>
            <w:r>
              <w:rPr>
                <w:b/>
                <w:bCs/>
              </w:rPr>
              <w:t xml:space="preserve">Input Text</w:t>
            </w:r>
          </w:p>
        </w:tc>
        <w:tc>
          <w:tcPr>
            <w:tcW w:type="dxa" w:w="1400"/>
            <w:shd w:fill="D9E2F3" w:val="clear"/>
          </w:tcPr>
          <w:p>
            <w:r>
              <w:rPr>
                <w:b/>
                <w:bCs/>
              </w:rPr>
              <w:t xml:space="preserve">gTTS</w:t>
            </w:r>
          </w:p>
        </w:tc>
        <w:tc>
          <w:tcPr>
            <w:tcW w:type="dxa" w:w="1400"/>
            <w:shd w:fill="D9E2F3" w:val="clear"/>
          </w:tcPr>
          <w:p>
            <w:r>
              <w:rPr>
                <w:b/>
                <w:bCs/>
              </w:rPr>
              <w:t xml:space="preserve">edge-tts</w:t>
            </w:r>
          </w:p>
        </w:tc>
        <w:tc>
          <w:tcPr>
            <w:tcW w:type="dxa" w:w="1400"/>
            <w:shd w:fill="D9E2F3" w:val="clear"/>
          </w:tcPr>
          <w:p>
            <w:r>
              <w:rPr>
                <w:b/>
                <w:bCs/>
              </w:rPr>
              <w:t xml:space="preserve">MMS-TTS</w:t>
            </w:r>
          </w:p>
        </w:tc>
      </w:tr>
      <w:tr>
        <w:tc>
          <w:tcPr>
            <w:tcW w:type="dxa" w:w="500"/>
          </w:tcPr>
          <w:p>
            <w:r>
              <w:rPr>
                <w:b w:val="false"/>
                <w:bCs w:val="false"/>
              </w:rPr>
              <w:t xml:space="preserve">H1</w:t>
            </w:r>
          </w:p>
        </w:tc>
        <w:tc>
          <w:tcPr>
            <w:tcW w:type="dxa" w:w="4200"/>
          </w:tcPr>
          <w:p>
            <w:r>
              <w:rPr>
                <w:b w:val="false"/>
                <w:bCs w:val="false"/>
              </w:rPr>
              <w:t xml:space="preserve">कच्चा पापड़ पक्का पापड़।</w:t>
            </w:r>
          </w:p>
        </w:tc>
        <w:tc>
          <w:tcPr>
            <w:tcW w:type="dxa" w:w="1400"/>
          </w:tcPr>
          <w:p>
            <w:r>
              <w:rPr>
                <w:b w:val="false"/>
                <w:bCs w:val="false"/>
              </w:rPr>
              <w:t xml:space="preserve">50%</w:t>
            </w:r>
          </w:p>
        </w:tc>
        <w:tc>
          <w:tcPr>
            <w:tcW w:type="dxa" w:w="1400"/>
          </w:tcPr>
          <w:p>
            <w:r>
              <w:rPr>
                <w:b w:val="false"/>
                <w:bCs w:val="false"/>
              </w:rPr>
              <w:t xml:space="preserve">50%</w:t>
            </w:r>
          </w:p>
        </w:tc>
        <w:tc>
          <w:tcPr>
            <w:tcW w:type="dxa" w:w="1400"/>
          </w:tcPr>
          <w:p>
            <w:r>
              <w:rPr>
                <w:b w:val="false"/>
                <w:bCs w:val="false"/>
              </w:rPr>
              <w:t xml:space="preserve">0%</w:t>
            </w:r>
          </w:p>
        </w:tc>
      </w:tr>
      <w:tr>
        <w:tc>
          <w:tcPr>
            <w:tcW w:type="dxa" w:w="500"/>
          </w:tcPr>
          <w:p>
            <w:r>
              <w:rPr>
                <w:b w:val="false"/>
                <w:bCs w:val="false"/>
              </w:rPr>
              <w:t xml:space="preserve">H2</w:t>
            </w:r>
          </w:p>
        </w:tc>
        <w:tc>
          <w:tcPr>
            <w:tcW w:type="dxa" w:w="4200"/>
          </w:tcPr>
          <w:p>
            <w:r>
              <w:rPr>
                <w:b w:val="false"/>
                <w:bCs w:val="false"/>
              </w:rPr>
              <w:t xml:space="preserve">चंदू के चाचा ने चंदू की चाची को चांदी के चम्मच से चटनी चटाई।</w:t>
            </w:r>
          </w:p>
        </w:tc>
        <w:tc>
          <w:tcPr>
            <w:tcW w:type="dxa" w:w="1400"/>
          </w:tcPr>
          <w:p>
            <w:r>
              <w:rPr>
                <w:b w:val="false"/>
                <w:bCs w:val="false"/>
              </w:rPr>
              <w:t xml:space="preserve">50%</w:t>
            </w:r>
          </w:p>
        </w:tc>
        <w:tc>
          <w:tcPr>
            <w:tcW w:type="dxa" w:w="1400"/>
          </w:tcPr>
          <w:p>
            <w:r>
              <w:rPr>
                <w:b w:val="false"/>
                <w:bCs w:val="false"/>
              </w:rPr>
              <w:t xml:space="preserve">50%</w:t>
            </w:r>
          </w:p>
        </w:tc>
        <w:tc>
          <w:tcPr>
            <w:tcW w:type="dxa" w:w="1400"/>
          </w:tcPr>
          <w:p>
            <w:r>
              <w:rPr>
                <w:b w:val="false"/>
                <w:bCs w:val="false"/>
              </w:rPr>
              <w:t xml:space="preserve">42.9%</w:t>
            </w:r>
          </w:p>
        </w:tc>
      </w:tr>
      <w:tr>
        <w:tc>
          <w:tcPr>
            <w:tcW w:type="dxa" w:w="500"/>
          </w:tcPr>
          <w:p>
            <w:r>
              <w:rPr>
                <w:b w:val="false"/>
                <w:bCs w:val="false"/>
              </w:rPr>
              <w:t xml:space="preserve">H3</w:t>
            </w:r>
          </w:p>
        </w:tc>
        <w:tc>
          <w:tcPr>
            <w:tcW w:type="dxa" w:w="4200"/>
          </w:tcPr>
          <w:p>
            <w:r>
              <w:rPr>
                <w:b w:val="false"/>
                <w:bCs w:val="false"/>
              </w:rPr>
              <w:t xml:space="preserve">कौन कुम्हार कुरकुरे कुल्हड़ कब कहाँ कैसे बनाता है?</w:t>
            </w:r>
          </w:p>
        </w:tc>
        <w:tc>
          <w:tcPr>
            <w:tcW w:type="dxa" w:w="1400"/>
          </w:tcPr>
          <w:p>
            <w:r>
              <w:rPr>
                <w:b w:val="false"/>
                <w:bCs w:val="false"/>
              </w:rPr>
              <w:t xml:space="preserve">55.6%</w:t>
            </w:r>
          </w:p>
        </w:tc>
        <w:tc>
          <w:tcPr>
            <w:tcW w:type="dxa" w:w="1400"/>
          </w:tcPr>
          <w:p>
            <w:r>
              <w:rPr>
                <w:b w:val="false"/>
                <w:bCs w:val="false"/>
              </w:rPr>
              <w:t xml:space="preserve">55.6%</w:t>
            </w:r>
          </w:p>
        </w:tc>
        <w:tc>
          <w:tcPr>
            <w:tcW w:type="dxa" w:w="1400"/>
          </w:tcPr>
          <w:p>
            <w:r>
              <w:rPr>
                <w:b w:val="false"/>
                <w:bCs w:val="false"/>
              </w:rPr>
              <w:t xml:space="preserve">44.4%</w:t>
            </w:r>
          </w:p>
        </w:tc>
      </w:tr>
      <w:tr>
        <w:tc>
          <w:tcPr>
            <w:tcW w:type="dxa" w:w="500"/>
          </w:tcPr>
          <w:p>
            <w:r>
              <w:rPr>
                <w:b w:val="false"/>
                <w:bCs w:val="false"/>
              </w:rPr>
              <w:t xml:space="preserve">H4</w:t>
            </w:r>
          </w:p>
        </w:tc>
        <w:tc>
          <w:tcPr>
            <w:tcW w:type="dxa" w:w="4200"/>
          </w:tcPr>
          <w:p>
            <w:r>
              <w:rPr>
                <w:b w:val="false"/>
                <w:bCs w:val="false"/>
              </w:rPr>
              <w:t xml:space="preserve">श्याम शर्मा के शहर में शक्करपारे की शानदार दुकान है।</w:t>
            </w:r>
          </w:p>
        </w:tc>
        <w:tc>
          <w:tcPr>
            <w:tcW w:type="dxa" w:w="1400"/>
          </w:tcPr>
          <w:p>
            <w:r>
              <w:rPr>
                <w:b w:val="false"/>
                <w:bCs w:val="false"/>
              </w:rPr>
              <w:t xml:space="preserve">70%</w:t>
            </w:r>
          </w:p>
        </w:tc>
        <w:tc>
          <w:tcPr>
            <w:tcW w:type="dxa" w:w="1400"/>
          </w:tcPr>
          <w:p>
            <w:r>
              <w:rPr>
                <w:b w:val="false"/>
                <w:bCs w:val="false"/>
              </w:rPr>
              <w:t xml:space="preserve">70%</w:t>
            </w:r>
          </w:p>
        </w:tc>
        <w:tc>
          <w:tcPr>
            <w:tcW w:type="dxa" w:w="1400"/>
          </w:tcPr>
          <w:p>
            <w:r>
              <w:rPr>
                <w:b w:val="false"/>
                <w:bCs w:val="false"/>
              </w:rPr>
              <w:t xml:space="preserve">60%</w:t>
            </w:r>
          </w:p>
        </w:tc>
      </w:tr>
      <w:tr>
        <w:tc>
          <w:tcPr>
            <w:tcW w:type="dxa" w:w="500"/>
          </w:tcPr>
          <w:p>
            <w:r>
              <w:rPr>
                <w:b w:val="false"/>
                <w:bCs w:val="false"/>
              </w:rPr>
              <w:t xml:space="preserve">H5</w:t>
            </w:r>
          </w:p>
        </w:tc>
        <w:tc>
          <w:tcPr>
            <w:tcW w:type="dxa" w:w="4200"/>
          </w:tcPr>
          <w:p>
            <w:r>
              <w:rPr>
                <w:b w:val="false"/>
                <w:bCs w:val="false"/>
              </w:rPr>
              <w:t xml:space="preserve">गुरु घंटाल घंटी बजाकर गधों को गिनने लगा।</w:t>
            </w:r>
          </w:p>
        </w:tc>
        <w:tc>
          <w:tcPr>
            <w:tcW w:type="dxa" w:w="1400"/>
          </w:tcPr>
          <w:p>
            <w:r>
              <w:rPr>
                <w:b w:val="false"/>
                <w:bCs w:val="false"/>
              </w:rPr>
              <w:t xml:space="preserve">62.5%</w:t>
            </w:r>
          </w:p>
        </w:tc>
        <w:tc>
          <w:tcPr>
            <w:tcW w:type="dxa" w:w="1400"/>
          </w:tcPr>
          <w:p>
            <w:r>
              <w:rPr>
                <w:b w:val="false"/>
                <w:bCs w:val="false"/>
              </w:rPr>
              <w:t xml:space="preserve">62.5%</w:t>
            </w:r>
          </w:p>
        </w:tc>
        <w:tc>
          <w:tcPr>
            <w:tcW w:type="dxa" w:w="1400"/>
          </w:tcPr>
          <w:p>
            <w:r>
              <w:rPr>
                <w:b w:val="false"/>
                <w:bCs w:val="false"/>
              </w:rPr>
              <w:t xml:space="preserve">37.5%</w:t>
            </w:r>
          </w:p>
        </w:tc>
      </w:tr>
    </w:tbl>
    <w:p>
      <w:pPr>
        <w:spacing w:after="120"/>
      </w:pPr>
      <w:r>
        <w:t xml:space="preserve"/>
      </w:r>
    </w:p>
    <w:p>
      <w:pPr>
        <w:spacing w:after="120"/>
      </w:pPr>
      <w:r>
        <w:rPr>
          <w:b/>
          <w:bCs/>
        </w:rPr>
        <w:t xml:space="preserve">Bangla (word-level accuracy, Bengali ASR model — bengaliAI/tugstugi_bengaliai-asr_whisper-medium, see Section 3.6)</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4200"/>
        <w:gridCol w:w="1400"/>
        <w:gridCol w:w="1400"/>
        <w:gridCol w:w="1400"/>
      </w:tblGrid>
      <w:tr>
        <w:tc>
          <w:tcPr>
            <w:tcW w:type="dxa" w:w="500"/>
            <w:shd w:fill="D9E2F3" w:val="clear"/>
          </w:tcPr>
          <w:p>
            <w:r>
              <w:rPr>
                <w:b/>
                <w:bCs/>
              </w:rPr>
              <w:t xml:space="preserve">#</w:t>
            </w:r>
          </w:p>
        </w:tc>
        <w:tc>
          <w:tcPr>
            <w:tcW w:type="dxa" w:w="4200"/>
            <w:shd w:fill="D9E2F3" w:val="clear"/>
          </w:tcPr>
          <w:p>
            <w:r>
              <w:rPr>
                <w:b/>
                <w:bCs/>
              </w:rPr>
              <w:t xml:space="preserve">Input Text</w:t>
            </w:r>
          </w:p>
        </w:tc>
        <w:tc>
          <w:tcPr>
            <w:tcW w:type="dxa" w:w="1400"/>
            <w:shd w:fill="D9E2F3" w:val="clear"/>
          </w:tcPr>
          <w:p>
            <w:r>
              <w:rPr>
                <w:b/>
                <w:bCs/>
              </w:rPr>
              <w:t xml:space="preserve">gTTS</w:t>
            </w:r>
          </w:p>
        </w:tc>
        <w:tc>
          <w:tcPr>
            <w:tcW w:type="dxa" w:w="1400"/>
            <w:shd w:fill="D9E2F3" w:val="clear"/>
          </w:tcPr>
          <w:p>
            <w:r>
              <w:rPr>
                <w:b/>
                <w:bCs/>
              </w:rPr>
              <w:t xml:space="preserve">edge-tts</w:t>
            </w:r>
          </w:p>
        </w:tc>
        <w:tc>
          <w:tcPr>
            <w:tcW w:type="dxa" w:w="1400"/>
            <w:shd w:fill="D9E2F3" w:val="clear"/>
          </w:tcPr>
          <w:p>
            <w:r>
              <w:rPr>
                <w:b/>
                <w:bCs/>
              </w:rPr>
              <w:t xml:space="preserve">MMS-TTS</w:t>
            </w:r>
          </w:p>
        </w:tc>
      </w:tr>
      <w:tr>
        <w:tc>
          <w:tcPr>
            <w:tcW w:type="dxa" w:w="500"/>
          </w:tcPr>
          <w:p>
            <w:r>
              <w:rPr>
                <w:b w:val="false"/>
                <w:bCs w:val="false"/>
              </w:rPr>
              <w:t xml:space="preserve">B1</w:t>
            </w:r>
          </w:p>
        </w:tc>
        <w:tc>
          <w:tcPr>
            <w:tcW w:type="dxa" w:w="4200"/>
          </w:tcPr>
          <w:p>
            <w:r>
              <w:rPr>
                <w:b w:val="false"/>
                <w:bCs w:val="false"/>
              </w:rPr>
              <w:t xml:space="preserve">কাঁচা কাঁঠাল পাকা কাঁঠাল খেতে বড় মিষ্টি।</w:t>
            </w:r>
          </w:p>
        </w:tc>
        <w:tc>
          <w:tcPr>
            <w:tcW w:type="dxa" w:w="1400"/>
          </w:tcPr>
          <w:p>
            <w:r>
              <w:rPr>
                <w:b w:val="false"/>
                <w:bCs w:val="false"/>
              </w:rPr>
              <w:t xml:space="preserve">85.7%</w:t>
            </w:r>
          </w:p>
        </w:tc>
        <w:tc>
          <w:tcPr>
            <w:tcW w:type="dxa" w:w="1400"/>
          </w:tcPr>
          <w:p>
            <w:r>
              <w:rPr>
                <w:b w:val="false"/>
                <w:bCs w:val="false"/>
              </w:rPr>
              <w:t xml:space="preserve">85.7%</w:t>
            </w:r>
          </w:p>
        </w:tc>
        <w:tc>
          <w:tcPr>
            <w:tcW w:type="dxa" w:w="1400"/>
          </w:tcPr>
          <w:p>
            <w:r>
              <w:rPr>
                <w:b w:val="false"/>
                <w:bCs w:val="false"/>
              </w:rPr>
              <w:t xml:space="preserve">71.4%</w:t>
            </w:r>
          </w:p>
        </w:tc>
      </w:tr>
      <w:tr>
        <w:tc>
          <w:tcPr>
            <w:tcW w:type="dxa" w:w="500"/>
          </w:tcPr>
          <w:p>
            <w:r>
              <w:rPr>
                <w:b w:val="false"/>
                <w:bCs w:val="false"/>
              </w:rPr>
              <w:t xml:space="preserve">B2</w:t>
            </w:r>
          </w:p>
        </w:tc>
        <w:tc>
          <w:tcPr>
            <w:tcW w:type="dxa" w:w="4200"/>
          </w:tcPr>
          <w:p>
            <w:r>
              <w:rPr>
                <w:b w:val="false"/>
                <w:bCs w:val="false"/>
              </w:rPr>
              <w:t xml:space="preserve">শরৎকালে শিউলি ফুলের সুবাস চারিদিকে ছড়িয়ে পড়ে।</w:t>
            </w:r>
          </w:p>
        </w:tc>
        <w:tc>
          <w:tcPr>
            <w:tcW w:type="dxa" w:w="1400"/>
          </w:tcPr>
          <w:p>
            <w:r>
              <w:rPr>
                <w:b w:val="false"/>
                <w:bCs w:val="false"/>
              </w:rPr>
              <w:t xml:space="preserve">57.1%</w:t>
            </w:r>
          </w:p>
        </w:tc>
        <w:tc>
          <w:tcPr>
            <w:tcW w:type="dxa" w:w="1400"/>
          </w:tcPr>
          <w:p>
            <w:r>
              <w:rPr>
                <w:b w:val="false"/>
                <w:bCs w:val="false"/>
              </w:rPr>
              <w:t xml:space="preserve">57.1%</w:t>
            </w:r>
          </w:p>
        </w:tc>
        <w:tc>
          <w:tcPr>
            <w:tcW w:type="dxa" w:w="1400"/>
          </w:tcPr>
          <w:p>
            <w:r>
              <w:rPr>
                <w:b w:val="false"/>
                <w:bCs w:val="false"/>
              </w:rPr>
              <w:t xml:space="preserve">57.1%</w:t>
            </w:r>
          </w:p>
        </w:tc>
      </w:tr>
      <w:tr>
        <w:tc>
          <w:tcPr>
            <w:tcW w:type="dxa" w:w="500"/>
          </w:tcPr>
          <w:p>
            <w:r>
              <w:rPr>
                <w:b w:val="false"/>
                <w:bCs w:val="false"/>
              </w:rPr>
              <w:t xml:space="preserve">B3</w:t>
            </w:r>
          </w:p>
        </w:tc>
        <w:tc>
          <w:tcPr>
            <w:tcW w:type="dxa" w:w="4200"/>
          </w:tcPr>
          <w:p>
            <w:r>
              <w:rPr>
                <w:b w:val="false"/>
                <w:bCs w:val="false"/>
              </w:rPr>
              <w:t xml:space="preserve">রাস্তার ধারে ছড়ানো ছিটানো কাঁচের টুকরো।</w:t>
            </w:r>
          </w:p>
        </w:tc>
        <w:tc>
          <w:tcPr>
            <w:tcW w:type="dxa" w:w="1400"/>
          </w:tcPr>
          <w:p>
            <w:r>
              <w:rPr>
                <w:b w:val="false"/>
                <w:bCs w:val="false"/>
              </w:rPr>
              <w:t xml:space="preserve">50%</w:t>
            </w:r>
          </w:p>
        </w:tc>
        <w:tc>
          <w:tcPr>
            <w:tcW w:type="dxa" w:w="1400"/>
          </w:tcPr>
          <w:p>
            <w:r>
              <w:rPr>
                <w:b w:val="false"/>
                <w:bCs w:val="false"/>
              </w:rPr>
              <w:t xml:space="preserve">66.7%</w:t>
            </w:r>
          </w:p>
        </w:tc>
        <w:tc>
          <w:tcPr>
            <w:tcW w:type="dxa" w:w="1400"/>
          </w:tcPr>
          <w:p>
            <w:r>
              <w:rPr>
                <w:b w:val="false"/>
                <w:bCs w:val="false"/>
              </w:rPr>
              <w:t xml:space="preserve">66.7%</w:t>
            </w:r>
          </w:p>
        </w:tc>
      </w:tr>
      <w:tr>
        <w:tc>
          <w:tcPr>
            <w:tcW w:type="dxa" w:w="500"/>
          </w:tcPr>
          <w:p>
            <w:r>
              <w:rPr>
                <w:b w:val="false"/>
                <w:bCs w:val="false"/>
              </w:rPr>
              <w:t xml:space="preserve">B4</w:t>
            </w:r>
          </w:p>
        </w:tc>
        <w:tc>
          <w:tcPr>
            <w:tcW w:type="dxa" w:w="4200"/>
          </w:tcPr>
          <w:p>
            <w:r>
              <w:rPr>
                <w:b w:val="false"/>
                <w:bCs w:val="false"/>
              </w:rPr>
              <w:t xml:space="preserve">তেলাপোকা তিন তলায় তিড়িং করে লাফ দিল।</w:t>
            </w:r>
          </w:p>
        </w:tc>
        <w:tc>
          <w:tcPr>
            <w:tcW w:type="dxa" w:w="1400"/>
          </w:tcPr>
          <w:p>
            <w:r>
              <w:rPr>
                <w:b w:val="false"/>
                <w:bCs w:val="false"/>
              </w:rPr>
              <w:t xml:space="preserve">71.4%</w:t>
            </w:r>
          </w:p>
        </w:tc>
        <w:tc>
          <w:tcPr>
            <w:tcW w:type="dxa" w:w="1400"/>
          </w:tcPr>
          <w:p>
            <w:r>
              <w:rPr>
                <w:b w:val="false"/>
                <w:bCs w:val="false"/>
              </w:rPr>
              <w:t xml:space="preserve">71.4%</w:t>
            </w:r>
          </w:p>
        </w:tc>
        <w:tc>
          <w:tcPr>
            <w:tcW w:type="dxa" w:w="1400"/>
          </w:tcPr>
          <w:p>
            <w:r>
              <w:rPr>
                <w:b w:val="false"/>
                <w:bCs w:val="false"/>
              </w:rPr>
              <w:t xml:space="preserve">71.4%</w:t>
            </w:r>
          </w:p>
        </w:tc>
      </w:tr>
      <w:tr>
        <w:tc>
          <w:tcPr>
            <w:tcW w:type="dxa" w:w="500"/>
          </w:tcPr>
          <w:p>
            <w:r>
              <w:rPr>
                <w:b w:val="false"/>
                <w:bCs w:val="false"/>
              </w:rPr>
              <w:t xml:space="preserve">B5</w:t>
            </w:r>
          </w:p>
        </w:tc>
        <w:tc>
          <w:tcPr>
            <w:tcW w:type="dxa" w:w="4200"/>
          </w:tcPr>
          <w:p>
            <w:r>
              <w:rPr>
                <w:b w:val="false"/>
                <w:bCs w:val="false"/>
              </w:rPr>
              <w:t xml:space="preserve">তিনি ঋণ শোধ করে নিশ্চিন্ত হলেন।</w:t>
            </w:r>
          </w:p>
        </w:tc>
        <w:tc>
          <w:tcPr>
            <w:tcW w:type="dxa" w:w="1400"/>
          </w:tcPr>
          <w:p>
            <w:r>
              <w:rPr>
                <w:b w:val="false"/>
                <w:bCs w:val="false"/>
              </w:rPr>
              <w:t xml:space="preserve">100%</w:t>
            </w:r>
          </w:p>
        </w:tc>
        <w:tc>
          <w:tcPr>
            <w:tcW w:type="dxa" w:w="1400"/>
          </w:tcPr>
          <w:p>
            <w:r>
              <w:rPr>
                <w:b w:val="false"/>
                <w:bCs w:val="false"/>
              </w:rPr>
              <w:t xml:space="preserve">83.3%</w:t>
            </w:r>
          </w:p>
        </w:tc>
        <w:tc>
          <w:tcPr>
            <w:tcW w:type="dxa" w:w="1400"/>
          </w:tcPr>
          <w:p>
            <w:r>
              <w:rPr>
                <w:b w:val="false"/>
                <w:bCs w:val="false"/>
              </w:rPr>
              <w:t xml:space="preserve">100%</w:t>
            </w:r>
          </w:p>
        </w:tc>
      </w:tr>
    </w:tbl>
    <w:p>
      <w:pPr>
        <w:pStyle w:val="Heading2"/>
        <w:spacing w:after="120" w:before="240"/>
      </w:pPr>
      <w:r>
        <w:t xml:space="preserve">3.5 Notable Errors the Hard Sentences Exposed</w:t>
      </w:r>
    </w:p>
    <w:p>
      <w:pPr>
        <w:pStyle w:val="ListParagraph"/>
        <w:numPr>
          <w:ilvl w:val="0"/>
          <w:numId w:val="2"/>
        </w:numPr>
        <w:spacing w:after="60"/>
      </w:pPr>
      <w:r>
        <w:t xml:space="preserve">English E3 (“The sixth sick sheikh's sixth sheep's sick”) was the hardest English sentence for every tool: gTTS 85.7%, MMS-TTS 57.1%, and edge-tts collapsed to 42.9%, garbling it into “The 6th 6-Sixth 6th Sheep Sick.”</w:t>
      </w:r>
    </w:p>
    <w:p>
      <w:pPr>
        <w:pStyle w:val="ListParagraph"/>
        <w:numPr>
          <w:ilvl w:val="0"/>
          <w:numId w:val="2"/>
        </w:numPr>
        <w:spacing w:after="60"/>
      </w:pPr>
      <w:r>
        <w:t xml:space="preserve">Hindi H1 (“kachcha papaḍ, pakka papaḍ”): all three tools scored ≤50% — gTTS and edge-tts both misheard the retroflex ḍ as र (papar), while MMS-TTS's output was nearly unrecognizable, scoring 0%.</w:t>
      </w:r>
    </w:p>
    <w:p>
      <w:pPr>
        <w:pStyle w:val="ListParagraph"/>
        <w:numPr>
          <w:ilvl w:val="0"/>
          <w:numId w:val="2"/>
        </w:numPr>
        <w:spacing w:after="60"/>
      </w:pPr>
      <w:r>
        <w:t xml:space="preserve">MMS-TTS was the weakest of the three on English and Hindi (e.g. 0% on the Peter Piper sentence vs. 100%/87.5% for gTTS/edge-tts) — a believable trade-off for a compact offline model versus large cloud-scale systems. On Bangla, edge-tts posted the lowest raw average, but only because of one outlier (B4, a complete script collapse rather than a normal pronunciation error); excluding it, edge-tts's Bangla score is on par with gTTS and ahead of MMS-TTS.</w:t>
      </w:r>
    </w:p>
    <w:p>
      <w:pPr>
        <w:pStyle w:val="Heading2"/>
        <w:spacing w:after="120" w:before="240"/>
      </w:pPr>
      <w:r>
        <w:t xml:space="preserve">3.6 Why Bangla Needed a Different Scoring Method (Fixed with Dedicated Bengali ASR)</w:t>
      </w:r>
    </w:p>
    <w:p>
      <w:pPr>
        <w:spacing w:after="120"/>
      </w:pPr>
      <w:r>
        <w:rPr>
          <w:b/>
          <w:bCs/>
        </w:rPr>
        <w:t xml:space="preserve">An initial round-trip using generic Whisper (small and medium models) scored every Bangla case at 0%: Whisper correctly detects Bangla audio with 96–100% language-detection confidence, but outputs Devanagari (Hindi) script instead of Bengali script — a known script-confusion artifact. The fix was to use a dedicated Bengali ASR model (bengaliAI/tugstugi_bengaliai-asr_whisper-medium, a fine-tuned Whisper-medium trained on a Bengali corpus) that outputs correct Bengali script. All 45 Bangla audio files were re-transcribed, giving real word-level accuracy figures: ~72–73% average across all three tools.</w:t>
      </w:r>
    </w:p>
    <w:p>
      <w:pPr>
        <w:spacing w:after="120"/>
      </w:pPr>
      <w:r>
        <w:t xml:space="preserve">Example: gTTS B1 reference ‘কাঁচা কাঁঠাল পাকা কাঁঠাল খেতে বড় মিষ্টি’ → Bengali ASR transcribed ‘কাঁচা কাঁঠাল পাকা কাঁঠাল খেতে বড় মিষ্টি’ (missing trailing punctuation only) → 85.7% accuracy. This confirms the Bangla TTS audio is genuinely intelligible.</w:t>
      </w:r>
    </w:p>
    <w:p>
      <w:pPr>
        <w:pStyle w:val="Heading2"/>
        <w:spacing w:after="120" w:before="240"/>
      </w:pPr>
      <w:r>
        <w:t xml:space="preserve">3.7 Analysis and Limitations</w:t>
      </w:r>
    </w:p>
    <w:p>
      <w:pPr>
        <w:pStyle w:val="ListParagraph"/>
        <w:numPr>
          <w:ilvl w:val="0"/>
          <w:numId w:val="2"/>
        </w:numPr>
        <w:spacing w:after="60"/>
      </w:pPr>
      <w:r>
        <w:t xml:space="preserve">Testing all three tools on the same 5 hard sentences per language — with every tool genuinely supporting every language — gives a fair, apples-to-apples comparison not possible with the earlier SAPI-based setup.</w:t>
      </w:r>
    </w:p>
    <w:p>
      <w:pPr>
        <w:pStyle w:val="ListParagraph"/>
        <w:numPr>
          <w:ilvl w:val="0"/>
          <w:numId w:val="2"/>
        </w:numPr>
        <w:spacing w:after="60"/>
      </w:pPr>
      <w:r>
        <w:t xml:space="preserve">gTTS and edge-tts (large cloud-scale systems) consistently outperformed MMS-TTS (a compact offline model) on English and Hindi; on Bangla, MMS-TTS actually edged out edge-tts's raw average, though that is an artifact of one edge-tts outlier rather than a genuine reversal (see 3.5).</w:t>
      </w:r>
    </w:p>
    <w:p>
      <w:pPr>
        <w:pStyle w:val="ListParagraph"/>
        <w:numPr>
          <w:ilvl w:val="0"/>
          <w:numId w:val="2"/>
        </w:numPr>
        <w:spacing w:after="60"/>
      </w:pPr>
      <w:r>
        <w:t xml:space="preserve">gTTS and edge-tts both require internet; only MMS-TTS works fully offline, at some cost to accuracy on hard sentences.</w:t>
      </w:r>
    </w:p>
    <w:p>
      <w:pPr>
        <w:pStyle w:val="ListParagraph"/>
        <w:numPr>
          <w:ilvl w:val="0"/>
          <w:numId w:val="2"/>
        </w:numPr>
        <w:spacing w:after="60"/>
      </w:pPr>
      <w:r>
        <w:t xml:space="preserve">Cross-checking the initial flat-0% Bangla result before reporting it — rather than accepting it at face value — uncovered that the failure was in Whisper's script output, not TTS intelligibility, and made it possible to report a real ~65% phonetic accuracy figure instead of an uninformative N/A.</w:t>
      </w:r>
    </w:p>
    <w:p>
      <w:pPr>
        <w:spacing w:after="120"/>
      </w:pPr>
      <w:r>
        <w:rPr>
          <w:i/>
          <w:iCs/>
          <w:sz w:val="20"/>
          <w:szCs w:val="20"/>
        </w:rPr>
        <w:t xml:space="preserve">Full detail tables (all 45 input/output/accuracy rows with audio links) and raw data: TTS_Experiment/ (see the standalone TTS_Section3_Report.docx for the complete per-tool breakdown; audio files delivered alongside this report).</w:t>
      </w:r>
    </w:p>
    <w:p>
      <w:r>
        <w:br w:type="page"/>
      </w:r>
    </w:p>
    <w:p>
      <w:pPr>
        <w:pStyle w:val="Heading1"/>
        <w:spacing w:after="160" w:before="320"/>
      </w:pPr>
      <w:r>
        <w:t xml:space="preserve">4. Machine Translation</w:t>
      </w:r>
    </w:p>
    <w:p>
      <w:pPr>
        <w:pStyle w:val="Heading2"/>
        <w:spacing w:after="120" w:before="240"/>
      </w:pPr>
      <w:r>
        <w:t xml:space="preserve">4.1 What is Machine Translation?</w:t>
      </w:r>
    </w:p>
    <w:p>
      <w:pPr>
        <w:spacing w:after="120"/>
      </w:pPr>
      <w:r>
        <w:t xml:space="preserve">Machine Translation (MT) automatically translates text between languages. Modern systems use neural models that learn contextual relationships rather than translating word-by-word.</w:t>
      </w:r>
    </w:p>
    <w:p>
      <w:pPr>
        <w:pStyle w:val="Heading2"/>
        <w:spacing w:after="120" w:before="240"/>
      </w:pPr>
      <w:r>
        <w:t xml:space="preserve">4.2 Free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000"/>
        <w:gridCol w:w="2400"/>
      </w:tblGrid>
      <w:tr>
        <w:tc>
          <w:tcPr>
            <w:tcW w:type="dxa" w:w="2600"/>
            <w:shd w:fill="D9E2F3" w:val="clear"/>
          </w:tcPr>
          <w:p>
            <w:r>
              <w:rPr>
                <w:b/>
                <w:bCs/>
              </w:rPr>
              <w:t xml:space="preserve">Tool</w:t>
            </w:r>
          </w:p>
        </w:tc>
        <w:tc>
          <w:tcPr>
            <w:tcW w:type="dxa" w:w="4000"/>
            <w:shd w:fill="D9E2F3" w:val="clear"/>
          </w:tcPr>
          <w:p>
            <w:r>
              <w:rPr>
                <w:b/>
                <w:bCs/>
              </w:rPr>
              <w:t xml:space="preserve">Engine / Technology</w:t>
            </w:r>
          </w:p>
        </w:tc>
        <w:tc>
          <w:tcPr>
            <w:tcW w:type="dxa" w:w="2400"/>
            <w:shd w:fill="D9E2F3" w:val="clear"/>
          </w:tcPr>
          <w:p>
            <w:r>
              <w:rPr>
                <w:b/>
                <w:bCs/>
              </w:rPr>
              <w:t xml:space="preserve">Access</w:t>
            </w:r>
          </w:p>
        </w:tc>
      </w:tr>
      <w:tr>
        <w:tc>
          <w:tcPr>
            <w:tcW w:type="dxa" w:w="2600"/>
          </w:tcPr>
          <w:p>
            <w:r>
              <w:rPr>
                <w:b w:val="false"/>
                <w:bCs w:val="false"/>
              </w:rPr>
              <w:t xml:space="preserve">MyMemoryTranslator</w:t>
            </w:r>
          </w:p>
        </w:tc>
        <w:tc>
          <w:tcPr>
            <w:tcW w:type="dxa" w:w="4000"/>
          </w:tcPr>
          <w:p>
            <w:r>
              <w:rPr>
                <w:b w:val="false"/>
                <w:bCs w:val="false"/>
              </w:rPr>
              <w:t xml:space="preserve">Translation memory + example-based MT</w:t>
            </w:r>
          </w:p>
        </w:tc>
        <w:tc>
          <w:tcPr>
            <w:tcW w:type="dxa" w:w="2400"/>
          </w:tcPr>
          <w:p>
            <w:r>
              <w:rPr>
                <w:b w:val="false"/>
                <w:bCs w:val="false"/>
              </w:rPr>
              <w:t xml:space="preserve">Online (free public API)</w:t>
            </w:r>
          </w:p>
        </w:tc>
      </w:tr>
      <w:tr>
        <w:tc>
          <w:tcPr>
            <w:tcW w:type="dxa" w:w="2600"/>
          </w:tcPr>
          <w:p>
            <w:r>
              <w:rPr>
                <w:b w:val="false"/>
                <w:bCs w:val="false"/>
              </w:rPr>
              <w:t xml:space="preserve">ArgosTranslate</w:t>
            </w:r>
          </w:p>
        </w:tc>
        <w:tc>
          <w:tcPr>
            <w:tcW w:type="dxa" w:w="4000"/>
          </w:tcPr>
          <w:p>
            <w:r>
              <w:rPr>
                <w:b w:val="false"/>
                <w:bCs w:val="false"/>
              </w:rPr>
              <w:t xml:space="preserve">OPUS-MT neural models, packaged app</w:t>
            </w:r>
          </w:p>
        </w:tc>
        <w:tc>
          <w:tcPr>
            <w:tcW w:type="dxa" w:w="2400"/>
          </w:tcPr>
          <w:p>
            <w:r>
              <w:rPr>
                <w:b w:val="false"/>
                <w:bCs w:val="false"/>
              </w:rPr>
              <w:t xml:space="preserve">Offline (Python library)</w:t>
            </w:r>
          </w:p>
        </w:tc>
      </w:tr>
      <w:tr>
        <w:tc>
          <w:tcPr>
            <w:tcW w:type="dxa" w:w="2600"/>
          </w:tcPr>
          <w:p>
            <w:r>
              <w:rPr>
                <w:b w:val="false"/>
                <w:bCs w:val="false"/>
              </w:rPr>
              <w:t xml:space="preserve">Helsinki-NLP OPUS-MT</w:t>
            </w:r>
          </w:p>
        </w:tc>
        <w:tc>
          <w:tcPr>
            <w:tcW w:type="dxa" w:w="4000"/>
          </w:tcPr>
          <w:p>
            <w:r>
              <w:rPr>
                <w:b w:val="false"/>
                <w:bCs w:val="false"/>
              </w:rPr>
              <w:t xml:space="preserve">OPUS-MT neural models via HuggingFace transformers</w:t>
            </w:r>
          </w:p>
        </w:tc>
        <w:tc>
          <w:tcPr>
            <w:tcW w:type="dxa" w:w="2400"/>
          </w:tcPr>
          <w:p>
            <w:r>
              <w:rPr>
                <w:b w:val="false"/>
                <w:bCs w:val="false"/>
              </w:rPr>
              <w:t xml:space="preserve">Offline once downloaded</w:t>
            </w:r>
          </w:p>
        </w:tc>
      </w:tr>
    </w:tbl>
    <w:p>
      <w:pPr>
        <w:spacing w:after="120"/>
      </w:pPr>
      <w:r>
        <w:rPr>
          <w:i/>
          <w:iCs/>
          <w:sz w:val="20"/>
          <w:szCs w:val="20"/>
        </w:rPr>
        <w:t xml:space="preserve">Google Translate (via the unofficial GoogleTranslator wrapper) was attempted first but was blocked on every single request, including an isolated call after a cooldown — the same failure pattern as the unofficial Google Web Speech API in Section 2. It was dropped in favor of the three tools above.</w:t>
      </w:r>
    </w:p>
    <w:p>
      <w:pPr>
        <w:pStyle w:val="Heading2"/>
        <w:spacing w:after="120" w:before="240"/>
      </w:pPr>
      <w:r>
        <w:t xml:space="preserve">4.3 Verification Method</w:t>
      </w:r>
    </w:p>
    <w:p>
      <w:pPr>
        <w:spacing w:after="120"/>
      </w:pPr>
      <w:r>
        <w:t xml:space="preserve">Each sentence was round-tripped (source → target → back to source, same tool both legs) and the back-translation compared word-for-word to the original, since no human-judged gold-standard translation was available in this environment.</w:t>
      </w:r>
    </w:p>
    <w:p>
      <w:pPr>
        <w:pStyle w:val="Heading2"/>
        <w:spacing w:after="120" w:before="240"/>
      </w:pPr>
      <w:r>
        <w:t xml:space="preserve">4.4 Round-Trip Accuracy Grid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900"/>
        <w:gridCol w:w="1900"/>
        <w:gridCol w:w="1900"/>
        <w:gridCol w:w="1900"/>
      </w:tblGrid>
      <w:tr>
        <w:tc>
          <w:tcPr>
            <w:tcW w:type="dxa" w:w="600"/>
            <w:shd w:fill="D9E2F3" w:val="clear"/>
          </w:tcPr>
          <w:p>
            <w:r>
              <w:rPr>
                <w:b/>
                <w:bCs/>
              </w:rPr>
              <w:t xml:space="preserve">Sample</w:t>
            </w:r>
          </w:p>
        </w:tc>
        <w:tc>
          <w:tcPr>
            <w:tcW w:type="dxa" w:w="1800"/>
            <w:shd w:fill="D9E2F3" w:val="clear"/>
          </w:tcPr>
          <w:p>
            <w:r>
              <w:rPr>
                <w:b/>
                <w:bCs/>
              </w:rPr>
              <w:t xml:space="preserve">Direction</w:t>
            </w:r>
          </w:p>
        </w:tc>
        <w:tc>
          <w:tcPr>
            <w:tcW w:type="dxa" w:w="900"/>
            <w:shd w:fill="D9E2F3" w:val="clear"/>
          </w:tcPr>
          <w:p>
            <w:r>
              <w:rPr>
                <w:b/>
                <w:bCs/>
              </w:rPr>
              <w:t xml:space="preserve">Type</w:t>
            </w:r>
          </w:p>
        </w:tc>
        <w:tc>
          <w:tcPr>
            <w:tcW w:type="dxa" w:w="1900"/>
            <w:shd w:fill="D9E2F3" w:val="clear"/>
          </w:tcPr>
          <w:p>
            <w:r>
              <w:rPr>
                <w:b/>
                <w:bCs/>
              </w:rPr>
              <w:t xml:space="preserve">MyMemory</w:t>
            </w:r>
          </w:p>
        </w:tc>
        <w:tc>
          <w:tcPr>
            <w:tcW w:type="dxa" w:w="1900"/>
            <w:shd w:fill="D9E2F3" w:val="clear"/>
          </w:tcPr>
          <w:p>
            <w:r>
              <w:rPr>
                <w:b/>
                <w:bCs/>
              </w:rPr>
              <w:t xml:space="preserve">Argos</w:t>
            </w:r>
          </w:p>
        </w:tc>
        <w:tc>
          <w:tcPr>
            <w:tcW w:type="dxa" w:w="1900"/>
            <w:shd w:fill="D9E2F3" w:val="clear"/>
          </w:tcPr>
          <w:p>
            <w:r>
              <w:rPr>
                <w:b/>
                <w:bCs/>
              </w:rPr>
              <w:t xml:space="preserve">Helsinki-NLP</w:t>
            </w:r>
          </w:p>
        </w:tc>
      </w:tr>
      <w:tr>
        <w:tc>
          <w:tcPr>
            <w:tcW w:type="dxa" w:w="600"/>
          </w:tcPr>
          <w:p>
            <w:r>
              <w:rPr>
                <w:b w:val="false"/>
                <w:bCs w:val="false"/>
              </w:rPr>
              <w:t xml:space="preserve">S1</w:t>
            </w:r>
          </w:p>
        </w:tc>
        <w:tc>
          <w:tcPr>
            <w:tcW w:type="dxa" w:w="1800"/>
          </w:tcPr>
          <w:p>
            <w:r>
              <w:rPr>
                <w:b w:val="false"/>
                <w:bCs w:val="false"/>
              </w:rPr>
              <w:t xml:space="preserve">English→Bangla</w:t>
            </w:r>
          </w:p>
        </w:tc>
        <w:tc>
          <w:tcPr>
            <w:tcW w:type="dxa" w:w="900"/>
          </w:tcPr>
          <w:p>
            <w:r>
              <w:rPr>
                <w:b w:val="false"/>
                <w:bCs w:val="false"/>
              </w:rPr>
              <w:t xml:space="preserve">Short</w:t>
            </w:r>
          </w:p>
        </w:tc>
        <w:tc>
          <w:tcPr>
            <w:tcW w:type="dxa" w:w="1900"/>
          </w:tcPr>
          <w:p>
            <w:r>
              <w:rPr>
                <w:b w:val="false"/>
                <w:bCs w:val="false"/>
              </w:rPr>
              <w:t xml:space="preserve">100%</w:t>
            </w:r>
          </w:p>
        </w:tc>
        <w:tc>
          <w:tcPr>
            <w:tcW w:type="dxa" w:w="1900"/>
          </w:tcPr>
          <w:p>
            <w:r>
              <w:rPr>
                <w:b w:val="false"/>
                <w:bCs w:val="false"/>
              </w:rPr>
              <w:t xml:space="preserve">N/A</w:t>
            </w:r>
          </w:p>
        </w:tc>
        <w:tc>
          <w:tcPr>
            <w:tcW w:type="dxa" w:w="1900"/>
          </w:tcPr>
          <w:p>
            <w:r>
              <w:rPr>
                <w:b w:val="false"/>
                <w:bCs w:val="false"/>
              </w:rPr>
              <w:t xml:space="preserve">N/A</w:t>
            </w:r>
          </w:p>
        </w:tc>
      </w:tr>
      <w:tr>
        <w:tc>
          <w:tcPr>
            <w:tcW w:type="dxa" w:w="600"/>
          </w:tcPr>
          <w:p>
            <w:r>
              <w:rPr>
                <w:b w:val="false"/>
                <w:bCs w:val="false"/>
              </w:rPr>
              <w:t xml:space="preserve">S2</w:t>
            </w:r>
          </w:p>
        </w:tc>
        <w:tc>
          <w:tcPr>
            <w:tcW w:type="dxa" w:w="1800"/>
          </w:tcPr>
          <w:p>
            <w:r>
              <w:rPr>
                <w:b w:val="false"/>
                <w:bCs w:val="false"/>
              </w:rPr>
              <w:t xml:space="preserve">Bangla→English</w:t>
            </w:r>
          </w:p>
        </w:tc>
        <w:tc>
          <w:tcPr>
            <w:tcW w:type="dxa" w:w="900"/>
          </w:tcPr>
          <w:p>
            <w:r>
              <w:rPr>
                <w:b w:val="false"/>
                <w:bCs w:val="false"/>
              </w:rPr>
              <w:t xml:space="preserve">Short</w:t>
            </w:r>
          </w:p>
        </w:tc>
        <w:tc>
          <w:tcPr>
            <w:tcW w:type="dxa" w:w="1900"/>
          </w:tcPr>
          <w:p>
            <w:r>
              <w:rPr>
                <w:b w:val="false"/>
                <w:bCs w:val="false"/>
              </w:rPr>
              <w:t xml:space="preserve">100%</w:t>
            </w:r>
          </w:p>
        </w:tc>
        <w:tc>
          <w:tcPr>
            <w:tcW w:type="dxa" w:w="1900"/>
          </w:tcPr>
          <w:p>
            <w:r>
              <w:rPr>
                <w:b w:val="false"/>
                <w:bCs w:val="false"/>
              </w:rPr>
              <w:t xml:space="preserve">N/A</w:t>
            </w:r>
          </w:p>
        </w:tc>
        <w:tc>
          <w:tcPr>
            <w:tcW w:type="dxa" w:w="1900"/>
          </w:tcPr>
          <w:p>
            <w:r>
              <w:rPr>
                <w:b w:val="false"/>
                <w:bCs w:val="false"/>
              </w:rPr>
              <w:t xml:space="preserve">N/A</w:t>
            </w:r>
          </w:p>
        </w:tc>
      </w:tr>
      <w:tr>
        <w:tc>
          <w:tcPr>
            <w:tcW w:type="dxa" w:w="600"/>
          </w:tcPr>
          <w:p>
            <w:r>
              <w:rPr>
                <w:b w:val="false"/>
                <w:bCs w:val="false"/>
              </w:rPr>
              <w:t xml:space="preserve">S3</w:t>
            </w:r>
          </w:p>
        </w:tc>
        <w:tc>
          <w:tcPr>
            <w:tcW w:type="dxa" w:w="1800"/>
          </w:tcPr>
          <w:p>
            <w:r>
              <w:rPr>
                <w:b w:val="false"/>
                <w:bCs w:val="false"/>
              </w:rPr>
              <w:t xml:space="preserve">Hindi→English</w:t>
            </w:r>
          </w:p>
        </w:tc>
        <w:tc>
          <w:tcPr>
            <w:tcW w:type="dxa" w:w="900"/>
          </w:tcPr>
          <w:p>
            <w:r>
              <w:rPr>
                <w:b w:val="false"/>
                <w:bCs w:val="false"/>
              </w:rPr>
              <w:t xml:space="preserve">Short</w:t>
            </w:r>
          </w:p>
        </w:tc>
        <w:tc>
          <w:tcPr>
            <w:tcW w:type="dxa" w:w="1900"/>
          </w:tcPr>
          <w:p>
            <w:r>
              <w:rPr>
                <w:b w:val="false"/>
                <w:bCs w:val="false"/>
              </w:rPr>
              <w:t xml:space="preserve">100%</w:t>
            </w:r>
          </w:p>
        </w:tc>
        <w:tc>
          <w:tcPr>
            <w:tcW w:type="dxa" w:w="1900"/>
          </w:tcPr>
          <w:p>
            <w:r>
              <w:rPr>
                <w:b w:val="false"/>
                <w:bCs w:val="false"/>
              </w:rPr>
              <w:t xml:space="preserve">100%</w:t>
            </w:r>
          </w:p>
        </w:tc>
        <w:tc>
          <w:tcPr>
            <w:tcW w:type="dxa" w:w="1900"/>
          </w:tcPr>
          <w:p>
            <w:r>
              <w:rPr>
                <w:b w:val="false"/>
                <w:bCs w:val="false"/>
              </w:rPr>
              <w:t xml:space="preserve">N/A</w:t>
            </w:r>
          </w:p>
        </w:tc>
      </w:tr>
      <w:tr>
        <w:tc>
          <w:tcPr>
            <w:tcW w:type="dxa" w:w="600"/>
          </w:tcPr>
          <w:p>
            <w:r>
              <w:rPr>
                <w:b w:val="false"/>
                <w:bCs w:val="false"/>
              </w:rPr>
              <w:t xml:space="preserve">S4</w:t>
            </w:r>
          </w:p>
        </w:tc>
        <w:tc>
          <w:tcPr>
            <w:tcW w:type="dxa" w:w="1800"/>
          </w:tcPr>
          <w:p>
            <w:r>
              <w:rPr>
                <w:b w:val="false"/>
                <w:bCs w:val="false"/>
              </w:rPr>
              <w:t xml:space="preserve">English→Hindi</w:t>
            </w:r>
          </w:p>
        </w:tc>
        <w:tc>
          <w:tcPr>
            <w:tcW w:type="dxa" w:w="900"/>
          </w:tcPr>
          <w:p>
            <w:r>
              <w:rPr>
                <w:b w:val="false"/>
                <w:bCs w:val="false"/>
              </w:rPr>
              <w:t xml:space="preserve">Long</w:t>
            </w:r>
          </w:p>
        </w:tc>
        <w:tc>
          <w:tcPr>
            <w:tcW w:type="dxa" w:w="1900"/>
          </w:tcPr>
          <w:p>
            <w:r>
              <w:rPr>
                <w:b w:val="false"/>
                <w:bCs w:val="false"/>
              </w:rPr>
              <w:t xml:space="preserve">100%</w:t>
            </w:r>
          </w:p>
        </w:tc>
        <w:tc>
          <w:tcPr>
            <w:tcW w:type="dxa" w:w="1900"/>
          </w:tcPr>
          <w:p>
            <w:r>
              <w:rPr>
                <w:b w:val="false"/>
                <w:bCs w:val="false"/>
              </w:rPr>
              <w:t xml:space="preserve">92.9%</w:t>
            </w:r>
          </w:p>
        </w:tc>
        <w:tc>
          <w:tcPr>
            <w:tcW w:type="dxa" w:w="1900"/>
          </w:tcPr>
          <w:p>
            <w:r>
              <w:rPr>
                <w:b w:val="false"/>
                <w:bCs w:val="false"/>
              </w:rPr>
              <w:t xml:space="preserve">N/A</w:t>
            </w:r>
          </w:p>
        </w:tc>
      </w:tr>
      <w:tr>
        <w:tc>
          <w:tcPr>
            <w:tcW w:type="dxa" w:w="600"/>
          </w:tcPr>
          <w:p>
            <w:r>
              <w:rPr>
                <w:b w:val="false"/>
                <w:bCs w:val="false"/>
              </w:rPr>
              <w:t xml:space="preserve">S5</w:t>
            </w:r>
          </w:p>
        </w:tc>
        <w:tc>
          <w:tcPr>
            <w:tcW w:type="dxa" w:w="1800"/>
          </w:tcPr>
          <w:p>
            <w:r>
              <w:rPr>
                <w:b w:val="false"/>
                <w:bCs w:val="false"/>
              </w:rPr>
              <w:t xml:space="preserve">Bangla→Hindi</w:t>
            </w:r>
          </w:p>
        </w:tc>
        <w:tc>
          <w:tcPr>
            <w:tcW w:type="dxa" w:w="900"/>
          </w:tcPr>
          <w:p>
            <w:r>
              <w:rPr>
                <w:b w:val="false"/>
                <w:bCs w:val="false"/>
              </w:rPr>
              <w:t xml:space="preserve">Long</w:t>
            </w:r>
          </w:p>
        </w:tc>
        <w:tc>
          <w:tcPr>
            <w:tcW w:type="dxa" w:w="1900"/>
          </w:tcPr>
          <w:p>
            <w:r>
              <w:rPr>
                <w:b w:val="false"/>
                <w:bCs w:val="false"/>
              </w:rPr>
              <w:t xml:space="preserve">53.8%</w:t>
            </w:r>
          </w:p>
        </w:tc>
        <w:tc>
          <w:tcPr>
            <w:tcW w:type="dxa" w:w="1900"/>
          </w:tcPr>
          <w:p>
            <w:r>
              <w:rPr>
                <w:b w:val="false"/>
                <w:bCs w:val="false"/>
              </w:rPr>
              <w:t xml:space="preserve">N/A</w:t>
            </w:r>
          </w:p>
        </w:tc>
        <w:tc>
          <w:tcPr>
            <w:tcW w:type="dxa" w:w="1900"/>
          </w:tcPr>
          <w:p>
            <w:r>
              <w:rPr>
                <w:b w:val="false"/>
                <w:bCs w:val="false"/>
              </w:rPr>
              <w:t xml:space="preserve">N/A</w:t>
            </w:r>
          </w:p>
        </w:tc>
      </w:tr>
    </w:tbl>
    <w:p>
      <w:pPr>
        <w:pStyle w:val="Heading2"/>
        <w:spacing w:after="120" w:before="240"/>
      </w:pPr>
      <w:r>
        <w:t xml:space="preserve">4.5 Language-Coverage Limitations</w:t>
      </w:r>
    </w:p>
    <w:p>
      <w:pPr>
        <w:pStyle w:val="ListParagraph"/>
        <w:numPr>
          <w:ilvl w:val="0"/>
          <w:numId w:val="2"/>
        </w:numPr>
        <w:spacing w:after="60"/>
      </w:pPr>
      <w:r>
        <w:t xml:space="preserve">ArgosTranslate: a live library bug (its Stanza sentence-splitter has no resource for 'bn') breaks any translation FROM Bangla; it also has no bn↔hi package installed.</w:t>
      </w:r>
    </w:p>
    <w:p>
      <w:pPr>
        <w:pStyle w:val="ListParagraph"/>
        <w:numPr>
          <w:ilvl w:val="0"/>
          <w:numId w:val="2"/>
        </w:numPr>
        <w:spacing w:after="60"/>
      </w:pPr>
      <w:r>
        <w:t xml:space="preserve">Helsinki-NLP: no public en→bn or bn↔hi model exists at all; separately, three attempts to download en→hi stalled part-way through the weights file on this network and never completed — a real technical limitation encountered during the experiment.</w:t>
      </w:r>
    </w:p>
    <w:p>
      <w:pPr>
        <w:pStyle w:val="ListParagraph"/>
        <w:numPr>
          <w:ilvl w:val="0"/>
          <w:numId w:val="2"/>
        </w:numPr>
        <w:spacing w:after="60"/>
      </w:pPr>
      <w:r>
        <w:t xml:space="preserve">MyMemoryTranslator was the only tool with zero language-pair gaps, completing all 5 round trips.</w:t>
      </w:r>
    </w:p>
    <w:p>
      <w:pPr>
        <w:spacing w:after="120"/>
      </w:pPr>
      <w:r>
        <w:rPr>
          <w:b/>
          <w:bCs/>
        </w:rPr>
        <w:t xml:space="preserve">Bangla is the language most consistently under-served by free MT tooling here — the same conclusion reached independently in Sections 2 and 3.</w:t>
      </w:r>
    </w:p>
    <w:p>
      <w:pPr>
        <w:pStyle w:val="Heading2"/>
        <w:spacing w:after="120" w:before="240"/>
      </w:pPr>
      <w:r>
        <w:t xml:space="preserve">4.6 Idiom and Ambiguous-Word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2200"/>
        <w:gridCol w:w="2100"/>
        <w:gridCol w:w="2100"/>
      </w:tblGrid>
      <w:tr>
        <w:tc>
          <w:tcPr>
            <w:tcW w:type="dxa" w:w="400"/>
            <w:shd w:fill="D9E2F3" w:val="clear"/>
          </w:tcPr>
          <w:p>
            <w:r>
              <w:rPr>
                <w:b/>
                <w:bCs/>
              </w:rPr>
              <w:t xml:space="preserve">#</w:t>
            </w:r>
          </w:p>
        </w:tc>
        <w:tc>
          <w:tcPr>
            <w:tcW w:type="dxa" w:w="2200"/>
            <w:shd w:fill="D9E2F3" w:val="clear"/>
          </w:tcPr>
          <w:p>
            <w:r>
              <w:rPr>
                <w:b/>
                <w:bCs/>
              </w:rPr>
              <w:t xml:space="preserve">English Phrase</w:t>
            </w:r>
          </w:p>
        </w:tc>
        <w:tc>
          <w:tcPr>
            <w:tcW w:type="dxa" w:w="2200"/>
            <w:shd w:fill="D9E2F3" w:val="clear"/>
          </w:tcPr>
          <w:p>
            <w:r>
              <w:rPr>
                <w:b/>
                <w:bCs/>
              </w:rPr>
              <w:t xml:space="preserve">Type</w:t>
            </w:r>
          </w:p>
        </w:tc>
        <w:tc>
          <w:tcPr>
            <w:tcW w:type="dxa" w:w="2100"/>
            <w:shd w:fill="D9E2F3" w:val="clear"/>
          </w:tcPr>
          <w:p>
            <w:r>
              <w:rPr>
                <w:b/>
                <w:bCs/>
              </w:rPr>
              <w:t xml:space="preserve">→ Bangla</w:t>
            </w:r>
          </w:p>
        </w:tc>
        <w:tc>
          <w:tcPr>
            <w:tcW w:type="dxa" w:w="2100"/>
            <w:shd w:fill="D9E2F3" w:val="clear"/>
          </w:tcPr>
          <w:p>
            <w:r>
              <w:rPr>
                <w:b/>
                <w:bCs/>
              </w:rPr>
              <w:t xml:space="preserve">→ Hindi</w:t>
            </w:r>
          </w:p>
        </w:tc>
      </w:tr>
      <w:tr>
        <w:tc>
          <w:tcPr>
            <w:tcW w:type="dxa" w:w="400"/>
          </w:tcPr>
          <w:p>
            <w:r>
              <w:rPr>
                <w:b w:val="false"/>
                <w:bCs w:val="false"/>
              </w:rPr>
              <w:t xml:space="preserve">I1</w:t>
            </w:r>
          </w:p>
        </w:tc>
        <w:tc>
          <w:tcPr>
            <w:tcW w:type="dxa" w:w="2200"/>
          </w:tcPr>
          <w:p>
            <w:r>
              <w:rPr>
                <w:b w:val="false"/>
                <w:bCs w:val="false"/>
              </w:rPr>
              <w:t xml:space="preserve">It's raining cats and dogs.</w:t>
            </w:r>
          </w:p>
        </w:tc>
        <w:tc>
          <w:tcPr>
            <w:tcW w:type="dxa" w:w="2200"/>
          </w:tcPr>
          <w:p>
            <w:r>
              <w:rPr>
                <w:b w:val="false"/>
                <w:bCs w:val="false"/>
              </w:rPr>
              <w:t xml:space="preserve">Idiom</w:t>
            </w:r>
          </w:p>
        </w:tc>
        <w:tc>
          <w:tcPr>
            <w:tcW w:type="dxa" w:w="2100"/>
          </w:tcPr>
          <w:p>
            <w:r>
              <w:rPr>
                <w:b w:val="false"/>
                <w:bCs w:val="false"/>
              </w:rPr>
              <w:t xml:space="preserve">বৃষ্টি হচ্ছে বিড়াল এবং কুকুর ।</w:t>
            </w:r>
          </w:p>
        </w:tc>
        <w:tc>
          <w:tcPr>
            <w:tcW w:type="dxa" w:w="2100"/>
          </w:tcPr>
          <w:p>
            <w:r>
              <w:rPr>
                <w:b w:val="false"/>
                <w:bCs w:val="false"/>
              </w:rPr>
              <w:t xml:space="preserve">मुसलाधार बारिश होती है।</w:t>
            </w:r>
          </w:p>
        </w:tc>
      </w:tr>
      <w:tr>
        <w:tc>
          <w:tcPr>
            <w:tcW w:type="dxa" w:w="400"/>
          </w:tcPr>
          <w:p>
            <w:r>
              <w:rPr>
                <w:b w:val="false"/>
                <w:bCs w:val="false"/>
              </w:rPr>
              <w:t xml:space="preserve">I2</w:t>
            </w:r>
          </w:p>
        </w:tc>
        <w:tc>
          <w:tcPr>
            <w:tcW w:type="dxa" w:w="2200"/>
          </w:tcPr>
          <w:p>
            <w:r>
              <w:rPr>
                <w:b w:val="false"/>
                <w:bCs w:val="false"/>
              </w:rPr>
              <w:t xml:space="preserve">I sat by the bank of the river.</w:t>
            </w:r>
          </w:p>
        </w:tc>
        <w:tc>
          <w:tcPr>
            <w:tcW w:type="dxa" w:w="2200"/>
          </w:tcPr>
          <w:p>
            <w:r>
              <w:rPr>
                <w:b w:val="false"/>
                <w:bCs w:val="false"/>
              </w:rPr>
              <w:t xml:space="preserve">Ambiguous word (bank = riverbank)</w:t>
            </w:r>
          </w:p>
        </w:tc>
        <w:tc>
          <w:tcPr>
            <w:tcW w:type="dxa" w:w="2100"/>
          </w:tcPr>
          <w:p>
            <w:r>
              <w:rPr>
                <w:b w:val="false"/>
                <w:bCs w:val="false"/>
              </w:rPr>
              <w:t xml:space="preserve">আমি নদীর তীরে বসেছিলাম ।</w:t>
            </w:r>
          </w:p>
        </w:tc>
        <w:tc>
          <w:tcPr>
            <w:tcW w:type="dxa" w:w="2100"/>
          </w:tcPr>
          <w:p>
            <w:r>
              <w:rPr>
                <w:b w:val="false"/>
                <w:bCs w:val="false"/>
              </w:rPr>
              <w:t xml:space="preserve">मैं नदी के किनारे बैठ गया।</w:t>
            </w:r>
          </w:p>
        </w:tc>
      </w:tr>
      <w:tr>
        <w:tc>
          <w:tcPr>
            <w:tcW w:type="dxa" w:w="400"/>
          </w:tcPr>
          <w:p>
            <w:r>
              <w:rPr>
                <w:b w:val="false"/>
                <w:bCs w:val="false"/>
              </w:rPr>
              <w:t xml:space="preserve">I3</w:t>
            </w:r>
          </w:p>
        </w:tc>
        <w:tc>
          <w:tcPr>
            <w:tcW w:type="dxa" w:w="2200"/>
          </w:tcPr>
          <w:p>
            <w:r>
              <w:rPr>
                <w:b w:val="false"/>
                <w:bCs w:val="false"/>
              </w:rPr>
              <w:t xml:space="preserve">I deposited money in the bank.</w:t>
            </w:r>
          </w:p>
        </w:tc>
        <w:tc>
          <w:tcPr>
            <w:tcW w:type="dxa" w:w="2200"/>
          </w:tcPr>
          <w:p>
            <w:r>
              <w:rPr>
                <w:b w:val="false"/>
                <w:bCs w:val="false"/>
              </w:rPr>
              <w:t xml:space="preserve">Ambiguous word (bank = financial institution)</w:t>
            </w:r>
          </w:p>
        </w:tc>
        <w:tc>
          <w:tcPr>
            <w:tcW w:type="dxa" w:w="2100"/>
          </w:tcPr>
          <w:p>
            <w:r>
              <w:rPr>
                <w:b w:val="false"/>
                <w:bCs w:val="false"/>
              </w:rPr>
              <w:t xml:space="preserve">আমি ব্যাংকে টাকা জমা দিয়েছি ।</w:t>
            </w:r>
          </w:p>
        </w:tc>
        <w:tc>
          <w:tcPr>
            <w:tcW w:type="dxa" w:w="2100"/>
          </w:tcPr>
          <w:p>
            <w:r>
              <w:rPr>
                <w:b w:val="false"/>
                <w:bCs w:val="false"/>
              </w:rPr>
              <w:t xml:space="preserve">मैंने बैंक में पैसे जमा कर दिए।</w:t>
            </w:r>
          </w:p>
        </w:tc>
      </w:tr>
      <w:tr>
        <w:tc>
          <w:tcPr>
            <w:tcW w:type="dxa" w:w="400"/>
          </w:tcPr>
          <w:p>
            <w:r>
              <w:rPr>
                <w:b w:val="false"/>
                <w:bCs w:val="false"/>
              </w:rPr>
              <w:t xml:space="preserve">I4</w:t>
            </w:r>
          </w:p>
        </w:tc>
        <w:tc>
          <w:tcPr>
            <w:tcW w:type="dxa" w:w="2200"/>
          </w:tcPr>
          <w:p>
            <w:r>
              <w:rPr>
                <w:b w:val="false"/>
                <w:bCs w:val="false"/>
              </w:rPr>
              <w:t xml:space="preserve">Life is not a bed of roses.</w:t>
            </w:r>
          </w:p>
        </w:tc>
        <w:tc>
          <w:tcPr>
            <w:tcW w:type="dxa" w:w="2200"/>
          </w:tcPr>
          <w:p>
            <w:r>
              <w:rPr>
                <w:b w:val="false"/>
                <w:bCs w:val="false"/>
              </w:rPr>
              <w:t xml:space="preserve">Idiom</w:t>
            </w:r>
          </w:p>
        </w:tc>
        <w:tc>
          <w:tcPr>
            <w:tcW w:type="dxa" w:w="2100"/>
          </w:tcPr>
          <w:p>
            <w:r>
              <w:rPr>
                <w:b w:val="false"/>
                <w:bCs w:val="false"/>
              </w:rPr>
              <w:t xml:space="preserve">Life is not bed of rose</w:t>
            </w:r>
          </w:p>
        </w:tc>
        <w:tc>
          <w:tcPr>
            <w:tcW w:type="dxa" w:w="2100"/>
          </w:tcPr>
          <w:p>
            <w:r>
              <w:rPr>
                <w:b w:val="false"/>
                <w:bCs w:val="false"/>
              </w:rPr>
              <w:t xml:space="preserve">जीवन फूलों की सेज नहीं है</w:t>
            </w:r>
          </w:p>
        </w:tc>
      </w:tr>
    </w:tbl>
    <w:p>
      <w:pPr>
        <w:spacing w:after="120"/>
      </w:pPr>
      <w:r>
        <w:t xml:space="preserve">Hindi correctly produced idiomatic meaning for both idioms tested (“heavy rain”, “not an easy life”); Bangla translated one idiom literally (word-for-word “cat and dog”) and left the other almost entirely untranslated. Both languages correctly disambiguated the context-dependent word ‘bank’ (riverbank vs. financial institution) using surrounding context. This shows idiom translation and word-sense disambiguation are separable capabilities with different per-language quality, not one single 'translation quality' axis.</w:t>
      </w:r>
    </w:p>
    <w:p>
      <w:pPr>
        <w:spacing w:after="120"/>
      </w:pPr>
      <w:r>
        <w:rPr>
          <w:i/>
          <w:iCs/>
          <w:sz w:val="20"/>
          <w:szCs w:val="20"/>
        </w:rPr>
        <w:t xml:space="preserve">Full detail tables and raw data: MT_Experiment/ (see the standalone MT_Section4_Report.docx for the complete per-tool breakdown).</w:t>
      </w:r>
    </w:p>
    <w:p>
      <w:r>
        <w:br w:type="page"/>
      </w:r>
    </w:p>
    <w:p>
      <w:pPr>
        <w:pStyle w:val="Heading1"/>
        <w:spacing w:after="160" w:before="320"/>
      </w:pPr>
      <w:r>
        <w:t xml:space="preserve">5. Question Answering System (QAS)</w:t>
      </w:r>
    </w:p>
    <w:p>
      <w:pPr>
        <w:pStyle w:val="Heading2"/>
        <w:spacing w:after="120" w:before="240"/>
      </w:pPr>
      <w:r>
        <w:t xml:space="preserve">5.1 What is a Question Answering System?</w:t>
      </w:r>
    </w:p>
    <w:p>
      <w:pPr>
        <w:spacing w:after="120"/>
      </w:pPr>
      <w:r>
        <w:t xml:space="preserve">A Question Answering System automatically answers user questions using stored knowledge, search, or language models. Three tools spanning three different QA paradigms were tested.</w:t>
      </w:r>
    </w:p>
    <w:p>
      <w:pPr>
        <w:pStyle w:val="Heading2"/>
        <w:spacing w:after="120" w:before="240"/>
      </w:pPr>
      <w:r>
        <w:t xml:space="preserve">5.2 Free Tools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200"/>
        <w:gridCol w:w="2200"/>
      </w:tblGrid>
      <w:tr>
        <w:tc>
          <w:tcPr>
            <w:tcW w:type="dxa" w:w="2600"/>
            <w:shd w:fill="D9E2F3" w:val="clear"/>
          </w:tcPr>
          <w:p>
            <w:r>
              <w:rPr>
                <w:b/>
                <w:bCs/>
              </w:rPr>
              <w:t xml:space="preserve">Tool</w:t>
            </w:r>
          </w:p>
        </w:tc>
        <w:tc>
          <w:tcPr>
            <w:tcW w:type="dxa" w:w="4200"/>
            <w:shd w:fill="D9E2F3" w:val="clear"/>
          </w:tcPr>
          <w:p>
            <w:r>
              <w:rPr>
                <w:b/>
                <w:bCs/>
              </w:rPr>
              <w:t xml:space="preserve">Paradigm</w:t>
            </w:r>
          </w:p>
        </w:tc>
        <w:tc>
          <w:tcPr>
            <w:tcW w:type="dxa" w:w="2200"/>
            <w:shd w:fill="D9E2F3" w:val="clear"/>
          </w:tcPr>
          <w:p>
            <w:r>
              <w:rPr>
                <w:b/>
                <w:bCs/>
              </w:rPr>
              <w:t xml:space="preserve">Access</w:t>
            </w:r>
          </w:p>
        </w:tc>
      </w:tr>
      <w:tr>
        <w:tc>
          <w:tcPr>
            <w:tcW w:type="dxa" w:w="2600"/>
          </w:tcPr>
          <w:p>
            <w:r>
              <w:rPr>
                <w:b w:val="false"/>
                <w:bCs w:val="false"/>
              </w:rPr>
              <w:t xml:space="preserve">Wikipedia API</w:t>
            </w:r>
          </w:p>
        </w:tc>
        <w:tc>
          <w:tcPr>
            <w:tcW w:type="dxa" w:w="4200"/>
          </w:tcPr>
          <w:p>
            <w:r>
              <w:rPr>
                <w:b w:val="false"/>
                <w:bCs w:val="false"/>
              </w:rPr>
              <w:t xml:space="preserve">Retrieval: article intro for the top search hit</w:t>
            </w:r>
          </w:p>
        </w:tc>
        <w:tc>
          <w:tcPr>
            <w:tcW w:type="dxa" w:w="2200"/>
          </w:tcPr>
          <w:p>
            <w:r>
              <w:rPr>
                <w:b w:val="false"/>
                <w:bCs w:val="false"/>
              </w:rPr>
              <w:t xml:space="preserve">Online, no key</w:t>
            </w:r>
          </w:p>
        </w:tc>
      </w:tr>
      <w:tr>
        <w:tc>
          <w:tcPr>
            <w:tcW w:type="dxa" w:w="2600"/>
          </w:tcPr>
          <w:p>
            <w:r>
              <w:rPr>
                <w:b w:val="false"/>
                <w:bCs w:val="false"/>
              </w:rPr>
              <w:t xml:space="preserve">Keyword-Overlap Extractive QA</w:t>
            </w:r>
          </w:p>
        </w:tc>
        <w:tc>
          <w:tcPr>
            <w:tcW w:type="dxa" w:w="4200"/>
          </w:tcPr>
          <w:p>
            <w:r>
              <w:rPr>
                <w:b w:val="false"/>
                <w:bCs w:val="false"/>
              </w:rPr>
              <w:t xml:space="preserve">Extraction: best-matching sentence in the full article by keyword overlap</w:t>
            </w:r>
          </w:p>
        </w:tc>
        <w:tc>
          <w:tcPr>
            <w:tcW w:type="dxa" w:w="2200"/>
          </w:tcPr>
          <w:p>
            <w:r>
              <w:rPr>
                <w:b w:val="false"/>
                <w:bCs w:val="false"/>
              </w:rPr>
              <w:t xml:space="preserve">Online (custom script)</w:t>
            </w:r>
          </w:p>
        </w:tc>
      </w:tr>
      <w:tr>
        <w:tc>
          <w:tcPr>
            <w:tcW w:type="dxa" w:w="2600"/>
          </w:tcPr>
          <w:p>
            <w:r>
              <w:rPr>
                <w:b w:val="false"/>
                <w:bCs w:val="false"/>
              </w:rPr>
              <w:t xml:space="preserve">Wikidata</w:t>
            </w:r>
          </w:p>
        </w:tc>
        <w:tc>
          <w:tcPr>
            <w:tcW w:type="dxa" w:w="4200"/>
          </w:tcPr>
          <w:p>
            <w:r>
              <w:rPr>
                <w:b w:val="false"/>
                <w:bCs w:val="false"/>
              </w:rPr>
              <w:t xml:space="preserve">Structured (entity, property) knowledge-graph lookup</w:t>
            </w:r>
          </w:p>
        </w:tc>
        <w:tc>
          <w:tcPr>
            <w:tcW w:type="dxa" w:w="2200"/>
          </w:tcPr>
          <w:p>
            <w:r>
              <w:rPr>
                <w:b w:val="false"/>
                <w:bCs w:val="false"/>
              </w:rPr>
              <w:t xml:space="preserve">Online, no key</w:t>
            </w:r>
          </w:p>
        </w:tc>
      </w:tr>
    </w:tbl>
    <w:p>
      <w:pPr>
        <w:spacing w:after="120"/>
      </w:pPr>
      <w:r>
        <w:rPr>
          <w:i/>
          <w:iCs/>
          <w:sz w:val="20"/>
          <w:szCs w:val="20"/>
        </w:rPr>
        <w:t xml:space="preserve">DuckDuckGo's Instant Answer API returned an empty abstract for every question (largely deprecated), and google/flan-t5-small repeatedly failed to download on this network; both were dropped in favor of Wikidata.</w:t>
      </w:r>
    </w:p>
    <w:p>
      <w:pPr>
        <w:pStyle w:val="Heading2"/>
        <w:spacing w:after="120" w:before="240"/>
      </w:pPr>
      <w:r>
        <w:t xml:space="preserve">5.3 Questions Tested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1000"/>
        <w:gridCol w:w="3000"/>
        <w:gridCol w:w="2200"/>
        <w:gridCol w:w="2300"/>
      </w:tblGrid>
      <w:tr>
        <w:tc>
          <w:tcPr>
            <w:tcW w:type="dxa" w:w="500"/>
            <w:shd w:fill="D9E2F3" w:val="clear"/>
          </w:tcPr>
          <w:p>
            <w:r>
              <w:rPr>
                <w:b/>
                <w:bCs/>
              </w:rPr>
              <w:t xml:space="preserve">#</w:t>
            </w:r>
          </w:p>
        </w:tc>
        <w:tc>
          <w:tcPr>
            <w:tcW w:type="dxa" w:w="1000"/>
            <w:shd w:fill="D9E2F3" w:val="clear"/>
          </w:tcPr>
          <w:p>
            <w:r>
              <w:rPr>
                <w:b/>
                <w:bCs/>
              </w:rPr>
              <w:t xml:space="preserve">Language</w:t>
            </w:r>
          </w:p>
        </w:tc>
        <w:tc>
          <w:tcPr>
            <w:tcW w:type="dxa" w:w="3000"/>
            <w:shd w:fill="D9E2F3" w:val="clear"/>
          </w:tcPr>
          <w:p>
            <w:r>
              <w:rPr>
                <w:b/>
                <w:bCs/>
              </w:rPr>
              <w:t xml:space="preserve">Question</w:t>
            </w:r>
          </w:p>
        </w:tc>
        <w:tc>
          <w:tcPr>
            <w:tcW w:type="dxa" w:w="2200"/>
            <w:shd w:fill="D9E2F3" w:val="clear"/>
          </w:tcPr>
          <w:p>
            <w:r>
              <w:rPr>
                <w:b/>
                <w:bCs/>
              </w:rPr>
              <w:t xml:space="preserve">Type</w:t>
            </w:r>
          </w:p>
        </w:tc>
        <w:tc>
          <w:tcPr>
            <w:tcW w:type="dxa" w:w="2300"/>
            <w:shd w:fill="D9E2F3" w:val="clear"/>
          </w:tcPr>
          <w:p>
            <w:r>
              <w:rPr>
                <w:b/>
                <w:bCs/>
              </w:rPr>
              <w:t xml:space="preserve">Expected Answer</w:t>
            </w:r>
          </w:p>
        </w:tc>
      </w:tr>
      <w:tr>
        <w:tc>
          <w:tcPr>
            <w:tcW w:type="dxa" w:w="500"/>
          </w:tcPr>
          <w:p>
            <w:r>
              <w:rPr>
                <w:b w:val="false"/>
                <w:bCs w:val="false"/>
              </w:rPr>
              <w:t xml:space="preserve">Q1</w:t>
            </w:r>
          </w:p>
        </w:tc>
        <w:tc>
          <w:tcPr>
            <w:tcW w:type="dxa" w:w="1000"/>
          </w:tcPr>
          <w:p>
            <w:r>
              <w:rPr>
                <w:b w:val="false"/>
                <w:bCs w:val="false"/>
              </w:rPr>
              <w:t xml:space="preserve">English</w:t>
            </w:r>
          </w:p>
        </w:tc>
        <w:tc>
          <w:tcPr>
            <w:tcW w:type="dxa" w:w="3000"/>
          </w:tcPr>
          <w:p>
            <w:r>
              <w:rPr>
                <w:b w:val="false"/>
                <w:bCs w:val="false"/>
              </w:rPr>
              <w:t xml:space="preserve">Can penguins fly?</w:t>
            </w:r>
          </w:p>
        </w:tc>
        <w:tc>
          <w:tcPr>
            <w:tcW w:type="dxa" w:w="2200"/>
          </w:tcPr>
          <w:p>
            <w:r>
              <w:rPr>
                <w:b w:val="false"/>
                <w:bCs w:val="false"/>
              </w:rPr>
              <w:t xml:space="preserve">Factual (yes/no)</w:t>
            </w:r>
          </w:p>
        </w:tc>
        <w:tc>
          <w:tcPr>
            <w:tcW w:type="dxa" w:w="2300"/>
          </w:tcPr>
          <w:p>
            <w:r>
              <w:rPr>
                <w:b w:val="false"/>
                <w:bCs w:val="false"/>
              </w:rPr>
              <w:t xml:space="preserve">No</w:t>
            </w:r>
          </w:p>
        </w:tc>
      </w:tr>
      <w:tr>
        <w:tc>
          <w:tcPr>
            <w:tcW w:type="dxa" w:w="500"/>
          </w:tcPr>
          <w:p>
            <w:r>
              <w:rPr>
                <w:b w:val="false"/>
                <w:bCs w:val="false"/>
              </w:rPr>
              <w:t xml:space="preserve">Q2</w:t>
            </w:r>
          </w:p>
        </w:tc>
        <w:tc>
          <w:tcPr>
            <w:tcW w:type="dxa" w:w="1000"/>
          </w:tcPr>
          <w:p>
            <w:r>
              <w:rPr>
                <w:b w:val="false"/>
                <w:bCs w:val="false"/>
              </w:rPr>
              <w:t xml:space="preserve">English</w:t>
            </w:r>
          </w:p>
        </w:tc>
        <w:tc>
          <w:tcPr>
            <w:tcW w:type="dxa" w:w="3000"/>
          </w:tcPr>
          <w:p>
            <w:r>
              <w:rPr>
                <w:b w:val="false"/>
                <w:bCs w:val="false"/>
              </w:rPr>
              <w:t xml:space="preserve">Who is the father of Artificial Intelligence?</w:t>
            </w:r>
          </w:p>
        </w:tc>
        <w:tc>
          <w:tcPr>
            <w:tcW w:type="dxa" w:w="2200"/>
          </w:tcPr>
          <w:p>
            <w:r>
              <w:rPr>
                <w:b w:val="false"/>
                <w:bCs w:val="false"/>
              </w:rPr>
              <w:t xml:space="preserve">Factual (named entity)</w:t>
            </w:r>
          </w:p>
        </w:tc>
        <w:tc>
          <w:tcPr>
            <w:tcW w:type="dxa" w:w="2300"/>
          </w:tcPr>
          <w:p>
            <w:r>
              <w:rPr>
                <w:b w:val="false"/>
                <w:bCs w:val="false"/>
              </w:rPr>
              <w:t xml:space="preserve">John McCarthy</w:t>
            </w:r>
          </w:p>
        </w:tc>
      </w:tr>
      <w:tr>
        <w:tc>
          <w:tcPr>
            <w:tcW w:type="dxa" w:w="500"/>
          </w:tcPr>
          <w:p>
            <w:r>
              <w:rPr>
                <w:b w:val="false"/>
                <w:bCs w:val="false"/>
              </w:rPr>
              <w:t xml:space="preserve">Q3</w:t>
            </w:r>
          </w:p>
        </w:tc>
        <w:tc>
          <w:tcPr>
            <w:tcW w:type="dxa" w:w="1000"/>
          </w:tcPr>
          <w:p>
            <w:r>
              <w:rPr>
                <w:b w:val="false"/>
                <w:bCs w:val="false"/>
              </w:rPr>
              <w:t xml:space="preserve">English</w:t>
            </w:r>
          </w:p>
        </w:tc>
        <w:tc>
          <w:tcPr>
            <w:tcW w:type="dxa" w:w="3000"/>
          </w:tcPr>
          <w:p>
            <w:r>
              <w:rPr>
                <w:b w:val="false"/>
                <w:bCs w:val="false"/>
              </w:rPr>
              <w:t xml:space="preserve">What is the capital of Bangladesh?</w:t>
            </w:r>
          </w:p>
        </w:tc>
        <w:tc>
          <w:tcPr>
            <w:tcW w:type="dxa" w:w="2200"/>
          </w:tcPr>
          <w:p>
            <w:r>
              <w:rPr>
                <w:b w:val="false"/>
                <w:bCs w:val="false"/>
              </w:rPr>
              <w:t xml:space="preserve">Factual (named entity)</w:t>
            </w:r>
          </w:p>
        </w:tc>
        <w:tc>
          <w:tcPr>
            <w:tcW w:type="dxa" w:w="2300"/>
          </w:tcPr>
          <w:p>
            <w:r>
              <w:rPr>
                <w:b w:val="false"/>
                <w:bCs w:val="false"/>
              </w:rPr>
              <w:t xml:space="preserve">Dhaka</w:t>
            </w:r>
          </w:p>
        </w:tc>
      </w:tr>
      <w:tr>
        <w:tc>
          <w:tcPr>
            <w:tcW w:type="dxa" w:w="500"/>
          </w:tcPr>
          <w:p>
            <w:r>
              <w:rPr>
                <w:b w:val="false"/>
                <w:bCs w:val="false"/>
              </w:rPr>
              <w:t xml:space="preserve">Q4</w:t>
            </w:r>
          </w:p>
        </w:tc>
        <w:tc>
          <w:tcPr>
            <w:tcW w:type="dxa" w:w="1000"/>
          </w:tcPr>
          <w:p>
            <w:r>
              <w:rPr>
                <w:b w:val="false"/>
                <w:bCs w:val="false"/>
              </w:rPr>
              <w:t xml:space="preserve">English</w:t>
            </w:r>
          </w:p>
        </w:tc>
        <w:tc>
          <w:tcPr>
            <w:tcW w:type="dxa" w:w="3000"/>
          </w:tcPr>
          <w:p>
            <w:r>
              <w:rPr>
                <w:b w:val="false"/>
                <w:bCs w:val="false"/>
              </w:rPr>
              <w:t xml:space="preserve">Which bank has the highest interest rate?</w:t>
            </w:r>
          </w:p>
        </w:tc>
        <w:tc>
          <w:tcPr>
            <w:tcW w:type="dxa" w:w="2200"/>
          </w:tcPr>
          <w:p>
            <w:r>
              <w:rPr>
                <w:b w:val="false"/>
                <w:bCs w:val="false"/>
              </w:rPr>
              <w:t xml:space="preserve">Ambiguous / underspecified</w:t>
            </w:r>
          </w:p>
        </w:tc>
        <w:tc>
          <w:tcPr>
            <w:tcW w:type="dxa" w:w="2300"/>
          </w:tcPr>
          <w:p>
            <w:r>
              <w:rPr>
                <w:b w:val="false"/>
                <w:bCs w:val="false"/>
              </w:rPr>
              <w:t xml:space="preserve">No single correct answer - depends on country, account type, and time period</w:t>
            </w:r>
          </w:p>
        </w:tc>
      </w:tr>
      <w:tr>
        <w:tc>
          <w:tcPr>
            <w:tcW w:type="dxa" w:w="500"/>
          </w:tcPr>
          <w:p>
            <w:r>
              <w:rPr>
                <w:b w:val="false"/>
                <w:bCs w:val="false"/>
              </w:rPr>
              <w:t xml:space="preserve">Q5</w:t>
            </w:r>
          </w:p>
        </w:tc>
        <w:tc>
          <w:tcPr>
            <w:tcW w:type="dxa" w:w="1000"/>
          </w:tcPr>
          <w:p>
            <w:r>
              <w:rPr>
                <w:b w:val="false"/>
                <w:bCs w:val="false"/>
              </w:rPr>
              <w:t xml:space="preserve">Bangla</w:t>
            </w:r>
          </w:p>
        </w:tc>
        <w:tc>
          <w:tcPr>
            <w:tcW w:type="dxa" w:w="3000"/>
          </w:tcPr>
          <w:p>
            <w:r>
              <w:rPr>
                <w:b w:val="false"/>
                <w:bCs w:val="false"/>
              </w:rPr>
              <w:t xml:space="preserve">বাংলাদেশের রাজধানী কী?</w:t>
            </w:r>
          </w:p>
        </w:tc>
        <w:tc>
          <w:tcPr>
            <w:tcW w:type="dxa" w:w="2200"/>
          </w:tcPr>
          <w:p>
            <w:r>
              <w:rPr>
                <w:b w:val="false"/>
                <w:bCs w:val="false"/>
              </w:rPr>
              <w:t xml:space="preserve">Factual (named entity, multilingual)</w:t>
            </w:r>
          </w:p>
        </w:tc>
        <w:tc>
          <w:tcPr>
            <w:tcW w:type="dxa" w:w="2300"/>
          </w:tcPr>
          <w:p>
            <w:r>
              <w:rPr>
                <w:b w:val="false"/>
                <w:bCs w:val="false"/>
              </w:rPr>
              <w:t xml:space="preserve">ঢাকা (Dhaka)</w:t>
            </w:r>
          </w:p>
        </w:tc>
      </w:tr>
    </w:tbl>
    <w:p>
      <w:pPr>
        <w:pStyle w:val="Heading2"/>
        <w:spacing w:after="120" w:before="240"/>
      </w:pPr>
      <w:r>
        <w:t xml:space="preserve">5.4 Answers by Tool</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500"/>
        <w:gridCol w:w="2800"/>
        <w:gridCol w:w="2800"/>
        <w:gridCol w:w="2900"/>
      </w:tblGrid>
      <w:tr>
        <w:tc>
          <w:tcPr>
            <w:tcW w:type="dxa" w:w="500"/>
            <w:shd w:fill="D9E2F3" w:val="clear"/>
          </w:tcPr>
          <w:p>
            <w:r>
              <w:rPr>
                <w:b/>
                <w:bCs/>
              </w:rPr>
              <w:t xml:space="preserve">#</w:t>
            </w:r>
          </w:p>
        </w:tc>
        <w:tc>
          <w:tcPr>
            <w:tcW w:type="dxa" w:w="2800"/>
            <w:shd w:fill="D9E2F3" w:val="clear"/>
          </w:tcPr>
          <w:p>
            <w:r>
              <w:rPr>
                <w:b/>
                <w:bCs/>
              </w:rPr>
              <w:t xml:space="preserve">Wikipedia API</w:t>
            </w:r>
          </w:p>
        </w:tc>
        <w:tc>
          <w:tcPr>
            <w:tcW w:type="dxa" w:w="2800"/>
            <w:shd w:fill="D9E2F3" w:val="clear"/>
          </w:tcPr>
          <w:p>
            <w:r>
              <w:rPr>
                <w:b/>
                <w:bCs/>
              </w:rPr>
              <w:t xml:space="preserve">Keyword Extractive</w:t>
            </w:r>
          </w:p>
        </w:tc>
        <w:tc>
          <w:tcPr>
            <w:tcW w:type="dxa" w:w="2900"/>
            <w:shd w:fill="D9E2F3" w:val="clear"/>
          </w:tcPr>
          <w:p>
            <w:r>
              <w:rPr>
                <w:b/>
                <w:bCs/>
              </w:rPr>
              <w:t xml:space="preserve">Wikidata</w:t>
            </w:r>
          </w:p>
        </w:tc>
      </w:tr>
      <w:tr>
        <w:tc>
          <w:tcPr>
            <w:tcW w:type="dxa" w:w="500"/>
          </w:tcPr>
          <w:p>
            <w:r>
              <w:rPr>
                <w:b w:val="false"/>
                <w:bCs w:val="false"/>
              </w:rPr>
              <w:t xml:space="preserve">Q1</w:t>
            </w:r>
          </w:p>
        </w:tc>
        <w:tc>
          <w:tcPr>
            <w:tcW w:type="dxa" w:w="2800"/>
          </w:tcPr>
          <w:p>
            <w:r>
              <w:rPr>
                <w:b w:val="false"/>
                <w:bCs w:val="false"/>
              </w:rPr>
              <w:t xml:space="preserve">Penguins are a group of flightless semi-aquatic sea birds which live almost exclusively in the Southern Hemisphere. Only one species, the Galapagos penguin, lives at, and slightly north of, the equator</w:t>
            </w:r>
          </w:p>
        </w:tc>
        <w:tc>
          <w:tcPr>
            <w:tcW w:type="dxa" w:w="2800"/>
          </w:tcPr>
          <w:p>
            <w:r>
              <w:rPr>
                <w:b w:val="false"/>
                <w:bCs w:val="false"/>
              </w:rPr>
              <w:t xml:space="preserve">Penguins are a group of flightless semi-aquatic sea birds which live almost exclusively in the Southern Hemisphere.</w:t>
            </w:r>
          </w:p>
        </w:tc>
        <w:tc>
          <w:tcPr>
            <w:tcW w:type="dxa" w:w="2900"/>
          </w:tcPr>
          <w:p>
            <w:r>
              <w:rPr>
                <w:b w:val="false"/>
                <w:bCs w:val="false"/>
              </w:rPr>
              <w:t xml:space="preserve">N/A — No structured (entity, property) rule matches this question type - Wikidata lookup only covers narrow factual patterns like 'capital of X'</w:t>
            </w:r>
          </w:p>
        </w:tc>
      </w:tr>
      <w:tr>
        <w:tc>
          <w:tcPr>
            <w:tcW w:type="dxa" w:w="500"/>
          </w:tcPr>
          <w:p>
            <w:r>
              <w:rPr>
                <w:b w:val="false"/>
                <w:bCs w:val="false"/>
              </w:rPr>
              <w:t xml:space="preserve">Q2</w:t>
            </w:r>
          </w:p>
        </w:tc>
        <w:tc>
          <w:tcPr>
            <w:tcW w:type="dxa" w:w="2800"/>
          </w:tcPr>
          <w:p>
            <w:r>
              <w:rPr>
                <w:b w:val="false"/>
                <w:bCs w:val="false"/>
              </w:rPr>
              <w:t xml:space="preserve">The history of artificial intelligence (AI) began in antiquity, with myths, stories, and rumors of artificial beings endowed with intelligence by master craftsmen. The field of research that eventually evolved into what is widely described as artifical intelligence was founded at a workshop held on the campus of Dartmouth College in 1956</w:t>
            </w:r>
          </w:p>
        </w:tc>
        <w:tc>
          <w:tcPr>
            <w:tcW w:type="dxa" w:w="2800"/>
          </w:tcPr>
          <w:p>
            <w:r>
              <w:rPr>
                <w:b w:val="false"/>
                <w:bCs w:val="false"/>
              </w:rPr>
              <w:t xml:space="preserve">The history of artificial intelligence (AI) began in antiquity, with myths, stories, and rumors of artificial beings endowed with intelligence by master craftsmen.</w:t>
            </w:r>
          </w:p>
        </w:tc>
        <w:tc>
          <w:tcPr>
            <w:tcW w:type="dxa" w:w="2900"/>
          </w:tcPr>
          <w:p>
            <w:r>
              <w:rPr>
                <w:b w:val="false"/>
                <w:bCs w:val="false"/>
              </w:rPr>
              <w:t xml:space="preserve">N/A — No structured (entity, property) rule matches this question type - Wikidata lookup only covers narrow factual patterns like 'capital of X'</w:t>
            </w:r>
          </w:p>
        </w:tc>
      </w:tr>
      <w:tr>
        <w:tc>
          <w:tcPr>
            <w:tcW w:type="dxa" w:w="500"/>
          </w:tcPr>
          <w:p>
            <w:r>
              <w:rPr>
                <w:b w:val="false"/>
                <w:bCs w:val="false"/>
              </w:rPr>
              <w:t xml:space="preserve">Q3</w:t>
            </w:r>
          </w:p>
        </w:tc>
        <w:tc>
          <w:tcPr>
            <w:tcW w:type="dxa" w:w="2800"/>
          </w:tcPr>
          <w:p>
            <w:r>
              <w:rPr>
                <w:b w:val="false"/>
                <w:bCs w:val="false"/>
              </w:rPr>
              <w:t xml:space="preserve">Dhaka (  DAH-kə or   DAK-ə; Bengali: ঢাকা, romanized: Ḍhākā, pronounced [ˈɖʱaka] ), formerly spelled as Dacca, is the capital and largest city of Bangladesh. With an estimated population of 36.6 million, Dhaka is the second largest city by population in the world, and is widely considered to be the most densely populated built-up urban area in the world</w:t>
            </w:r>
          </w:p>
        </w:tc>
        <w:tc>
          <w:tcPr>
            <w:tcW w:type="dxa" w:w="2800"/>
          </w:tcPr>
          <w:p>
            <w:r>
              <w:rPr>
                <w:b w:val="false"/>
                <w:bCs w:val="false"/>
              </w:rPr>
              <w:t xml:space="preserve">Dhaka (  DAH-kə or   DAK-ə; Bengali: ঢাকা, romanized: Ḍhākā, pronounced [ˈɖʱaka] ), formerly spelled as Dacca, is the capital and largest city of Bangladesh.</w:t>
            </w:r>
          </w:p>
        </w:tc>
        <w:tc>
          <w:tcPr>
            <w:tcW w:type="dxa" w:w="2900"/>
          </w:tcPr>
          <w:p>
            <w:r>
              <w:rPr>
                <w:b w:val="false"/>
                <w:bCs w:val="false"/>
              </w:rPr>
              <w:t xml:space="preserve">Dhaka</w:t>
            </w:r>
          </w:p>
        </w:tc>
      </w:tr>
      <w:tr>
        <w:tc>
          <w:tcPr>
            <w:tcW w:type="dxa" w:w="500"/>
          </w:tcPr>
          <w:p>
            <w:r>
              <w:rPr>
                <w:b w:val="false"/>
                <w:bCs w:val="false"/>
              </w:rPr>
              <w:t xml:space="preserve">Q4</w:t>
            </w:r>
          </w:p>
        </w:tc>
        <w:tc>
          <w:tcPr>
            <w:tcW w:type="dxa" w:w="2800"/>
          </w:tcPr>
          <w:p>
            <w:r>
              <w:rPr>
                <w:b w:val="false"/>
                <w:bCs w:val="false"/>
              </w:rPr>
              <w:t xml:space="preserve">In finance, an interest rate cap is a type of interest rate derivative in which the buyer receives payments at the end of each period in which the interest rate exceeds the agreed strike price.  An example of a cap would be an agreement to receive a payment for each month the LIBOR rate exceeds 2.5%</w:t>
            </w:r>
          </w:p>
        </w:tc>
        <w:tc>
          <w:tcPr>
            <w:tcW w:type="dxa" w:w="2800"/>
          </w:tcPr>
          <w:p>
            <w:r>
              <w:rPr>
                <w:b w:val="false"/>
                <w:bCs w:val="false"/>
              </w:rPr>
              <w:t xml:space="preserve">The bank pays the payee and then charges the cardholder interest over the time the money remains borrowed.</w:t>
            </w:r>
          </w:p>
        </w:tc>
        <w:tc>
          <w:tcPr>
            <w:tcW w:type="dxa" w:w="2900"/>
          </w:tcPr>
          <w:p>
            <w:r>
              <w:rPr>
                <w:b w:val="false"/>
                <w:bCs w:val="false"/>
              </w:rPr>
              <w:t xml:space="preserve">N/A — No structured (entity, property) rule matches this question type - Wikidata lookup only covers narrow factual patterns like 'capital of X'</w:t>
            </w:r>
          </w:p>
        </w:tc>
      </w:tr>
      <w:tr>
        <w:tc>
          <w:tcPr>
            <w:tcW w:type="dxa" w:w="500"/>
          </w:tcPr>
          <w:p>
            <w:r>
              <w:rPr>
                <w:b w:val="false"/>
                <w:bCs w:val="false"/>
              </w:rPr>
              <w:t xml:space="preserve">Q5</w:t>
            </w:r>
          </w:p>
        </w:tc>
        <w:tc>
          <w:tcPr>
            <w:tcW w:type="dxa" w:w="2800"/>
          </w:tcPr>
          <w:p>
            <w:r>
              <w:rPr>
                <w:b w:val="false"/>
                <w:bCs w:val="false"/>
              </w:rPr>
              <w:t xml:space="preserve">রাজধানী হলো সেই পৌরসভা, যা একটি দেশ, রাষ্ট্র, প্রদেশ, বিভাগ অথবা অন্যান্য উপ-জাতীয় বিভাগের প্রধান মর্যাদাপ্রাপ্ত কেন্দ্র, যা সাধারণত সরকারের আসন হিসেবে কাজ করে। রাজধানী সাধারণত একটি শহর, যেখানে সরকারের দপ্তর ও বৈঠকের স্থানগুলি অবস্থিত থাকে; আইন বা সংবিধান দ্বারা রাজধানীর মর্যাদা নির্ধারিত হয়। কিছু আইনব্যবস্থায়, একাধিক শাখা সরকারের বিভিন্ন শহরে অবস্থিত থাকে, যার ফলে একাধিক আনুষ্ঠানিক রাজধানী হতে পারে। কিছু ক্ষেত্রে, আনুষ্ঠানিক (সংবিধানিক) রাজধানী ও সরকারের আসনের মধ্যে পার্থক্য থাকে, যেখানে সরকারের আসন থাকে অন্য স্থানে। ইংরেজি ভাষার গণমাধ্যম প্রায়শই রাজধানীর নামকে রূপকভাবে ব্যবহার করে সেখানে অবস্থিত সরকারকে বোঝাতে। যেমন, "লন্ডন-ওয়াশিংটন সম্পর্ক" বলতে বোঝানো হয় ব্রিটেন ও যুক্তরাষ্ট্রের কূটনৈতিক সম্পর্ক। রাজধানী শব্দের ইংরেজি ক্যাপিটাল শব্দটি লাতিন ক্যাপিট থেকে এসেছ যার অর্থ হল 'প্রধান'। এছাড়াও ইংরেজি ক্যাপিটাল শব্দটি আরো বিভিন্ন অর্থে ব্যবহার করা হয়ে থাকে। তবে বাংলায় রাজধানী বলতে কোনও দেশ বা রাষ্ট্রের কেন্দ্রীয় শহরকেই বোঝানো হয়ে থাকে। রাজধানী হতে হলে কোনও শহরকে রাষ্ট্রের সবচেয়ে বড় শহর না হলেও চলে, কিন্তু রাষ্ট্রটির সকল প্রশাসনিক কার্যক্রম উক্ত শহরকে ঘিরেই আবর্তিত হয়। ঐতিহাসিকভাবে কোনও রাষ্ট্রের প্রধান অর্থনৈতিক শহরটি সে দেশের গুরুত্বপূর্ণ শহর হিসেবে বিবেচিত হয় এবং দেশের প্রায় সকল অংশই অর্থনৈতিকভাবে সচ্ছল উক্ত শহরের উপর নির্ভরশীল থাকে। যেমন, প্রাচীন বাগদাদ, প্রাচীন এথেন্স ও লন্ডনসহ বিভিন্ন শহর ছিল সংশ্লিষ্ট দেশগুলির তৎকালীন অর্থনীতির প্রাণকেন্দ্র। তাই এ'সব শহরেই সকল প্রকার প্রশাসনিক কার্যক্রম কেন্দ্রীভূত ছিল।</w:t>
            </w:r>
          </w:p>
        </w:tc>
        <w:tc>
          <w:tcPr>
            <w:tcW w:type="dxa" w:w="2800"/>
          </w:tcPr>
          <w:p>
            <w:r>
              <w:rPr>
                <w:b w:val="false"/>
                <w:bCs w:val="false"/>
              </w:rPr>
              <w:t xml:space="preserve">তবে বাংলায় রাজধানী বলতে কোনও দেশ বা রাষ্ট্রের কেন্দ্রীয় শহরকেই বোঝানো হয়ে থাকে।</w:t>
            </w:r>
          </w:p>
        </w:tc>
        <w:tc>
          <w:tcPr>
            <w:tcW w:type="dxa" w:w="2900"/>
          </w:tcPr>
          <w:p>
            <w:r>
              <w:rPr>
                <w:b w:val="false"/>
                <w:bCs w:val="false"/>
              </w:rPr>
              <w:t xml:space="preserve">ঢাকা</w:t>
            </w:r>
          </w:p>
        </w:tc>
      </w:tr>
    </w:tbl>
    <w:p>
      <w:pPr>
        <w:pStyle w:val="Heading2"/>
        <w:spacing w:after="120" w:before="240"/>
      </w:pPr>
      <w:r>
        <w:t xml:space="preserve">5.5 The Key Finding: Bangla Capital Question (Q5)</w:t>
      </w:r>
    </w:p>
    <w:p>
      <w:pPr>
        <w:spacing w:after="120"/>
      </w:pPr>
      <w:r>
        <w:rPr>
          <w:b/>
          <w:bCs/>
        </w:rPr>
        <w:t xml:space="preserve">Both Wikipedia-based tools failed on the Bangla version of 'What is the capital of Bangladesh?' — their search step resolved to the general Bangla word for ‘capital city’ rather than to Bangladesh or Dhaka specifically, so better extraction could not recover the answer. Wikidata, which looks up a fact by entity ID rather than matching question keywords, correctly answered ঢাকা (Dhaka) — identical in correctness to its English answer (Q3). This demonstrates that structured knowledge-graph lookup is immune to the search-relevance failures that broke both text-based tools specifically on the Bangla query.</w:t>
      </w:r>
    </w:p>
    <w:p>
      <w:pPr>
        <w:pStyle w:val="Heading2"/>
        <w:spacing w:after="120" w:before="240"/>
      </w:pPr>
      <w:r>
        <w:t xml:space="preserve">5.6 Analysis and Limitations</w:t>
      </w:r>
    </w:p>
    <w:p>
      <w:pPr>
        <w:pStyle w:val="ListParagraph"/>
        <w:numPr>
          <w:ilvl w:val="0"/>
          <w:numId w:val="2"/>
        </w:numPr>
        <w:spacing w:after="60"/>
      </w:pPr>
      <w:r>
        <w:t xml:space="preserve">For Q2 ('father of AI'), both Wikipedia-based tools inherited the same wrong page from the search step (a history-of-AI article instead of the John McCarthy biography); better extraction cannot fix a bad initial search.</w:t>
      </w:r>
    </w:p>
    <w:p>
      <w:pPr>
        <w:pStyle w:val="ListParagraph"/>
        <w:numPr>
          <w:ilvl w:val="0"/>
          <w:numId w:val="2"/>
        </w:numPr>
        <w:spacing w:after="60"/>
      </w:pPr>
      <w:r>
        <w:t xml:space="preserve">None of the three free tools performs genuine yes/no or opinion reasoning — they either retrieve relevant text or (Wikidata) correctly decline to answer when no structured fact applies.</w:t>
      </w:r>
    </w:p>
    <w:p>
      <w:pPr>
        <w:pStyle w:val="ListParagraph"/>
        <w:numPr>
          <w:ilvl w:val="0"/>
          <w:numId w:val="2"/>
        </w:numPr>
        <w:spacing w:after="60"/>
      </w:pPr>
      <w:r>
        <w:t xml:space="preserve">Wikidata's structured approach is narrow by design (it answered only 2 of 5 questions, both correctly) — a precision/coverage trade-off against the two broader-but-fallible text tools.</w:t>
      </w:r>
    </w:p>
    <w:p>
      <w:pPr>
        <w:spacing w:after="120"/>
      </w:pPr>
      <w:r>
        <w:rPr>
          <w:i/>
          <w:iCs/>
          <w:sz w:val="20"/>
          <w:szCs w:val="20"/>
        </w:rPr>
        <w:t xml:space="preserve">Full detail tables and raw data: QAS_Experiment/ (see the standalone QAS_Section5_Report.docx for the complete per-tool breakdown).</w:t>
      </w:r>
    </w:p>
    <w:p>
      <w:r>
        <w:br w:type="page"/>
      </w:r>
    </w:p>
    <w:p>
      <w:pPr>
        <w:pStyle w:val="Heading1"/>
        <w:spacing w:after="160" w:before="320"/>
      </w:pPr>
      <w:r>
        <w:t xml:space="preserve">6. Overall Critical Analysis</w:t>
      </w:r>
    </w:p>
    <w:p>
      <w:pPr>
        <w:pStyle w:val="Heading2"/>
        <w:spacing w:after="120" w:before="240"/>
      </w:pPr>
      <w:r>
        <w:t xml:space="preserve">6.1 Cross-Cutting Finding 1: Bangla Is Consistently the Weakest-Supported Language</w:t>
      </w:r>
    </w:p>
    <w:p>
      <w:pPr>
        <w:spacing w:after="120"/>
      </w:pPr>
      <w:r>
        <w:t xml:space="preserve">Across all four independent NLP tasks tested — with different tools, different underlying technologies, and no shared codebase between them — Bangla support was the weakest link every time:</w:t>
      </w:r>
    </w:p>
    <w:p>
      <w:pPr>
        <w:pStyle w:val="ListParagraph"/>
        <w:numPr>
          <w:ilvl w:val="0"/>
          <w:numId w:val="2"/>
        </w:numPr>
        <w:spacing w:after="60"/>
      </w:pPr>
      <w:r>
        <w:t xml:space="preserve">STT: neither Vosk nor pocketsphinx ships a Bangla model at all.</w:t>
      </w:r>
    </w:p>
    <w:p>
      <w:pPr>
        <w:pStyle w:val="ListParagraph"/>
        <w:numPr>
          <w:ilvl w:val="0"/>
          <w:numId w:val="2"/>
        </w:numPr>
        <w:spacing w:after="60"/>
      </w:pPr>
      <w:r>
        <w:t xml:space="preserve">TTS: generic Whisper transcribes Bangla audio in Devanagari script (scoring 0% against Bengali-script references) — fixed by switching to a dedicated Bengali ASR model (bengaliAI/tugstugi_bengaliai-asr_whisper-medium), which outputs correct Bengali script and scored ~72–73% word-level accuracy across all three TTS tools.</w:t>
      </w:r>
    </w:p>
    <w:p>
      <w:pPr>
        <w:pStyle w:val="ListParagraph"/>
        <w:numPr>
          <w:ilvl w:val="0"/>
          <w:numId w:val="2"/>
        </w:numPr>
        <w:spacing w:after="60"/>
      </w:pPr>
      <w:r>
        <w:t xml:space="preserve">MT: ArgosTranslate has a live library bug specific to Bangla source text, and neither Argos nor Helsinki-NLP has a public Bangla-target model.</w:t>
      </w:r>
    </w:p>
    <w:p>
      <w:pPr>
        <w:pStyle w:val="ListParagraph"/>
        <w:numPr>
          <w:ilvl w:val="0"/>
          <w:numId w:val="2"/>
        </w:numPr>
        <w:spacing w:after="60"/>
      </w:pPr>
      <w:r>
        <w:t xml:space="preserve">QAS: both text-search-based tools failed to resolve a simple Bangla factual question that they answered correctly in English.</w:t>
      </w:r>
    </w:p>
    <w:p>
      <w:pPr>
        <w:spacing w:after="120"/>
      </w:pPr>
      <w:r>
        <w:rPr>
          <w:b/>
          <w:bCs/>
        </w:rPr>
        <w:t xml:space="preserve">This is not one tool's flaw but a structural gap in the free/open NLP ecosystem for Bangla relative to English and even Hindi, which fared consistently better across every section.</w:t>
      </w:r>
    </w:p>
    <w:p>
      <w:pPr>
        <w:pStyle w:val="Heading2"/>
        <w:spacing w:after="120" w:before="240"/>
      </w:pPr>
      <w:r>
        <w:t xml:space="preserve">6.2 Cross-Cutting Finding 2: Unofficial Free Google Endpoints Are No Longer Usable</w:t>
      </w:r>
    </w:p>
    <w:p>
      <w:pPr>
        <w:spacing w:after="120"/>
      </w:pPr>
      <w:r>
        <w:t xml:space="preserve">Both the unofficial Google Web Speech API (Section 2) and the unofficial GoogleTranslator wrapper (Section 4) actively refused or blocked every request during this experiment, including isolated calls made after a cooldown period. This is a current, reproducible finding about the free-tool landscape: tutorials and libraries that rely on these legacy unofficial endpoints can no longer be assumed to work, and open-source alternatives (Vosk, pocketsphinx, MyMemoryTranslator, ArgosTranslate) are necessary fallbacks.</w:t>
      </w:r>
    </w:p>
    <w:p>
      <w:pPr>
        <w:pStyle w:val="Heading2"/>
        <w:spacing w:after="120" w:before="240"/>
      </w:pPr>
      <w:r>
        <w:t xml:space="preserve">6.3 Cross-Cutting Finding 3: Retrieval/Search Quality Bottlenecks Downstream Processing</w:t>
      </w:r>
    </w:p>
    <w:p>
      <w:pPr>
        <w:spacing w:after="120"/>
      </w:pPr>
      <w:r>
        <w:t xml:space="preserve">Section 5's QAS results showed clearly that a wrong initial search result cannot be fixed by better downstream processing (extraction) — both Wikipedia-based tools inherited identical failures from a shared search step. The same principle appears in Section 3: Whisper's Bangla decoding failure limited what could be verified about TTS quality, regardless of how good the underlying synthesis was. In both cases, the weakest link in a pipeline determines overall system quality more than any single stronger component.</w:t>
      </w:r>
    </w:p>
    <w:p>
      <w:pPr>
        <w:pStyle w:val="Heading2"/>
        <w:spacing w:after="120" w:before="240"/>
      </w:pPr>
      <w:r>
        <w:t xml:space="preserve">6.4 Cross-Cutting Finding 4: Objective Round-Trip Verification Is More Informative Than Subjective Ratings</w:t>
      </w:r>
    </w:p>
    <w:p>
      <w:pPr>
        <w:spacing w:after="120"/>
      </w:pPr>
      <w:r>
        <w:t xml:space="preserve">Every section in this report replaced subjective labels ('Excellent', 'Good') with an objective, reproducible check: STT and TTS used round-trip recognition accuracy; MT used round-trip back-translation; QAS checked whether the expected answer's key terms appeared in the returned text. This approach surfaced concrete, specific failures (a wrong Wikipedia page, a stuck model download, a mistranslated idiom) that a subjective rating would have hidden behind a vague 'Good' or 'Fair' score.</w:t>
      </w:r>
    </w:p>
    <w:p>
      <w:pPr>
        <w:spacing w:after="120"/>
      </w:pPr>
      <w:r>
        <w:rPr>
          <w:b/>
          <w:bCs/>
        </w:rPr>
        <w:t xml:space="preserve">A related methodological finding from Section 3: the choice of test sentence matters as much as the verification method. An initial TTS run using easy, everyday sentences produced 100% round-trip accuracy for every tool on every supported language — a result that looked perfect but revealed nothing about tool quality. Re-running the same experiment with deliberately hard, phonetically dense sentences (tongue-twisters, minimal-pair words) immediately surfaced real, specific errors in all three tools (gTTS on the hardest English/Hindi sentences, edge-tts's Bangla script collapse, MMS-TTS's weaker performance throughout). An objective metric is only as informative as the test cases it is measured against.</w:t>
      </w:r>
    </w:p>
    <w:p>
      <w:pPr>
        <w:pStyle w:val="Heading2"/>
        <w:spacing w:after="120" w:before="240"/>
      </w:pPr>
      <w:r>
        <w:t xml:space="preserve">6.5 Comparative Discussion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3400"/>
      </w:tblGrid>
      <w:tr>
        <w:tc>
          <w:tcPr>
            <w:tcW w:type="dxa" w:w="2000"/>
            <w:shd w:fill="D9E2F3" w:val="clear"/>
          </w:tcPr>
          <w:p>
            <w:r>
              <w:rPr>
                <w:b/>
                <w:bCs/>
              </w:rPr>
              <w:t xml:space="preserve">Technology</w:t>
            </w:r>
          </w:p>
        </w:tc>
        <w:tc>
          <w:tcPr>
            <w:tcW w:type="dxa" w:w="3600"/>
            <w:shd w:fill="D9E2F3" w:val="clear"/>
          </w:tcPr>
          <w:p>
            <w:r>
              <w:rPr>
                <w:b/>
                <w:bCs/>
              </w:rPr>
              <w:t xml:space="preserve">Strength Demonstrated</w:t>
            </w:r>
          </w:p>
        </w:tc>
        <w:tc>
          <w:tcPr>
            <w:tcW w:type="dxa" w:w="3400"/>
            <w:shd w:fill="D9E2F3" w:val="clear"/>
          </w:tcPr>
          <w:p>
            <w:r>
              <w:rPr>
                <w:b/>
                <w:bCs/>
              </w:rPr>
              <w:t xml:space="preserve">Weakness Demonstrated</w:t>
            </w:r>
          </w:p>
        </w:tc>
      </w:tr>
      <w:tr>
        <w:tc>
          <w:tcPr>
            <w:tcW w:type="dxa" w:w="2000"/>
          </w:tcPr>
          <w:p>
            <w:r>
              <w:rPr>
                <w:b w:val="false"/>
                <w:bCs w:val="false"/>
              </w:rPr>
              <w:t xml:space="preserve">Speech Recognition</w:t>
            </w:r>
          </w:p>
        </w:tc>
        <w:tc>
          <w:tcPr>
            <w:tcW w:type="dxa" w:w="3600"/>
          </w:tcPr>
          <w:p>
            <w:r>
              <w:rPr>
                <w:b w:val="false"/>
                <w:bCs w:val="false"/>
              </w:rPr>
              <w:t xml:space="preserve">Modern transformer models (Whisper) are robust to noise and rate changes</w:t>
            </w:r>
          </w:p>
        </w:tc>
        <w:tc>
          <w:tcPr>
            <w:tcW w:type="dxa" w:w="3400"/>
          </w:tcPr>
          <w:p>
            <w:r>
              <w:rPr>
                <w:b w:val="false"/>
                <w:bCs w:val="false"/>
              </w:rPr>
              <w:t xml:space="preserve">Free offline tools (Vosk, pocketsphinx) have narrow language coverage and weak noise robustness</w:t>
            </w:r>
          </w:p>
        </w:tc>
      </w:tr>
      <w:tr>
        <w:tc>
          <w:tcPr>
            <w:tcW w:type="dxa" w:w="2000"/>
          </w:tcPr>
          <w:p>
            <w:r>
              <w:rPr>
                <w:b w:val="false"/>
                <w:bCs w:val="false"/>
              </w:rPr>
              <w:t xml:space="preserve">Speech Synthesis</w:t>
            </w:r>
          </w:p>
        </w:tc>
        <w:tc>
          <w:tcPr>
            <w:tcW w:type="dxa" w:w="3600"/>
          </w:tcPr>
          <w:p>
            <w:r>
              <w:rPr>
                <w:b w:val="false"/>
                <w:bCs w:val="false"/>
              </w:rPr>
              <w:t xml:space="preserve">Cloud tools (gTTS, edge-tts) produce clearly intelligible speech on easy sentences in 3 languages</w:t>
            </w:r>
          </w:p>
        </w:tc>
        <w:tc>
          <w:tcPr>
            <w:tcW w:type="dxa" w:w="3400"/>
          </w:tcPr>
          <w:p>
            <w:r>
              <w:rPr>
                <w:b w:val="false"/>
                <w:bCs w:val="false"/>
              </w:rPr>
              <w:t xml:space="preserve">Deliberately hard sentences exposed real errors even in supported languages (a misheard accent, a tongue-twister vowel swap, a Hindi retroflex confusion), and free ASR only verifies Bangla output via a transliteration workaround, not directly</w:t>
            </w:r>
          </w:p>
        </w:tc>
      </w:tr>
      <w:tr>
        <w:tc>
          <w:tcPr>
            <w:tcW w:type="dxa" w:w="2000"/>
          </w:tcPr>
          <w:p>
            <w:r>
              <w:rPr>
                <w:b w:val="false"/>
                <w:bCs w:val="false"/>
              </w:rPr>
              <w:t xml:space="preserve">Machine Translation</w:t>
            </w:r>
          </w:p>
        </w:tc>
        <w:tc>
          <w:tcPr>
            <w:tcW w:type="dxa" w:w="3600"/>
          </w:tcPr>
          <w:p>
            <w:r>
              <w:rPr>
                <w:b w:val="false"/>
                <w:bCs w:val="false"/>
              </w:rPr>
              <w:t xml:space="preserve">Online translation-memory tools (MyMemory) had the most complete language coverage</w:t>
            </w:r>
          </w:p>
        </w:tc>
        <w:tc>
          <w:tcPr>
            <w:tcW w:type="dxa" w:w="3400"/>
          </w:tcPr>
          <w:p>
            <w:r>
              <w:rPr>
                <w:b w:val="false"/>
                <w:bCs w:val="false"/>
              </w:rPr>
              <w:t xml:space="preserve">Offline/open neural MT tools (Argos, Helsinki-NLP) have real bugs and coverage gaps for Bangla</w:t>
            </w:r>
          </w:p>
        </w:tc>
      </w:tr>
      <w:tr>
        <w:tc>
          <w:tcPr>
            <w:tcW w:type="dxa" w:w="2000"/>
          </w:tcPr>
          <w:p>
            <w:r>
              <w:rPr>
                <w:b w:val="false"/>
                <w:bCs w:val="false"/>
              </w:rPr>
              <w:t xml:space="preserve">Question Answering</w:t>
            </w:r>
          </w:p>
        </w:tc>
        <w:tc>
          <w:tcPr>
            <w:tcW w:type="dxa" w:w="3600"/>
          </w:tcPr>
          <w:p>
            <w:r>
              <w:rPr>
                <w:b w:val="false"/>
                <w:bCs w:val="false"/>
              </w:rPr>
              <w:t xml:space="preserve">Structured knowledge-graph lookup (Wikidata) is immune to search-relevance failures</w:t>
            </w:r>
          </w:p>
        </w:tc>
        <w:tc>
          <w:tcPr>
            <w:tcW w:type="dxa" w:w="3400"/>
          </w:tcPr>
          <w:p>
            <w:r>
              <w:rPr>
                <w:b w:val="false"/>
                <w:bCs w:val="false"/>
              </w:rPr>
              <w:t xml:space="preserve">No free tool tested performs genuine reasoning over ambiguous or yes/no questions</w:t>
            </w:r>
          </w:p>
        </w:tc>
      </w:tr>
    </w:tbl>
    <w:p>
      <w:pPr>
        <w:pStyle w:val="Heading2"/>
        <w:spacing w:after="120" w:before="240"/>
      </w:pPr>
      <w:r>
        <w:t xml:space="preserve">6.6 Limitations of This Study</w:t>
      </w:r>
    </w:p>
    <w:p>
      <w:pPr>
        <w:pStyle w:val="ListParagraph"/>
        <w:numPr>
          <w:ilvl w:val="0"/>
          <w:numId w:val="2"/>
        </w:numPr>
        <w:spacing w:after="60"/>
      </w:pPr>
      <w:r>
        <w:t xml:space="preserve">No live human speaker was available; all STT voice input is synthesized speech, not natural human speech.</w:t>
      </w:r>
    </w:p>
    <w:p>
      <w:pPr>
        <w:pStyle w:val="ListParagraph"/>
        <w:numPr>
          <w:ilvl w:val="0"/>
          <w:numId w:val="2"/>
        </w:numPr>
        <w:spacing w:after="60"/>
      </w:pPr>
      <w:r>
        <w:t xml:space="preserve">Noise conditions were synthetic white Gaussian noise, a controlled proxy rather than recorded real-world noise.</w:t>
      </w:r>
    </w:p>
    <w:p>
      <w:pPr>
        <w:pStyle w:val="ListParagraph"/>
        <w:numPr>
          <w:ilvl w:val="0"/>
          <w:numId w:val="2"/>
        </w:numPr>
        <w:spacing w:after="60"/>
      </w:pPr>
      <w:r>
        <w:t xml:space="preserve">Round-trip accuracy (used throughout) is a proxy for quality, not a direct human judgement — a translation or transcription can preserve meaning while scoring imperfectly on this metric, or vice versa.</w:t>
      </w:r>
    </w:p>
    <w:p>
      <w:pPr>
        <w:pStyle w:val="ListParagraph"/>
        <w:numPr>
          <w:ilvl w:val="0"/>
          <w:numId w:val="2"/>
        </w:numPr>
        <w:spacing w:after="60"/>
      </w:pPr>
      <w:r>
        <w:t xml:space="preserve">Several large free-model downloads (Helsinki-NLP opus-mt-en-hi, Facebook's M2M100, google/flan-t5-small) repeatedly stalled on this network and had to be abandoned, limiting how much of certain tools' potential could be tested — documented transparently in each section rather than hidden.</w:t>
      </w:r>
    </w:p>
    <w:p>
      <w:pPr>
        <w:pStyle w:val="ListParagraph"/>
        <w:numPr>
          <w:ilvl w:val="0"/>
          <w:numId w:val="2"/>
        </w:numPr>
        <w:spacing w:after="60"/>
      </w:pPr>
      <w:r>
        <w:t xml:space="preserve">QAS's Wikidata tool uses a small, hand-written rule set and cannot generalize beyond simple 'capital of X'-style factual questions.</w:t>
      </w:r>
    </w:p>
    <w:p>
      <w:pPr>
        <w:pStyle w:val="Heading1"/>
        <w:spacing w:after="160" w:before="320"/>
      </w:pPr>
      <w:r>
        <w:t xml:space="preserve">7. Conclusion</w:t>
      </w:r>
    </w:p>
    <w:p>
      <w:pPr>
        <w:spacing w:after="120"/>
      </w:pPr>
      <w:r>
        <w:t xml:space="preserve">This study presented a fully reproducible practical evaluation of four core NLP technologies using only free, scriptable tools across English, Bangla, and Hindi. Every result is backed by real generated data, objective verification, and a saved audit trail (Input/Output/Report folders per task). The experiments show that modern free NLP tooling handles English, and to a lesser extent Hindi, competently across all four tasks, but Bangla support remains structurally weaker across every independent tool and task tested — a consistent, cross-validated finding rather than a single tool's shortcoming. The experiments also surfaced current, practical realities of the free-tool landscape: legacy unofficial Google endpoints are no longer reliably usable, large model downloads can be genuinely unreliable on ordinary networks, and pipeline quality is often bottlenecked by an early stage (search or ASR) rather than by the component being directly evaluated. Future work with larger models, dedicated Bangla-specific tooling, and a live human-speaker STT experiment would extend and further validate these findings.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2026-09-30T10:21:41.986Z</dcterms:created>
  <dcterms:modified xsi:type="dcterms:W3CDTF">2026-09-30T10:21:41.987Z</dcterms:modified>
</cp:coreProperties>
</file>

<file path=docProps/custom.xml><?xml version="1.0" encoding="utf-8"?>
<Properties xmlns="http://schemas.openxmlformats.org/officeDocument/2006/custom-properties" xmlns:vt="http://schemas.openxmlformats.org/officeDocument/2006/docPropsVTypes"/>
</file>