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footer3.xml" ContentType="application/vnd.openxmlformats-officedocument.wordprocessingml.footer+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eastAsia="Times New Roman" w:hAnsi="Times New Roman"/>
          <w:b/>
          <w:sz w:val="44"/>
          <w:szCs w:val="44"/>
        </w:rPr>
      </w:pPr>
    </w:p>
    <w:p>
      <w:pPr>
        <w:pStyle w:val="style0"/>
        <w:spacing w:after="0" w:lineRule="auto" w:line="360"/>
        <w:jc w:val="center"/>
        <w:rPr>
          <w:rFonts w:ascii="Times New Roman" w:cs="Times New Roman" w:eastAsia="Times New Roman" w:hAnsi="Times New Roman"/>
          <w:b/>
          <w:sz w:val="44"/>
          <w:szCs w:val="44"/>
        </w:rPr>
      </w:pPr>
      <w:r>
        <w:rPr>
          <w:rFonts w:ascii="Times New Roman" w:cs="Times New Roman" w:eastAsia="Times New Roman" w:hAnsi="Times New Roman"/>
          <w:b/>
          <w:sz w:val="44"/>
          <w:szCs w:val="44"/>
        </w:rPr>
        <w:t>COURSE HANDBOOK</w:t>
      </w:r>
    </w:p>
    <w:p>
      <w:pPr>
        <w:pStyle w:val="style0"/>
        <w:spacing w:after="0" w:lineRule="auto" w:line="36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ON</w:t>
      </w:r>
    </w:p>
    <w:p>
      <w:pPr>
        <w:pStyle w:val="style0"/>
        <w:spacing w:before="240" w:lineRule="auto" w:line="360"/>
        <w:jc w:val="center"/>
        <w:rPr>
          <w:rFonts w:ascii="Times New Roman" w:cs="Times New Roman" w:eastAsia="Times New Roman" w:hAnsi="Times New Roman"/>
          <w:b/>
          <w:i/>
          <w:color w:val="000000"/>
          <w:sz w:val="28"/>
          <w:szCs w:val="28"/>
        </w:rPr>
      </w:pPr>
      <w:r>
        <w:rPr>
          <w:rFonts w:ascii="Times New Roman" w:cs="Times New Roman" w:eastAsia="Times New Roman" w:hAnsi="Times New Roman"/>
          <w:b/>
          <w:sz w:val="32"/>
          <w:szCs w:val="32"/>
        </w:rPr>
        <w:t>APPLIED LINEAR ALGEBRA (MTH 3003)</w:t>
      </w:r>
      <w:r>
        <w:rPr>
          <w:rFonts w:ascii="Times New Roman" w:cs="Times New Roman" w:eastAsia="Times New Roman" w:hAnsi="Times New Roman"/>
          <w:b/>
          <w:i/>
          <w:color w:val="000000"/>
          <w:sz w:val="28"/>
          <w:szCs w:val="28"/>
        </w:rPr>
        <w:t xml:space="preserve"> </w:t>
      </w:r>
    </w:p>
    <w:p>
      <w:pPr>
        <w:pStyle w:val="style0"/>
        <w:spacing w:before="240" w:lineRule="auto" w:line="360"/>
        <w:jc w:val="center"/>
        <w:rPr>
          <w:rFonts w:ascii="Times New Roman" w:cs="Times New Roman" w:eastAsia="Times New Roman" w:hAnsi="Times New Roman"/>
          <w:b/>
          <w:i/>
          <w:color w:val="000000"/>
          <w:sz w:val="28"/>
          <w:szCs w:val="28"/>
        </w:rPr>
      </w:pPr>
      <w:r>
        <w:rPr>
          <w:rFonts w:ascii="Times New Roman" w:cs="Times New Roman" w:eastAsia="Times New Roman" w:hAnsi="Times New Roman"/>
          <w:b/>
          <w:i/>
          <w:color w:val="000000"/>
          <w:sz w:val="28"/>
          <w:szCs w:val="28"/>
        </w:rPr>
        <w:t>(4</w:t>
      </w:r>
      <w:r>
        <w:rPr>
          <w:rFonts w:ascii="Times New Roman" w:cs="Times New Roman" w:eastAsia="Times New Roman" w:hAnsi="Times New Roman"/>
          <w:b/>
          <w:i/>
          <w:color w:val="000000"/>
          <w:sz w:val="28"/>
          <w:szCs w:val="28"/>
          <w:vertAlign w:val="superscript"/>
        </w:rPr>
        <w:t>th</w:t>
      </w:r>
      <w:r>
        <w:rPr>
          <w:rFonts w:ascii="Times New Roman" w:cs="Times New Roman" w:eastAsia="Times New Roman" w:hAnsi="Times New Roman"/>
          <w:b/>
          <w:i/>
          <w:color w:val="000000"/>
          <w:sz w:val="28"/>
          <w:szCs w:val="28"/>
        </w:rPr>
        <w:t xml:space="preserve"> Semester)</w:t>
      </w:r>
    </w:p>
    <w:p>
      <w:pPr>
        <w:pStyle w:val="style0"/>
        <w:spacing w:before="240" w:lineRule="auto" w:line="360"/>
        <w:jc w:val="both"/>
        <w:rPr>
          <w:rFonts w:ascii="Times New Roman" w:cs="Times New Roman" w:eastAsia="Times New Roman" w:hAnsi="Times New Roman"/>
          <w:i/>
          <w:color w:val="000000"/>
          <w:sz w:val="24"/>
          <w:szCs w:val="24"/>
        </w:rPr>
      </w:pPr>
    </w:p>
    <w:p>
      <w:pPr>
        <w:pStyle w:val="style0"/>
        <w:spacing w:before="240" w:lineRule="auto" w:line="360"/>
        <w:jc w:val="both"/>
        <w:rPr>
          <w:rFonts w:ascii="Times New Roman" w:cs="Times New Roman" w:eastAsia="Times New Roman" w:hAnsi="Times New Roman"/>
          <w:i/>
          <w:color w:val="000000"/>
          <w:sz w:val="24"/>
          <w:szCs w:val="24"/>
        </w:rPr>
      </w:pPr>
    </w:p>
    <w:p>
      <w:pPr>
        <w:pStyle w:val="style0"/>
        <w:spacing w:before="240" w:lineRule="auto" w:line="360"/>
        <w:jc w:val="both"/>
        <w:rPr>
          <w:rFonts w:ascii="Times New Roman" w:cs="Times New Roman" w:eastAsia="Times New Roman" w:hAnsi="Times New Roman"/>
          <w:i/>
          <w:color w:val="000000"/>
          <w:sz w:val="24"/>
          <w:szCs w:val="24"/>
        </w:rPr>
      </w:pPr>
    </w:p>
    <w:p>
      <w:pPr>
        <w:pStyle w:val="style0"/>
        <w:spacing w:before="240" w:lineRule="auto" w:line="360"/>
        <w:jc w:val="both"/>
        <w:rPr>
          <w:rFonts w:ascii="Times New Roman" w:cs="Times New Roman" w:eastAsia="Times New Roman" w:hAnsi="Times New Roman"/>
          <w:i/>
          <w:color w:val="000000"/>
          <w:sz w:val="24"/>
          <w:szCs w:val="24"/>
        </w:rPr>
      </w:pPr>
      <w:r>
        <w:rPr/>
        <w:drawing>
          <wp:anchor distT="0" distB="0" distL="0" distR="0" simplePos="false" relativeHeight="2" behindDoc="false" locked="false" layoutInCell="true" allowOverlap="true">
            <wp:simplePos x="0" y="0"/>
            <wp:positionH relativeFrom="column">
              <wp:posOffset>2145591</wp:posOffset>
            </wp:positionH>
            <wp:positionV relativeFrom="paragraph">
              <wp:posOffset>119577</wp:posOffset>
            </wp:positionV>
            <wp:extent cx="1440328" cy="1438275"/>
            <wp:effectExtent l="0" t="0" r="0" b="0"/>
            <wp:wrapNone/>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440328" cy="1438275"/>
                    </a:xfrm>
                    <a:prstGeom prst="rect"/>
                    <a:ln cmpd="sng" cap="flat" w="9525">
                      <a:solidFill>
                        <a:srgbClr val="000000"/>
                      </a:solidFill>
                      <a:prstDash val="solid"/>
                      <a:round/>
                      <a:headEnd/>
                      <a:tailEnd/>
                    </a:ln>
                  </pic:spPr>
                </pic:pic>
              </a:graphicData>
            </a:graphic>
          </wp:anchor>
        </w:drawing>
      </w:r>
    </w:p>
    <w:p>
      <w:pPr>
        <w:pStyle w:val="style0"/>
        <w:spacing w:before="240" w:lineRule="auto" w:line="360"/>
        <w:jc w:val="both"/>
        <w:rPr>
          <w:rFonts w:ascii="Times New Roman" w:cs="Times New Roman" w:eastAsia="Times New Roman" w:hAnsi="Times New Roman"/>
          <w:i/>
          <w:color w:val="000000"/>
          <w:sz w:val="24"/>
          <w:szCs w:val="24"/>
        </w:rPr>
      </w:pPr>
    </w:p>
    <w:p>
      <w:pPr>
        <w:pStyle w:val="style0"/>
        <w:spacing w:before="240" w:lineRule="auto" w:line="360"/>
        <w:jc w:val="both"/>
        <w:rPr>
          <w:rFonts w:ascii="Times New Roman" w:cs="Times New Roman" w:eastAsia="Times New Roman" w:hAnsi="Times New Roman"/>
          <w:i/>
          <w:color w:val="000000"/>
          <w:sz w:val="24"/>
          <w:szCs w:val="24"/>
        </w:rPr>
      </w:pPr>
    </w:p>
    <w:p>
      <w:pPr>
        <w:pStyle w:val="style0"/>
        <w:spacing w:before="240" w:lineRule="auto" w:line="360"/>
        <w:jc w:val="both"/>
        <w:rPr>
          <w:rFonts w:ascii="Times New Roman" w:cs="Times New Roman" w:eastAsia="Times New Roman" w:hAnsi="Times New Roman"/>
          <w:i/>
          <w:color w:val="000000"/>
          <w:sz w:val="24"/>
          <w:szCs w:val="24"/>
        </w:rPr>
      </w:pPr>
    </w:p>
    <w:p>
      <w:pPr>
        <w:pStyle w:val="style0"/>
        <w:spacing w:before="240" w:lineRule="auto" w:line="360"/>
        <w:jc w:val="both"/>
        <w:rPr>
          <w:rFonts w:ascii="Times New Roman" w:cs="Times New Roman" w:eastAsia="Times New Roman" w:hAnsi="Times New Roman"/>
          <w:i/>
          <w:color w:val="000000"/>
          <w:sz w:val="24"/>
          <w:szCs w:val="24"/>
        </w:rPr>
      </w:pPr>
    </w:p>
    <w:p>
      <w:pPr>
        <w:pStyle w:val="style0"/>
        <w:spacing w:before="240" w:lineRule="auto" w:line="360"/>
        <w:jc w:val="both"/>
        <w:rPr>
          <w:rFonts w:ascii="Times New Roman" w:cs="Times New Roman" w:eastAsia="Times New Roman" w:hAnsi="Times New Roman"/>
          <w:i/>
          <w:color w:val="000000"/>
          <w:sz w:val="24"/>
          <w:szCs w:val="24"/>
        </w:rPr>
      </w:pPr>
    </w:p>
    <w:p>
      <w:pPr>
        <w:pStyle w:val="style0"/>
        <w:spacing w:before="240" w:lineRule="auto" w:line="360"/>
        <w:jc w:val="both"/>
        <w:rPr>
          <w:rFonts w:ascii="Times New Roman" w:cs="Times New Roman" w:eastAsia="Times New Roman" w:hAnsi="Times New Roman"/>
          <w:i/>
          <w:color w:val="000000"/>
          <w:sz w:val="24"/>
          <w:szCs w:val="24"/>
        </w:rPr>
      </w:pPr>
    </w:p>
    <w:p>
      <w:pPr>
        <w:pStyle w:val="style0"/>
        <w:spacing w:before="240" w:lineRule="auto" w:line="360"/>
        <w:jc w:val="both"/>
        <w:rPr>
          <w:rFonts w:ascii="Times New Roman" w:cs="Times New Roman" w:eastAsia="Times New Roman" w:hAnsi="Times New Roman"/>
          <w:i/>
          <w:color w:val="000000"/>
          <w:sz w:val="24"/>
          <w:szCs w:val="24"/>
        </w:rPr>
      </w:pPr>
    </w:p>
    <w:p>
      <w:pPr>
        <w:pStyle w:val="style0"/>
        <w:widowControl w:val="false"/>
        <w:spacing w:after="0" w:lineRule="auto" w:line="24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DEPARTMENT OF MATHEMATICS</w:t>
      </w:r>
    </w:p>
    <w:p>
      <w:pPr>
        <w:pStyle w:val="style0"/>
        <w:widowControl w:val="false"/>
        <w:spacing w:after="0" w:lineRule="auto" w:line="240"/>
        <w:jc w:val="center"/>
        <w:rPr>
          <w:rFonts w:ascii="Times New Roman" w:cs="Times New Roman" w:eastAsia="Times New Roman" w:hAnsi="Times New Roman"/>
          <w:b/>
          <w:sz w:val="24"/>
          <w:szCs w:val="24"/>
        </w:rPr>
      </w:pPr>
    </w:p>
    <w:p>
      <w:pPr>
        <w:pStyle w:val="style0"/>
        <w:widowControl w:val="false"/>
        <w:spacing w:after="0" w:lineRule="auto" w:line="36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Faculty of Engineering and Technology, </w:t>
      </w:r>
    </w:p>
    <w:p>
      <w:pPr>
        <w:pStyle w:val="style0"/>
        <w:widowControl w:val="false"/>
        <w:spacing w:after="0" w:lineRule="auto" w:line="36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Institute of Technical Education and Research</w:t>
      </w:r>
    </w:p>
    <w:p>
      <w:pPr>
        <w:pStyle w:val="style0"/>
        <w:widowControl w:val="false"/>
        <w:spacing w:after="0" w:lineRule="auto" w:line="36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SIKSHA ‘O’ ANUSANDHAN (DEEMED TO BE) UNIVERSITY</w:t>
      </w:r>
    </w:p>
    <w:p>
      <w:pPr>
        <w:pStyle w:val="style0"/>
        <w:widowControl w:val="false"/>
        <w:spacing w:after="0" w:lineRule="auto" w:line="36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Bhubaneswar, Odisha, India</w:t>
      </w:r>
    </w:p>
    <w:p>
      <w:pPr>
        <w:pStyle w:val="style0"/>
        <w:widowControl w:val="false"/>
        <w:spacing w:after="0" w:lineRule="auto" w:line="360"/>
        <w:jc w:val="center"/>
        <w:rPr>
          <w:rFonts w:ascii="Times New Roman" w:cs="Times New Roman" w:eastAsia="Times New Roman" w:hAnsi="Times New Roman"/>
          <w:b/>
          <w:sz w:val="24"/>
          <w:szCs w:val="24"/>
        </w:rPr>
      </w:pPr>
    </w:p>
    <w:p>
      <w:pPr>
        <w:pStyle w:val="style0"/>
        <w:widowControl w:val="false"/>
        <w:spacing w:after="0" w:lineRule="auto" w:line="360"/>
        <w:jc w:val="center"/>
        <w:rPr>
          <w:rFonts w:ascii="Times New Roman" w:cs="Times New Roman" w:eastAsia="Times New Roman" w:hAnsi="Times New Roman"/>
          <w:b/>
          <w:sz w:val="24"/>
          <w:szCs w:val="24"/>
        </w:rPr>
      </w:pPr>
    </w:p>
    <w:tbl>
      <w:tblPr>
        <w:tblStyle w:val="style4099"/>
        <w:tblW w:w="9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5"/>
        <w:gridCol w:w="2039"/>
      </w:tblGrid>
      <w:tr>
        <w:trPr>
          <w:cantSplit w:val="false"/>
          <w:trHeight w:val="715" w:hRule="atLeast"/>
          <w:tblHeader w:val="false"/>
          <w:jc w:val="center"/>
        </w:trPr>
        <w:tc>
          <w:tcPr>
            <w:tcW w:w="0" w:type="auto"/>
            <w:gridSpan w:val="2"/>
            <w:tcBorders/>
            <w:shd w:val="clear" w:color="auto" w:fill="f7cbac"/>
            <w:vAlign w:val="bottom"/>
          </w:tcPr>
          <w:p>
            <w:pPr>
              <w:pStyle w:val="style0"/>
              <w:spacing w:lineRule="auto" w:line="360"/>
              <w:jc w:val="center"/>
              <w:rPr>
                <w:rFonts w:ascii="Times New Roman" w:cs="Times New Roman" w:eastAsia="Times New Roman" w:hAnsi="Times New Roman"/>
                <w:b/>
                <w:sz w:val="40"/>
                <w:szCs w:val="40"/>
              </w:rPr>
            </w:pPr>
            <w:r>
              <w:rPr>
                <w:rFonts w:ascii="Times New Roman" w:cs="Times New Roman" w:eastAsia="Times New Roman" w:hAnsi="Times New Roman"/>
                <w:b/>
                <w:sz w:val="36"/>
                <w:szCs w:val="36"/>
              </w:rPr>
              <w:t xml:space="preserve">   TABLE OF CONTENTS</w:t>
            </w:r>
          </w:p>
        </w:tc>
      </w:tr>
      <w:tr>
        <w:tblPrEx/>
        <w:trPr>
          <w:cantSplit w:val="false"/>
          <w:trHeight w:val="542" w:hRule="atLeast"/>
          <w:tblHeader w:val="false"/>
          <w:jc w:val="center"/>
        </w:trPr>
        <w:tc>
          <w:tcPr>
            <w:tcW w:w="0" w:type="auto"/>
            <w:tcBorders/>
            <w:vAlign w:val="center"/>
          </w:tcPr>
          <w:p>
            <w:pPr>
              <w:pStyle w:val="style0"/>
              <w:spacing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Contents</w:t>
            </w:r>
          </w:p>
        </w:tc>
        <w:tc>
          <w:tcPr>
            <w:tcW w:w="0" w:type="auto"/>
            <w:tcBorders/>
            <w:vAlign w:val="center"/>
          </w:tcPr>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b/>
                <w:sz w:val="28"/>
                <w:szCs w:val="28"/>
              </w:rPr>
              <w:t>Page Number</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Course Details</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r>
      <w:tr>
        <w:tblPrEx/>
        <w:trPr>
          <w:cantSplit w:val="false"/>
          <w:trHeight w:val="954"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b/>
                <w:color w:val="000000"/>
                <w:sz w:val="32"/>
                <w:szCs w:val="32"/>
              </w:rPr>
            </w:pPr>
            <w:r>
              <w:rPr>
                <w:rFonts w:ascii="Times New Roman" w:cs="Times New Roman" w:eastAsia="Times New Roman" w:hAnsi="Times New Roman"/>
                <w:sz w:val="24"/>
                <w:szCs w:val="24"/>
              </w:rPr>
              <w:t>Course Outcomes (COs) and Mapping Course Outcomes with Program Outcomes (POs)</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r>
      <w:tr>
        <w:tblPrEx/>
        <w:trPr>
          <w:cantSplit w:val="false"/>
          <w:trHeight w:val="455"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Grading Pattern and Components of Evaluation</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Tentative Lesson Plan</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Assessment Rubrics for the Course </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r>
      <w:tr>
        <w:tblPrEx/>
        <w:trPr>
          <w:cantSplit w:val="false"/>
          <w:trHeight w:val="455"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Course Related Surveys </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6</w:t>
            </w:r>
          </w:p>
        </w:tc>
      </w:tr>
      <w:tr>
        <w:tblPrEx/>
        <w:trPr>
          <w:cantSplit w:val="false"/>
          <w:trHeight w:val="249"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Appendix I – Vision </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9</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II – Mission</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9</w:t>
            </w:r>
          </w:p>
        </w:tc>
      </w:tr>
      <w:tr>
        <w:tblPrEx/>
        <w:trPr>
          <w:cantSplit w:val="false"/>
          <w:trHeight w:val="455"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III – Program Educational Objectives</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9</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IV – Program Specific Outcome</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10</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V – Programme Outcomes</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10</w:t>
            </w:r>
          </w:p>
        </w:tc>
      </w:tr>
      <w:tr>
        <w:tblPrEx/>
        <w:trPr>
          <w:cantSplit w:val="false"/>
          <w:trHeight w:val="455"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VI – Bloom’s Taxonomy</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12</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VII – Course Assessment (For Grading pattern 1)</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13</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VIII – Attainment of COs, POs, &amp; PSOs</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14</w:t>
            </w:r>
          </w:p>
        </w:tc>
      </w:tr>
      <w:tr>
        <w:tblPrEx/>
        <w:trPr>
          <w:cantSplit w:val="false"/>
          <w:trHeight w:val="455"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IX – Grading System</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15</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X – Relative Grading</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15</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XI – Graduation CGPA Requirements</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16</w:t>
            </w:r>
          </w:p>
        </w:tc>
      </w:tr>
      <w:tr>
        <w:tblPrEx/>
        <w:trPr>
          <w:cantSplit w:val="false"/>
          <w:trHeight w:val="455"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XII – Minimum Requirements for A Passing Grade</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16</w:t>
            </w:r>
          </w:p>
        </w:tc>
      </w:tr>
      <w:tr>
        <w:tblPrEx/>
        <w:trPr>
          <w:cantSplit w:val="false"/>
          <w:trHeight w:val="476" w:hRule="atLeast"/>
          <w:tblHeader w:val="false"/>
          <w:jc w:val="center"/>
        </w:trPr>
        <w:tc>
          <w:tcPr>
            <w:tcW w:w="0" w:type="auto"/>
            <w:tcBorders/>
            <w:vAlign w:val="center"/>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Appendix XIII – Appearing The (Deemed to be University) Exam</w:t>
            </w:r>
          </w:p>
        </w:tc>
        <w:tc>
          <w:tcPr>
            <w:tcW w:w="0" w:type="auto"/>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17</w:t>
            </w:r>
          </w:p>
        </w:tc>
      </w:tr>
    </w:tbl>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i/>
          <w:color w:val="000000"/>
          <w:sz w:val="24"/>
          <w:szCs w:val="24"/>
        </w:rPr>
      </w:pPr>
    </w:p>
    <w:p>
      <w:pPr>
        <w:pStyle w:val="style0"/>
        <w:spacing w:lineRule="auto" w:line="360"/>
        <w:jc w:val="both"/>
        <w:rPr>
          <w:rFonts w:ascii="Times New Roman" w:cs="Times New Roman" w:eastAsia="Times New Roman" w:hAnsi="Times New Roman"/>
          <w:i/>
          <w:color w:val="000000"/>
          <w:sz w:val="24"/>
          <w:szCs w:val="24"/>
        </w:rPr>
      </w:pPr>
    </w:p>
    <w:p>
      <w:pPr>
        <w:pStyle w:val="style0"/>
        <w:spacing w:lineRule="auto" w:line="360"/>
        <w:jc w:val="both"/>
        <w:rPr>
          <w:rFonts w:ascii="Times New Roman" w:cs="Times New Roman" w:eastAsia="Times New Roman" w:hAnsi="Times New Roman"/>
          <w:i/>
          <w:color w:val="000000"/>
          <w:sz w:val="24"/>
          <w:szCs w:val="24"/>
        </w:rPr>
      </w:pPr>
    </w:p>
    <w:p>
      <w:pPr>
        <w:pStyle w:val="style0"/>
        <w:spacing w:lineRule="auto" w:line="360"/>
        <w:jc w:val="both"/>
        <w:rPr>
          <w:rFonts w:ascii="Times New Roman" w:cs="Times New Roman" w:eastAsia="Times New Roman" w:hAnsi="Times New Roman"/>
          <w:i/>
          <w:color w:val="000000"/>
          <w:sz w:val="24"/>
          <w:szCs w:val="24"/>
        </w:rPr>
      </w:pPr>
    </w:p>
    <w:p>
      <w:pPr>
        <w:pStyle w:val="style0"/>
        <w:spacing w:lineRule="auto" w:line="360"/>
        <w:jc w:val="center"/>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PREFACE</w:t>
      </w:r>
    </w:p>
    <w:p>
      <w:pPr>
        <w:pStyle w:val="style0"/>
        <w:spacing w:lineRule="auto" w:line="360"/>
        <w:ind w:left="270" w:right="180" w:firstLine="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This course handbook contains all the necessary details of the concerned subject, i.e., </w:t>
      </w:r>
      <w:r>
        <w:rPr>
          <w:rFonts w:ascii="Times New Roman" w:cs="Times New Roman" w:eastAsia="Times New Roman" w:hAnsi="Times New Roman"/>
          <w:sz w:val="24"/>
          <w:szCs w:val="24"/>
        </w:rPr>
        <w:t xml:space="preserve">Applied Linear Algebra (MTH 3003). It is designed in order keep up with the Outcome Based Education </w:t>
      </w:r>
      <w:r>
        <w:rPr>
          <w:rFonts w:ascii="Times New Roman" w:cs="Times New Roman" w:eastAsia="Times New Roman" w:hAnsi="Times New Roman"/>
          <w:b/>
          <w:sz w:val="24"/>
          <w:szCs w:val="24"/>
        </w:rPr>
        <w:t>(OBE)</w:t>
      </w:r>
      <w:r>
        <w:rPr>
          <w:rFonts w:ascii="Times New Roman" w:cs="Times New Roman" w:eastAsia="Times New Roman" w:hAnsi="Times New Roman"/>
          <w:sz w:val="24"/>
          <w:szCs w:val="24"/>
        </w:rPr>
        <w:t>. The handbook provides necessary details about the Grading Pattern, Grading System, Course Assessment, Assessment Rubrics, the Outcomes (POs, PEOs, PSOs), Bloom’s Taxonomy, Graduation CGPA requirements, Minimum Requirements for Passing Grade and Appearing the (Deemed to be University) Examination.</w:t>
      </w: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spacing w:lineRule="auto" w:line="360"/>
        <w:jc w:val="both"/>
        <w:rPr>
          <w:rFonts w:ascii="Times New Roman" w:cs="Times New Roman" w:eastAsia="Times New Roman" w:hAnsi="Times New Roman"/>
          <w:i/>
          <w:sz w:val="24"/>
          <w:szCs w:val="24"/>
        </w:rPr>
      </w:pPr>
    </w:p>
    <w:p>
      <w:pPr>
        <w:pStyle w:val="style0"/>
        <w:rPr>
          <w:rFonts w:ascii="Times New Roman" w:cs="Times New Roman" w:eastAsia="Times New Roman" w:hAnsi="Times New Roman"/>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240" w:after="160" w:lineRule="auto" w:line="360"/>
        <w:ind w:left="450" w:right="0" w:hanging="450"/>
        <w:jc w:val="both"/>
        <w:rPr>
          <w:rFonts w:ascii="Times New Roman" w:cs="Times New Roman" w:eastAsia="Times New Roman" w:hAnsi="Times New Roman"/>
          <w:i w:val="false"/>
          <w:smallCaps w:val="false"/>
          <w:color w:val="000000"/>
          <w:sz w:val="36"/>
          <w:szCs w:val="36"/>
          <w:u w:val="none"/>
          <w:shd w:val="clear" w:color="auto" w:fill="auto"/>
          <w:vertAlign w:val="baseline"/>
        </w:rPr>
      </w:pPr>
      <w:r>
        <w:rPr>
          <w:rFonts w:ascii="Times New Roman" w:cs="Times New Roman" w:eastAsia="Times New Roman" w:hAnsi="Times New Roman"/>
          <w:b/>
          <w:i w:val="false"/>
          <w:smallCaps w:val="false"/>
          <w:color w:val="000000"/>
          <w:sz w:val="36"/>
          <w:szCs w:val="36"/>
          <w:u w:val="none"/>
          <w:shd w:val="clear" w:color="auto" w:fill="auto"/>
          <w:vertAlign w:val="baseline"/>
        </w:rPr>
        <w:t>Course Details</w:t>
      </w:r>
    </w:p>
    <w:p>
      <w:pPr>
        <w:pStyle w:val="style0"/>
        <w:spacing w:before="240" w:lineRule="auto" w:line="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Name of the Course</w:t>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w:t>
      </w:r>
      <w:r>
        <w:rPr>
          <w:rFonts w:ascii="Times New Roman" w:cs="Times New Roman" w:eastAsia="Times New Roman" w:hAnsi="Times New Roman"/>
          <w:sz w:val="24"/>
          <w:szCs w:val="24"/>
        </w:rPr>
        <w:t xml:space="preserve"> Applied Linear Algebra </w:t>
      </w:r>
    </w:p>
    <w:p>
      <w:pPr>
        <w:pStyle w:val="style0"/>
        <w:spacing w:before="24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Course Code</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MTH </w:t>
      </w:r>
      <w:r>
        <w:rPr>
          <w:rFonts w:ascii="Times New Roman" w:cs="Times New Roman" w:eastAsia="Times New Roman" w:hAnsi="Times New Roman"/>
          <w:sz w:val="24"/>
          <w:szCs w:val="24"/>
          <w:lang w:val="en-US"/>
        </w:rPr>
        <w:t>3</w:t>
      </w:r>
      <w:r>
        <w:rPr>
          <w:rFonts w:ascii="Times New Roman" w:cs="Times New Roman" w:eastAsia="Times New Roman" w:hAnsi="Times New Roman"/>
          <w:sz w:val="24"/>
          <w:szCs w:val="24"/>
        </w:rPr>
        <w:t>003</w:t>
      </w:r>
    </w:p>
    <w:p>
      <w:pPr>
        <w:pStyle w:val="style0"/>
        <w:spacing w:before="24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Course Credits</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4</w:t>
      </w:r>
    </w:p>
    <w:p>
      <w:pPr>
        <w:pStyle w:val="style0"/>
        <w:spacing w:before="24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Grading Pattern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6</w:t>
      </w:r>
    </w:p>
    <w:p>
      <w:pPr>
        <w:pStyle w:val="style0"/>
        <w:spacing w:before="24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sz w:val="24"/>
          <w:szCs w:val="24"/>
        </w:rPr>
        <w:t>Branch and Semester</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 xml:space="preserve">Computer Science and </w:t>
      </w:r>
      <w:r>
        <w:rPr>
          <w:rFonts w:ascii="Times New Roman" w:cs="Times New Roman" w:eastAsia="Times New Roman" w:hAnsi="Times New Roman"/>
          <w:sz w:val="24"/>
          <w:szCs w:val="24"/>
        </w:rPr>
        <w:t xml:space="preserve">Engineering, </w:t>
      </w:r>
      <w:r>
        <w:rPr>
          <w:rFonts w:ascii="Times New Roman" w:cs="Times New Roman" w:eastAsia="Times New Roman" w:hAnsi="Times New Roman"/>
          <w:sz w:val="24"/>
          <w:szCs w:val="24"/>
          <w:lang w:val="en-US"/>
        </w:rPr>
        <w:t>4th</w:t>
      </w:r>
      <w:r>
        <w:rPr>
          <w:rFonts w:ascii="Times New Roman" w:cs="Times New Roman" w:eastAsia="Times New Roman" w:hAnsi="Times New Roman"/>
          <w:sz w:val="24"/>
          <w:szCs w:val="24"/>
        </w:rPr>
        <w:t xml:space="preserve"> Semester</w:t>
      </w:r>
    </w:p>
    <w:p>
      <w:pPr>
        <w:pStyle w:val="style0"/>
        <w:spacing w:before="24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Name of the Instructor: Prof. (Dr.) </w:t>
      </w:r>
      <w:r>
        <w:rPr>
          <w:rFonts w:ascii="Times New Roman" w:cs="Times New Roman" w:eastAsia="Times New Roman" w:hAnsi="Times New Roman"/>
          <w:color w:val="000000"/>
          <w:sz w:val="24"/>
          <w:szCs w:val="24"/>
          <w:lang w:val="en-US"/>
        </w:rPr>
        <w:t xml:space="preserve">Sampada Kumar Parida </w:t>
      </w:r>
    </w:p>
    <w:p>
      <w:pPr>
        <w:pStyle w:val="style0"/>
        <w:spacing w:before="24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Contact Details</w:t>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lang w:val="en-US"/>
        </w:rPr>
        <w:t>7008334169</w:t>
      </w:r>
      <w:r>
        <w:rPr>
          <w:rFonts w:ascii="Times New Roman" w:cs="Times New Roman" w:eastAsia="Times New Roman" w:hAnsi="Times New Roman"/>
          <w:color w:val="000000"/>
          <w:sz w:val="24"/>
          <w:szCs w:val="24"/>
        </w:rPr>
        <w:t xml:space="preserve">(WhatsApp)  </w:t>
      </w:r>
    </w:p>
    <w:p>
      <w:pPr>
        <w:pStyle w:val="style0"/>
        <w:spacing w:before="240" w:lineRule="auto" w:line="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Email</w:t>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lang w:val="en-US"/>
        </w:rPr>
        <w:t>sampadaparida@soa.ac.in</w:t>
      </w:r>
    </w:p>
    <w:p>
      <w:pPr>
        <w:pStyle w:val="style0"/>
        <w:spacing w:before="240" w:lineRule="auto" w:line="360"/>
        <w:jc w:val="both"/>
        <w:rPr>
          <w:rFonts w:ascii="Times New Roman" w:cs="Times New Roman" w:eastAsia="Times New Roman" w:hAnsi="Times New Roman"/>
          <w:color w:val="0563c1"/>
          <w:sz w:val="24"/>
          <w:szCs w:val="24"/>
          <w:u w:val="single"/>
        </w:rPr>
      </w:pPr>
    </w:p>
    <w:tbl>
      <w:tblPr>
        <w:tblStyle w:val="style410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7"/>
        <w:gridCol w:w="4189"/>
        <w:gridCol w:w="1268"/>
        <w:gridCol w:w="2306"/>
      </w:tblGrid>
      <w:tr>
        <w:trPr>
          <w:cantSplit w:val="false"/>
          <w:trHeight w:val="761" w:hRule="atLeast"/>
          <w:tblHeader w:val="false"/>
          <w:jc w:val="center"/>
        </w:trPr>
        <w:tc>
          <w:tcPr>
            <w:tcW w:w="0" w:type="auto"/>
            <w:tcBorders/>
            <w:vAlign w:val="center"/>
          </w:tcPr>
          <w:p>
            <w:pPr>
              <w:pStyle w:val="style0"/>
              <w:spacing w:before="40" w:after="40" w:lineRule="auto" w:line="276"/>
              <w:jc w:val="center"/>
              <w:rPr>
                <w:rFonts w:ascii="Times New Roman" w:cs="Times New Roman" w:eastAsia="Times New Roman" w:hAnsi="Times New Roman"/>
                <w:b/>
              </w:rPr>
            </w:pPr>
            <w:r>
              <w:rPr>
                <w:rFonts w:ascii="Times New Roman" w:cs="Times New Roman" w:eastAsia="Times New Roman" w:hAnsi="Times New Roman"/>
                <w:b/>
              </w:rPr>
              <w:t>SUBJECT CODE</w:t>
            </w:r>
          </w:p>
        </w:tc>
        <w:tc>
          <w:tcPr>
            <w:tcW w:w="0" w:type="auto"/>
            <w:tcBorders/>
            <w:vAlign w:val="center"/>
          </w:tcPr>
          <w:p>
            <w:pPr>
              <w:pStyle w:val="style0"/>
              <w:spacing w:before="40" w:after="40" w:lineRule="auto" w:line="276"/>
              <w:jc w:val="center"/>
              <w:rPr>
                <w:rFonts w:ascii="Times New Roman" w:cs="Times New Roman" w:eastAsia="Times New Roman" w:hAnsi="Times New Roman"/>
                <w:b/>
              </w:rPr>
            </w:pPr>
            <w:r>
              <w:rPr>
                <w:rFonts w:ascii="Times New Roman" w:cs="Times New Roman" w:eastAsia="Times New Roman" w:hAnsi="Times New Roman"/>
                <w:b/>
              </w:rPr>
              <w:t>SUBJECT NAME</w:t>
            </w:r>
          </w:p>
        </w:tc>
        <w:tc>
          <w:tcPr>
            <w:tcW w:w="0" w:type="auto"/>
            <w:tcBorders/>
            <w:vAlign w:val="center"/>
          </w:tcPr>
          <w:p>
            <w:pPr>
              <w:pStyle w:val="style0"/>
              <w:spacing w:before="40" w:after="40" w:lineRule="auto" w:line="276"/>
              <w:jc w:val="center"/>
              <w:rPr>
                <w:rFonts w:ascii="Times New Roman" w:cs="Times New Roman" w:eastAsia="Times New Roman" w:hAnsi="Times New Roman"/>
                <w:b/>
              </w:rPr>
            </w:pPr>
            <w:r>
              <w:rPr>
                <w:rFonts w:ascii="Times New Roman" w:cs="Times New Roman" w:eastAsia="Times New Roman" w:hAnsi="Times New Roman"/>
                <w:b/>
              </w:rPr>
              <w:t>CREDIT</w:t>
            </w:r>
          </w:p>
        </w:tc>
        <w:tc>
          <w:tcPr>
            <w:tcW w:w="0" w:type="auto"/>
            <w:tcBorders/>
            <w:vAlign w:val="center"/>
          </w:tcPr>
          <w:p>
            <w:pPr>
              <w:pStyle w:val="style0"/>
              <w:spacing w:before="40" w:after="40" w:lineRule="auto" w:line="276"/>
              <w:jc w:val="center"/>
              <w:rPr>
                <w:rFonts w:ascii="Times New Roman" w:cs="Times New Roman" w:eastAsia="Times New Roman" w:hAnsi="Times New Roman"/>
                <w:b/>
              </w:rPr>
            </w:pPr>
            <w:r>
              <w:rPr>
                <w:rFonts w:ascii="Times New Roman" w:cs="Times New Roman" w:eastAsia="Times New Roman" w:hAnsi="Times New Roman"/>
                <w:b/>
              </w:rPr>
              <w:t>GRADING PATTERN</w:t>
            </w:r>
          </w:p>
        </w:tc>
      </w:tr>
      <w:tr>
        <w:tblPrEx/>
        <w:trPr>
          <w:cantSplit w:val="false"/>
          <w:trHeight w:val="456" w:hRule="atLeast"/>
          <w:tblHeader w:val="false"/>
          <w:jc w:val="center"/>
        </w:trPr>
        <w:tc>
          <w:tcPr>
            <w:tcW w:w="0" w:type="auto"/>
            <w:tcBorders/>
            <w:shd w:val="clear" w:color="auto" w:fill="000000"/>
            <w:vAlign w:val="center"/>
          </w:tcPr>
          <w:p>
            <w:pPr>
              <w:pStyle w:val="style0"/>
              <w:spacing w:before="40" w:after="4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MTH 3003</w:t>
            </w:r>
          </w:p>
        </w:tc>
        <w:tc>
          <w:tcPr>
            <w:tcW w:w="0" w:type="auto"/>
            <w:tcBorders/>
            <w:shd w:val="clear" w:color="auto" w:fill="000000"/>
            <w:vAlign w:val="center"/>
          </w:tcPr>
          <w:p>
            <w:pPr>
              <w:pStyle w:val="style0"/>
              <w:spacing w:before="40" w:after="4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Applied Linear Algebra</w:t>
            </w:r>
          </w:p>
        </w:tc>
        <w:tc>
          <w:tcPr>
            <w:tcW w:w="0" w:type="auto"/>
            <w:tcBorders/>
            <w:shd w:val="clear" w:color="auto" w:fill="000000"/>
            <w:vAlign w:val="center"/>
          </w:tcPr>
          <w:p>
            <w:pPr>
              <w:pStyle w:val="style0"/>
              <w:spacing w:before="40" w:after="4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c>
          <w:tcPr>
            <w:tcW w:w="0" w:type="auto"/>
            <w:tcBorders/>
            <w:shd w:val="clear" w:color="auto" w:fill="000000"/>
            <w:vAlign w:val="center"/>
          </w:tcPr>
          <w:p>
            <w:pPr>
              <w:pStyle w:val="style0"/>
              <w:spacing w:before="40" w:after="4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6</w:t>
            </w:r>
          </w:p>
        </w:tc>
      </w:tr>
      <w:tr>
        <w:tblPrEx/>
        <w:trPr>
          <w:cantSplit w:val="false"/>
          <w:trHeight w:val="1806" w:hRule="atLeast"/>
          <w:tblHeader w:val="false"/>
          <w:jc w:val="center"/>
        </w:trPr>
        <w:tc>
          <w:tcPr>
            <w:tcW w:w="0" w:type="auto"/>
            <w:gridSpan w:val="2"/>
            <w:vMerge w:val="restart"/>
            <w:tcBorders/>
            <w:vAlign w:val="center"/>
          </w:tcPr>
          <w:p>
            <w:pPr>
              <w:pStyle w:val="style0"/>
              <w:spacing w:before="40" w:after="4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Concepts : System of Linear Equations, Row &amp; Column pictures, Elimination Methods, LU, LDU factorization, Vector Space, Linear dependency, Basis Dimensions, Four Fundamental Spaces, Orthogonality, Determinants, Eigen values and Eigen vectors, Positive definiteness, SVD, Pseudoinverse, iterative methods, Matrix norm, Condition Number.</w:t>
            </w:r>
          </w:p>
          <w:p>
            <w:pPr>
              <w:pStyle w:val="style0"/>
              <w:spacing w:before="40" w:after="40" w:lineRule="auto" w:line="276"/>
              <w:jc w:val="both"/>
              <w:rPr>
                <w:rFonts w:ascii="Times New Roman" w:cs="Times New Roman" w:eastAsia="Times New Roman" w:hAnsi="Times New Roman"/>
                <w:sz w:val="24"/>
                <w:szCs w:val="24"/>
              </w:rPr>
            </w:pPr>
          </w:p>
          <w:p>
            <w:pPr>
              <w:pStyle w:val="style0"/>
              <w:spacing w:before="40" w:after="40" w:lineRule="auto" w:line="276"/>
              <w:jc w:val="both"/>
              <w:rPr>
                <w:rFonts w:ascii="Times New Roman" w:cs="Times New Roman" w:eastAsia="Times New Roman" w:hAnsi="Times New Roman"/>
                <w:sz w:val="24"/>
                <w:szCs w:val="24"/>
              </w:rPr>
            </w:pPr>
          </w:p>
          <w:p>
            <w:pPr>
              <w:pStyle w:val="style0"/>
              <w:spacing w:before="40" w:after="40" w:lineRule="auto" w:line="276"/>
              <w:jc w:val="both"/>
              <w:rPr>
                <w:rFonts w:ascii="Times New Roman" w:cs="Times New Roman" w:eastAsia="Times New Roman" w:hAnsi="Times New Roman"/>
                <w:sz w:val="24"/>
                <w:szCs w:val="24"/>
              </w:rPr>
            </w:pPr>
          </w:p>
          <w:p>
            <w:pPr>
              <w:pStyle w:val="style0"/>
              <w:spacing w:before="40" w:after="40" w:lineRule="auto" w:line="276"/>
              <w:jc w:val="both"/>
              <w:rPr>
                <w:rFonts w:ascii="Times New Roman" w:cs="Times New Roman" w:eastAsia="Times New Roman" w:hAnsi="Times New Roman"/>
                <w:sz w:val="24"/>
                <w:szCs w:val="24"/>
              </w:rPr>
            </w:pPr>
          </w:p>
          <w:p>
            <w:pPr>
              <w:pStyle w:val="style0"/>
              <w:spacing w:before="40" w:after="40" w:lineRule="auto" w:line="276"/>
              <w:jc w:val="both"/>
              <w:rPr>
                <w:rFonts w:ascii="Times New Roman" w:cs="Times New Roman" w:eastAsia="Times New Roman" w:hAnsi="Times New Roman"/>
                <w:sz w:val="24"/>
                <w:szCs w:val="24"/>
              </w:rPr>
            </w:pPr>
          </w:p>
          <w:p>
            <w:pPr>
              <w:pStyle w:val="style0"/>
              <w:tabs>
                <w:tab w:val="left" w:leader="none" w:pos="465"/>
              </w:tabs>
              <w:spacing w:before="40" w:after="40" w:lineRule="auto" w:line="276"/>
              <w:jc w:val="both"/>
              <w:rPr>
                <w:rFonts w:ascii="Times New Roman" w:cs="Times New Roman" w:eastAsia="Times New Roman" w:hAnsi="Times New Roman"/>
                <w:sz w:val="24"/>
                <w:szCs w:val="24"/>
              </w:rPr>
            </w:pPr>
          </w:p>
        </w:tc>
        <w:tc>
          <w:tcPr>
            <w:tcW w:w="0" w:type="auto"/>
            <w:gridSpan w:val="2"/>
            <w:tcBorders/>
            <w:vAlign w:val="center"/>
          </w:tcPr>
          <w:p>
            <w:pPr>
              <w:pStyle w:val="style0"/>
              <w:tabs>
                <w:tab w:val="left" w:leader="none" w:pos="465"/>
              </w:tabs>
              <w:spacing w:before="40" w:after="40" w:lineRule="auto" w:line="276"/>
              <w:jc w:val="both"/>
              <w:rPr>
                <w:rFonts w:ascii="Times New Roman" w:cs="Times New Roman" w:eastAsia="Times New Roman" w:hAnsi="Times New Roman"/>
              </w:rPr>
            </w:pPr>
            <w:r>
              <w:rPr>
                <w:rFonts w:ascii="Times New Roman" w:cs="Times New Roman" w:eastAsia="Times New Roman" w:hAnsi="Times New Roman"/>
              </w:rPr>
              <w:t xml:space="preserve">Text Book: </w:t>
            </w:r>
          </w:p>
          <w:tbl>
            <w:tblPr>
              <w:tblStyle w:val="style4101"/>
              <w:tblW w:w="3329" w:type="dxa"/>
              <w:jc w:val="center"/>
              <w:tblBorders>
                <w:top w:val="nil"/>
                <w:left w:val="nil"/>
                <w:bottom w:val="nil"/>
                <w:right w:val="nil"/>
                <w:insideH w:val="nil"/>
                <w:insideV w:val="nil"/>
              </w:tblBorders>
              <w:tblLayout w:type="fixed"/>
              <w:tblLook w:val="0400" w:firstRow="0" w:lastRow="0" w:firstColumn="0" w:lastColumn="0" w:noHBand="0" w:noVBand="1"/>
            </w:tblPr>
            <w:tblGrid>
              <w:gridCol w:w="326"/>
              <w:gridCol w:w="3003"/>
            </w:tblGrid>
            <w:tr>
              <w:trPr>
                <w:cantSplit w:val="false"/>
                <w:tblHeader w:val="false"/>
                <w:jc w:val="center"/>
              </w:trPr>
              <w:tc>
                <w:tcPr>
                  <w:tcW w:w="0" w:type="auto"/>
                  <w:tcBorders/>
                </w:tcPr>
                <w:p>
                  <w:pPr>
                    <w:pStyle w:val="style0"/>
                    <w:tabs>
                      <w:tab w:val="left" w:leader="none" w:pos="465"/>
                    </w:tabs>
                    <w:spacing w:before="40" w:after="40" w:lineRule="auto" w:line="276"/>
                    <w:jc w:val="both"/>
                    <w:rPr>
                      <w:rFonts w:ascii="Times New Roman" w:cs="Times New Roman" w:eastAsia="Times New Roman" w:hAnsi="Times New Roman"/>
                    </w:rPr>
                  </w:pPr>
                </w:p>
              </w:tc>
              <w:tc>
                <w:tcPr>
                  <w:tcW w:w="0" w:type="auto"/>
                  <w:tcBorders/>
                </w:tcPr>
                <w:p>
                  <w:pPr>
                    <w:pStyle w:val="style0"/>
                    <w:tabs>
                      <w:tab w:val="left" w:leader="none" w:pos="465"/>
                    </w:tabs>
                    <w:spacing w:before="40" w:after="40" w:lineRule="auto" w:line="276"/>
                    <w:jc w:val="both"/>
                    <w:rPr>
                      <w:rFonts w:ascii="Times New Roman" w:cs="Times New Roman" w:eastAsia="Times New Roman" w:hAnsi="Times New Roman"/>
                    </w:rPr>
                  </w:pPr>
                  <w:r>
                    <w:rPr>
                      <w:rFonts w:ascii="Nimbusromno9l-regu" w:cs="Nimbusromno9l-regu" w:eastAsia="Nimbusromno9l-regu" w:hAnsi="Nimbusromno9l-regu"/>
                      <w:color w:val="000000"/>
                      <w:sz w:val="24"/>
                      <w:szCs w:val="24"/>
                    </w:rPr>
                    <w:t>Linear Algebra and its application by Gilbert Strang (4th edition),</w:t>
                  </w:r>
                </w:p>
              </w:tc>
            </w:tr>
          </w:tbl>
          <w:p>
            <w:pPr>
              <w:pStyle w:val="style0"/>
              <w:tabs>
                <w:tab w:val="left" w:leader="none" w:pos="465"/>
              </w:tabs>
              <w:spacing w:before="40" w:after="40" w:lineRule="auto" w:line="276"/>
              <w:jc w:val="both"/>
              <w:rPr>
                <w:rFonts w:ascii="Times New Roman" w:cs="Times New Roman" w:eastAsia="Times New Roman" w:hAnsi="Times New Roman"/>
                <w:sz w:val="24"/>
                <w:szCs w:val="24"/>
              </w:rPr>
            </w:pPr>
          </w:p>
        </w:tc>
      </w:tr>
      <w:tr>
        <w:tblPrEx/>
        <w:trPr>
          <w:cantSplit w:val="false"/>
          <w:trHeight w:val="1806" w:hRule="atLeast"/>
          <w:tblHeader w:val="false"/>
          <w:jc w:val="center"/>
        </w:trPr>
        <w:tc>
          <w:tcPr>
            <w:tcW w:w="0" w:type="auto"/>
            <w:gridSpan w:val="2"/>
            <w:vMerge w:val="continue"/>
            <w:tcBorders/>
            <w:vAlign w:val="cente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4"/>
                <w:szCs w:val="24"/>
              </w:rPr>
            </w:pPr>
          </w:p>
        </w:tc>
        <w:tc>
          <w:tcPr>
            <w:tcW w:w="0" w:type="auto"/>
            <w:gridSpan w:val="2"/>
            <w:tcBorders/>
            <w:vAlign w:val="center"/>
          </w:tcPr>
          <w:p>
            <w:pPr>
              <w:pStyle w:val="style0"/>
              <w:tabs>
                <w:tab w:val="left" w:leader="none" w:pos="465"/>
              </w:tabs>
              <w:spacing w:before="40" w:after="40" w:lineRule="auto" w:line="276"/>
              <w:jc w:val="both"/>
              <w:rPr>
                <w:rFonts w:ascii="Times New Roman" w:cs="Times New Roman" w:eastAsia="Times New Roman" w:hAnsi="Times New Roman"/>
              </w:rPr>
            </w:pPr>
            <w:r>
              <w:rPr>
                <w:rFonts w:ascii="Times New Roman" w:cs="Times New Roman" w:eastAsia="Times New Roman" w:hAnsi="Times New Roman"/>
              </w:rPr>
              <w:t xml:space="preserve">Course Format: </w:t>
            </w:r>
          </w:p>
          <w:p>
            <w:pPr>
              <w:pStyle w:val="style0"/>
              <w:tabs>
                <w:tab w:val="left" w:leader="none" w:pos="465"/>
              </w:tabs>
              <w:spacing w:before="40" w:after="40" w:lineRule="auto" w:line="276"/>
              <w:jc w:val="both"/>
              <w:rPr>
                <w:rFonts w:ascii="Times New Roman" w:cs="Times New Roman" w:eastAsia="Times New Roman" w:hAnsi="Times New Roman"/>
                <w:sz w:val="24"/>
                <w:szCs w:val="24"/>
              </w:rPr>
            </w:pPr>
            <w:r>
              <w:rPr>
                <w:rFonts w:ascii="Times New Roman" w:cs="Times New Roman" w:eastAsia="Times New Roman" w:hAnsi="Times New Roman"/>
              </w:rPr>
              <w:t>4 Classes/Week, 1 hr/Class: 4 1hr Theory sessions/Week = 4 Credits</w:t>
            </w:r>
          </w:p>
        </w:tc>
      </w:tr>
    </w:tbl>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450" w:right="0" w:firstLine="0"/>
        <w:jc w:val="left"/>
        <w:rPr>
          <w:rFonts w:ascii="Times New Roman" w:cs="Times New Roman" w:eastAsia="Times New Roman" w:hAnsi="Times New Roman"/>
          <w:b/>
          <w:i w:val="false"/>
          <w:smallCaps w:val="false"/>
          <w:color w:val="000000"/>
          <w:sz w:val="32"/>
          <w:szCs w:val="32"/>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450" w:right="0" w:firstLine="0"/>
        <w:jc w:val="left"/>
        <w:rPr>
          <w:rFonts w:ascii="Times New Roman" w:cs="Times New Roman" w:eastAsia="Times New Roman" w:hAnsi="Times New Roman"/>
          <w:b/>
          <w:i w:val="false"/>
          <w:smallCaps w:val="false"/>
          <w:color w:val="000000"/>
          <w:sz w:val="32"/>
          <w:szCs w:val="32"/>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450" w:right="0" w:firstLine="0"/>
        <w:jc w:val="left"/>
        <w:rPr>
          <w:rFonts w:ascii="Times New Roman" w:cs="Times New Roman" w:eastAsia="Times New Roman" w:hAnsi="Times New Roman"/>
          <w:b/>
          <w:i w:val="false"/>
          <w:smallCaps w:val="false"/>
          <w:color w:val="000000"/>
          <w:sz w:val="32"/>
          <w:szCs w:val="32"/>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450" w:right="0" w:firstLine="0"/>
        <w:jc w:val="left"/>
        <w:rPr>
          <w:rFonts w:ascii="Times New Roman" w:cs="Times New Roman" w:eastAsia="Times New Roman" w:hAnsi="Times New Roman"/>
          <w:b/>
          <w:i w:val="false"/>
          <w:smallCaps w:val="false"/>
          <w:color w:val="000000"/>
          <w:sz w:val="32"/>
          <w:szCs w:val="3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360"/>
        <w:ind w:left="450" w:right="0" w:hanging="450"/>
        <w:jc w:val="left"/>
        <w:rPr>
          <w:rFonts w:ascii="Times New Roman" w:cs="Times New Roman" w:eastAsia="Times New Roman" w:hAnsi="Times New Roman"/>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Course Outcomes (COs) and Mapping Course Outcomes with Program Outcomes (POs)</w:t>
      </w:r>
    </w:p>
    <w:tbl>
      <w:tblPr>
        <w:tblStyle w:val="style4102"/>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5670"/>
        <w:gridCol w:w="2631"/>
      </w:tblGrid>
      <w:tr>
        <w:trPr>
          <w:cantSplit w:val="false"/>
          <w:tblHeader w:val="false"/>
          <w:jc w:val="left"/>
        </w:trPr>
        <w:tc>
          <w:tcPr>
            <w:tcW w:w="0" w:type="auto"/>
            <w:gridSpan w:val="2"/>
            <w:tcBorders/>
          </w:tcPr>
          <w:p>
            <w:pPr>
              <w:pStyle w:val="style0"/>
              <w:spacing w:lineRule="auto" w:line="360"/>
              <w:jc w:val="center"/>
              <w:rPr>
                <w:rFonts w:ascii="Times New Roman" w:cs="Times New Roman" w:eastAsia="Times New Roman" w:hAnsi="Times New Roman"/>
                <w:color w:val="000000"/>
                <w:sz w:val="20"/>
                <w:szCs w:val="20"/>
              </w:rPr>
            </w:pPr>
            <w:r>
              <w:rPr>
                <w:rFonts w:ascii="Times New Roman" w:cs="Times New Roman" w:eastAsia="Times New Roman" w:hAnsi="Times New Roman"/>
                <w:b/>
                <w:sz w:val="24"/>
                <w:szCs w:val="24"/>
              </w:rPr>
              <w:t>Course Outcomes</w:t>
            </w:r>
          </w:p>
        </w:tc>
        <w:tc>
          <w:tcPr>
            <w:tcW w:w="0" w:type="auto"/>
            <w:tcBorders/>
          </w:tcPr>
          <w:p>
            <w:pPr>
              <w:pStyle w:val="style0"/>
              <w:spacing w:lineRule="auto" w:line="360"/>
              <w:jc w:val="center"/>
              <w:rPr>
                <w:rFonts w:ascii="Times New Roman" w:cs="Times New Roman" w:eastAsia="Times New Roman" w:hAnsi="Times New Roman"/>
                <w:color w:val="000000"/>
                <w:sz w:val="20"/>
                <w:szCs w:val="20"/>
              </w:rPr>
            </w:pPr>
            <w:r>
              <w:rPr>
                <w:rFonts w:ascii="Times New Roman" w:cs="Times New Roman" w:eastAsia="Times New Roman" w:hAnsi="Times New Roman"/>
                <w:b/>
                <w:sz w:val="24"/>
                <w:szCs w:val="24"/>
              </w:rPr>
              <w:t>Program Outcomes</w:t>
            </w:r>
          </w:p>
        </w:tc>
      </w:tr>
      <w:tr>
        <w:tblPrEx/>
        <w:trPr>
          <w:cantSplit w:val="false"/>
          <w:tblHeader w:val="false"/>
          <w:jc w:val="left"/>
        </w:trPr>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rPr>
              <w:t>CO1</w:t>
            </w:r>
          </w:p>
        </w:tc>
        <w:tc>
          <w:tcPr>
            <w:tcW w:w="0" w:type="auto"/>
            <w:tcBorders/>
            <w:vAlign w:val="center"/>
          </w:tcPr>
          <w:p>
            <w:pPr>
              <w:pStyle w:val="style0"/>
              <w:spacing w:lineRule="auto" w:line="360"/>
              <w:jc w:val="both"/>
              <w:rPr>
                <w:rFonts w:ascii="Times New Roman" w:cs="Times New Roman" w:eastAsia="Times New Roman" w:hAnsi="Times New Roman"/>
                <w:color w:val="000000"/>
                <w:sz w:val="20"/>
                <w:szCs w:val="20"/>
              </w:rPr>
            </w:pPr>
            <w:r>
              <w:rPr>
                <w:color w:val="000000"/>
              </w:rPr>
              <w:t>Apply Gauss elimination principle to solve system of linear equations and elementary matrices to get LU &amp; LDU factorization of a matrix.</w:t>
            </w:r>
          </w:p>
        </w:tc>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color w:val="000000"/>
              </w:rPr>
              <w:t>PO1, PO2</w:t>
            </w:r>
          </w:p>
        </w:tc>
      </w:tr>
      <w:tr>
        <w:tblPrEx/>
        <w:trPr>
          <w:cantSplit w:val="false"/>
          <w:tblHeader w:val="false"/>
          <w:jc w:val="left"/>
        </w:trPr>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rPr>
              <w:t>CO2</w:t>
            </w:r>
          </w:p>
        </w:tc>
        <w:tc>
          <w:tcPr>
            <w:tcW w:w="0" w:type="auto"/>
            <w:tcBorders/>
            <w:vAlign w:val="center"/>
          </w:tcPr>
          <w:p>
            <w:pPr>
              <w:pStyle w:val="style0"/>
              <w:spacing w:lineRule="auto" w:line="360"/>
              <w:jc w:val="both"/>
              <w:rPr>
                <w:rFonts w:ascii="Times New Roman" w:cs="Times New Roman" w:eastAsia="Times New Roman" w:hAnsi="Times New Roman"/>
                <w:color w:val="000000"/>
                <w:sz w:val="20"/>
                <w:szCs w:val="20"/>
              </w:rPr>
            </w:pPr>
            <w:r>
              <w:rPr>
                <w:color w:val="000000"/>
              </w:rPr>
              <w:t>Explain vector space, subspace, null space and column space, linear independence, basis and dimension of     vector space and four fundamental subspaces, linear transformations and their applications .</w:t>
            </w:r>
          </w:p>
        </w:tc>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color w:val="000000"/>
              </w:rPr>
              <w:t>PO1, PO2</w:t>
            </w:r>
          </w:p>
        </w:tc>
      </w:tr>
      <w:tr>
        <w:tblPrEx/>
        <w:trPr>
          <w:cantSplit w:val="false"/>
          <w:tblHeader w:val="false"/>
          <w:jc w:val="left"/>
        </w:trPr>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rPr>
              <w:t>CO3</w:t>
            </w:r>
          </w:p>
        </w:tc>
        <w:tc>
          <w:tcPr>
            <w:tcW w:w="0" w:type="auto"/>
            <w:tcBorders/>
            <w:vAlign w:val="center"/>
          </w:tcPr>
          <w:p>
            <w:pPr>
              <w:pStyle w:val="style0"/>
              <w:spacing w:lineRule="auto" w:line="360"/>
              <w:jc w:val="both"/>
              <w:rPr>
                <w:rFonts w:ascii="Times New Roman" w:cs="Times New Roman" w:eastAsia="Times New Roman" w:hAnsi="Times New Roman"/>
                <w:color w:val="000000"/>
                <w:sz w:val="20"/>
                <w:szCs w:val="20"/>
              </w:rPr>
            </w:pPr>
            <w:r>
              <w:rPr>
                <w:color w:val="000000"/>
              </w:rPr>
              <w:t xml:space="preserve"> Explainbasis and dimension of     vector space and four fundamental subspaces, linear transformations and their applications </w:t>
            </w:r>
          </w:p>
        </w:tc>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color w:val="000000"/>
              </w:rPr>
              <w:t>PO1, PO2</w:t>
            </w:r>
          </w:p>
        </w:tc>
      </w:tr>
      <w:tr>
        <w:tblPrEx/>
        <w:trPr>
          <w:cantSplit w:val="false"/>
          <w:tblHeader w:val="false"/>
          <w:jc w:val="left"/>
        </w:trPr>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rPr>
              <w:t>CO4</w:t>
            </w:r>
          </w:p>
        </w:tc>
        <w:tc>
          <w:tcPr>
            <w:tcW w:w="0" w:type="auto"/>
            <w:tcBorders/>
            <w:vAlign w:val="bottom"/>
          </w:tcPr>
          <w:p>
            <w:pPr>
              <w:pStyle w:val="style0"/>
              <w:spacing w:lineRule="auto" w:line="360"/>
              <w:jc w:val="both"/>
              <w:rPr>
                <w:rFonts w:ascii="Times New Roman" w:cs="Times New Roman" w:eastAsia="Times New Roman" w:hAnsi="Times New Roman"/>
                <w:color w:val="000000"/>
                <w:sz w:val="20"/>
                <w:szCs w:val="20"/>
              </w:rPr>
            </w:pPr>
            <w:r>
              <w:rPr>
                <w:rFonts w:ascii="Calibri" w:cs="Calibri" w:eastAsia="Calibri" w:hAnsi="Calibri"/>
                <w:color w:val="000000"/>
              </w:rPr>
              <w:t xml:space="preserve">Explain orthogonality and its applications to find best fit solutions by least squares. Apply properties of determinants to solve the system of equations </w:t>
            </w:r>
          </w:p>
        </w:tc>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color w:val="000000"/>
              </w:rPr>
              <w:t>PO1, PO2</w:t>
            </w:r>
          </w:p>
        </w:tc>
      </w:tr>
      <w:tr>
        <w:tblPrEx/>
        <w:trPr>
          <w:cantSplit w:val="false"/>
          <w:tblHeader w:val="false"/>
          <w:jc w:val="left"/>
        </w:trPr>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rPr>
              <w:t>CO5</w:t>
            </w:r>
          </w:p>
        </w:tc>
        <w:tc>
          <w:tcPr>
            <w:tcW w:w="0" w:type="auto"/>
            <w:tcBorders/>
            <w:vAlign w:val="center"/>
          </w:tcPr>
          <w:p>
            <w:pPr>
              <w:pStyle w:val="style0"/>
              <w:spacing w:lineRule="auto" w:line="360"/>
              <w:jc w:val="both"/>
              <w:rPr>
                <w:rFonts w:ascii="Times New Roman" w:cs="Times New Roman" w:eastAsia="Times New Roman" w:hAnsi="Times New Roman"/>
                <w:color w:val="000000"/>
                <w:sz w:val="20"/>
                <w:szCs w:val="20"/>
              </w:rPr>
            </w:pPr>
            <w:r>
              <w:rPr>
                <w:color w:val="000000"/>
              </w:rPr>
              <w:t xml:space="preserve">Explain eigenvalues and eigenvectors and their application to solve system of differential equations and apply it to complex matrices, diagonalization of matrix and similarity transformations </w:t>
            </w:r>
          </w:p>
        </w:tc>
        <w:tc>
          <w:tcPr>
            <w:tcW w:w="0" w:type="auto"/>
            <w:tcBorders/>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color w:val="000000"/>
              </w:rPr>
              <w:t>PO1, PO2, PO12</w:t>
            </w:r>
          </w:p>
        </w:tc>
      </w:tr>
      <w:tr>
        <w:tblPrEx/>
        <w:trPr>
          <w:cantSplit w:val="false"/>
          <w:tblHeader w:val="false"/>
          <w:jc w:val="left"/>
        </w:trPr>
        <w:tc>
          <w:tcPr>
            <w:tcW w:w="0" w:type="auto"/>
            <w:tcBorders/>
            <w:vAlign w:val="center"/>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rPr>
              <w:t>CO6</w:t>
            </w:r>
          </w:p>
        </w:tc>
        <w:tc>
          <w:tcPr>
            <w:tcW w:w="0" w:type="auto"/>
            <w:tcBorders/>
            <w:vAlign w:val="center"/>
          </w:tcPr>
          <w:p>
            <w:pPr>
              <w:pStyle w:val="style0"/>
              <w:spacing w:lineRule="auto" w:line="360"/>
              <w:jc w:val="both"/>
              <w:rPr>
                <w:rFonts w:ascii="Times New Roman" w:cs="Times New Roman" w:eastAsia="Times New Roman" w:hAnsi="Times New Roman"/>
                <w:color w:val="000000"/>
                <w:sz w:val="20"/>
                <w:szCs w:val="20"/>
              </w:rPr>
            </w:pPr>
            <w:r>
              <w:rPr>
                <w:color w:val="000000"/>
              </w:rPr>
              <w:t>Apply Gauss elimination principle to solve system of linear equations and elementary matrices to get LU &amp; LDU factorization of a matrix.</w:t>
            </w:r>
          </w:p>
        </w:tc>
        <w:tc>
          <w:tcPr>
            <w:tcW w:w="0" w:type="auto"/>
            <w:tcBorders/>
          </w:tcPr>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color w:val="000000"/>
              </w:rPr>
              <w:t>PO1, PO2, PO12</w:t>
            </w:r>
          </w:p>
        </w:tc>
      </w:tr>
    </w:tbl>
    <w:p>
      <w:pPr>
        <w:pStyle w:val="style0"/>
        <w:spacing w:lineRule="auto" w:line="360"/>
        <w:ind w:left="360" w:firstLine="0"/>
        <w:rPr>
          <w:rFonts w:ascii="Times New Roman" w:cs="Times New Roman" w:eastAsia="Times New Roman" w:hAnsi="Times New Roman"/>
          <w:color w:val="000000"/>
          <w:sz w:val="20"/>
          <w:szCs w:val="20"/>
        </w:rPr>
      </w:pPr>
    </w:p>
    <w:p>
      <w:pPr>
        <w:pStyle w:val="style0"/>
        <w:spacing w:lineRule="auto" w:line="360"/>
        <w:ind w:left="360" w:firstLine="0"/>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*Refer Appendix for list of Pos</w:t>
      </w:r>
    </w:p>
    <w:p>
      <w:pPr>
        <w:pStyle w:val="style0"/>
        <w:spacing w:lineRule="auto" w:line="360"/>
        <w:ind w:left="360" w:firstLine="0"/>
        <w:rPr>
          <w:rFonts w:ascii="Times New Roman" w:cs="Times New Roman" w:eastAsia="Times New Roman" w:hAnsi="Times New Roman"/>
          <w:color w:val="000000"/>
          <w:sz w:val="20"/>
          <w:szCs w:val="20"/>
        </w:rPr>
      </w:pPr>
    </w:p>
    <w:p>
      <w:pPr>
        <w:pStyle w:val="style0"/>
        <w:spacing w:lineRule="auto" w:line="360"/>
        <w:ind w:left="360" w:firstLine="0"/>
        <w:rPr>
          <w:rFonts w:ascii="Times New Roman" w:cs="Times New Roman" w:eastAsia="Times New Roman" w:hAnsi="Times New Roman"/>
          <w:color w:val="000000"/>
          <w:sz w:val="20"/>
          <w:szCs w:val="20"/>
        </w:rPr>
      </w:pPr>
    </w:p>
    <w:p>
      <w:pPr>
        <w:pStyle w:val="style0"/>
        <w:spacing w:lineRule="auto" w:line="360"/>
        <w:ind w:left="360" w:firstLine="0"/>
        <w:rPr>
          <w:rFonts w:ascii="Times New Roman" w:cs="Times New Roman" w:eastAsia="Times New Roman" w:hAnsi="Times New Roman"/>
          <w:color w:val="000000"/>
          <w:sz w:val="20"/>
          <w:szCs w:val="20"/>
        </w:rPr>
      </w:pPr>
    </w:p>
    <w:p>
      <w:pPr>
        <w:pStyle w:val="style0"/>
        <w:spacing w:lineRule="auto" w:line="360"/>
        <w:ind w:left="360" w:firstLine="0"/>
        <w:rPr>
          <w:rFonts w:ascii="Times New Roman" w:cs="Times New Roman" w:eastAsia="Times New Roman" w:hAnsi="Times New Roman"/>
          <w:color w:val="000000"/>
          <w:sz w:val="20"/>
          <w:szCs w:val="20"/>
        </w:rPr>
      </w:pPr>
    </w:p>
    <w:p>
      <w:pPr>
        <w:pStyle w:val="style0"/>
        <w:spacing w:lineRule="auto" w:line="360"/>
        <w:ind w:left="360" w:firstLine="0"/>
        <w:rPr>
          <w:rFonts w:ascii="Times New Roman" w:cs="Times New Roman" w:eastAsia="Times New Roman" w:hAnsi="Times New Roman"/>
          <w:color w:val="000000"/>
          <w:sz w:val="20"/>
          <w:szCs w:val="20"/>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000"/>
        </w:tabs>
        <w:spacing w:before="0" w:after="160" w:lineRule="auto" w:line="360"/>
        <w:ind w:left="450" w:right="118" w:hanging="450"/>
        <w:jc w:val="both"/>
        <w:rPr>
          <w:rFonts w:ascii="Times New Roman" w:cs="Times New Roman" w:eastAsia="Times New Roman" w:hAnsi="Times New Roman"/>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Course Articulation Matrix</w:t>
      </w:r>
      <w:r>
        <w:rPr>
          <w:rFonts w:ascii="Times New Roman" w:cs="Times New Roman" w:eastAsia="Times New Roman" w:hAnsi="Times New Roman"/>
          <w:b w:val="false"/>
          <w:i w:val="false"/>
          <w:smallCaps w:val="false"/>
          <w:color w:val="000000"/>
          <w:sz w:val="32"/>
          <w:szCs w:val="32"/>
          <w:u w:val="none"/>
          <w:shd w:val="clear" w:color="auto" w:fill="auto"/>
          <w:vertAlign w:val="baseline"/>
        </w:rPr>
        <w:t xml:space="preserve"> </w:t>
      </w:r>
    </w:p>
    <w:tbl>
      <w:tblPr>
        <w:tblStyle w:val="style4103"/>
        <w:tblW w:w="10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0"/>
        <w:gridCol w:w="671"/>
        <w:gridCol w:w="670"/>
        <w:gridCol w:w="671"/>
        <w:gridCol w:w="671"/>
        <w:gridCol w:w="670"/>
        <w:gridCol w:w="671"/>
        <w:gridCol w:w="671"/>
        <w:gridCol w:w="670"/>
        <w:gridCol w:w="671"/>
        <w:gridCol w:w="670"/>
        <w:gridCol w:w="671"/>
        <w:gridCol w:w="671"/>
        <w:gridCol w:w="670"/>
        <w:gridCol w:w="671"/>
        <w:gridCol w:w="671"/>
      </w:tblGrid>
      <w:tr>
        <w:trPr>
          <w:cantSplit w:val="false"/>
          <w:trHeight w:val="554" w:hRule="atLeast"/>
          <w:tblHeader w:val="false"/>
          <w:jc w:val="center"/>
        </w:trPr>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COs</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PO1</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PO2</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PO4</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PO5</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PO6</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PO7</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PO8</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PO9</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PO10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PO11</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4"/>
                <w:szCs w:val="14"/>
              </w:rPr>
            </w:pPr>
            <w:r>
              <w:rPr>
                <w:rFonts w:ascii="Times New Roman" w:cs="Times New Roman" w:eastAsia="Times New Roman" w:hAnsi="Times New Roman"/>
                <w:b/>
                <w:color w:val="000000"/>
                <w:sz w:val="14"/>
                <w:szCs w:val="14"/>
              </w:rPr>
              <w:t>PO12</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3"/>
                <w:szCs w:val="13"/>
              </w:rPr>
            </w:pPr>
            <w:r>
              <w:rPr>
                <w:rFonts w:ascii="Times New Roman" w:cs="Times New Roman" w:eastAsia="Times New Roman" w:hAnsi="Times New Roman"/>
                <w:b/>
                <w:color w:val="000000"/>
                <w:sz w:val="13"/>
                <w:szCs w:val="13"/>
              </w:rPr>
              <w:t>PSO1</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3"/>
                <w:szCs w:val="13"/>
              </w:rPr>
            </w:pPr>
            <w:r>
              <w:rPr>
                <w:rFonts w:ascii="Times New Roman" w:cs="Times New Roman" w:eastAsia="Times New Roman" w:hAnsi="Times New Roman"/>
                <w:b/>
                <w:color w:val="000000"/>
                <w:sz w:val="13"/>
                <w:szCs w:val="13"/>
              </w:rPr>
              <w:t>PSO2</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b/>
                <w:color w:val="000000"/>
                <w:sz w:val="13"/>
                <w:szCs w:val="13"/>
              </w:rPr>
            </w:pPr>
            <w:r>
              <w:rPr>
                <w:rFonts w:ascii="Times New Roman" w:cs="Times New Roman" w:eastAsia="Times New Roman" w:hAnsi="Times New Roman"/>
                <w:b/>
                <w:color w:val="000000"/>
                <w:sz w:val="13"/>
                <w:szCs w:val="13"/>
              </w:rPr>
              <w:t>PSO3</w:t>
            </w:r>
          </w:p>
        </w:tc>
      </w:tr>
      <w:tr>
        <w:tblPrEx/>
        <w:trPr>
          <w:cantSplit w:val="false"/>
          <w:trHeight w:val="277" w:hRule="atLeast"/>
          <w:tblHeader w:val="false"/>
          <w:jc w:val="center"/>
        </w:trPr>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CO1</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r>
      <w:tr>
        <w:tblPrEx/>
        <w:trPr>
          <w:cantSplit w:val="false"/>
          <w:trHeight w:val="277" w:hRule="atLeast"/>
          <w:tblHeader w:val="false"/>
          <w:jc w:val="center"/>
        </w:trPr>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CO2</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2</w:t>
            </w:r>
          </w:p>
        </w:tc>
      </w:tr>
      <w:tr>
        <w:tblPrEx/>
        <w:trPr>
          <w:cantSplit w:val="false"/>
          <w:trHeight w:val="277" w:hRule="atLeast"/>
          <w:tblHeader w:val="false"/>
          <w:jc w:val="center"/>
        </w:trPr>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CO3</w:t>
            </w:r>
          </w:p>
        </w:tc>
        <w:tc>
          <w:tcPr>
            <w:tcW w:w="0" w:type="auto"/>
            <w:tcBorders/>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r>
      <w:tr>
        <w:tblPrEx/>
        <w:trPr>
          <w:cantSplit w:val="false"/>
          <w:trHeight w:val="277" w:hRule="atLeast"/>
          <w:tblHeader w:val="false"/>
          <w:jc w:val="center"/>
        </w:trPr>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CO4</w:t>
            </w:r>
          </w:p>
        </w:tc>
        <w:tc>
          <w:tcPr>
            <w:tcW w:w="0" w:type="auto"/>
            <w:tcBorders/>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r>
      <w:tr>
        <w:tblPrEx/>
        <w:trPr>
          <w:cantSplit w:val="false"/>
          <w:trHeight w:val="277" w:hRule="atLeast"/>
          <w:tblHeader w:val="false"/>
          <w:jc w:val="center"/>
        </w:trPr>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CO5</w:t>
            </w:r>
          </w:p>
        </w:tc>
        <w:tc>
          <w:tcPr>
            <w:tcW w:w="0" w:type="auto"/>
            <w:tcBorders/>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2</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r>
      <w:tr>
        <w:tblPrEx/>
        <w:trPr>
          <w:cantSplit w:val="false"/>
          <w:trHeight w:val="277" w:hRule="atLeast"/>
          <w:tblHeader w:val="false"/>
          <w:jc w:val="center"/>
        </w:trPr>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CO6</w:t>
            </w:r>
          </w:p>
        </w:tc>
        <w:tc>
          <w:tcPr>
            <w:tcW w:w="0" w:type="auto"/>
            <w:tcBorders/>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3</w:t>
            </w:r>
          </w:p>
        </w:tc>
        <w:tc>
          <w:tcPr>
            <w:tcW w:w="0" w:type="auto"/>
            <w:tcBorders/>
            <w:vAlign w:val="center"/>
          </w:tcPr>
          <w:p>
            <w:pPr>
              <w:pStyle w:val="style0"/>
              <w:widowControl w:val="false"/>
              <w:tabs>
                <w:tab w:val="left" w:leader="none" w:pos="1000"/>
              </w:tabs>
              <w:spacing w:lineRule="auto" w:line="360"/>
              <w:ind w:right="118"/>
              <w:jc w:val="center"/>
              <w:rPr>
                <w:rFonts w:ascii="Times New Roman" w:cs="Times New Roman" w:eastAsia="Times New Roman" w:hAnsi="Times New Roman"/>
                <w:color w:val="000000"/>
                <w:sz w:val="14"/>
                <w:szCs w:val="14"/>
              </w:rPr>
            </w:pPr>
            <w:r>
              <w:rPr>
                <w:rFonts w:ascii="Times New Roman" w:cs="Times New Roman" w:eastAsia="Times New Roman" w:hAnsi="Times New Roman"/>
                <w:color w:val="000000"/>
                <w:sz w:val="14"/>
                <w:szCs w:val="14"/>
              </w:rPr>
              <w:t>0</w:t>
            </w:r>
          </w:p>
        </w:tc>
      </w:tr>
    </w:tbl>
    <w:p>
      <w:pPr>
        <w:pStyle w:val="style0"/>
        <w:rPr>
          <w:rFonts w:ascii="Times New Roman" w:cs="Times New Roman" w:eastAsia="Times New Roman" w:hAnsi="Times New Roman"/>
          <w:color w:val="000000"/>
          <w:sz w:val="20"/>
          <w:szCs w:val="20"/>
        </w:rPr>
      </w:pPr>
    </w:p>
    <w:p>
      <w:pPr>
        <w:pStyle w:val="style0"/>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xml:space="preserve">*0: No correlation, 1: Slight (Low), 2: Moderate, 3: Substantial (High) </w:t>
      </w:r>
    </w:p>
    <w:p>
      <w:pPr>
        <w:pStyle w:val="style0"/>
        <w:spacing w:lineRule="auto" w:line="360"/>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*Refer Appendix for list of POs</w:t>
      </w:r>
    </w:p>
    <w:p>
      <w:pPr>
        <w:pStyle w:val="style0"/>
        <w:rPr>
          <w:rFonts w:ascii="Times New Roman" w:cs="Times New Roman" w:eastAsia="Times New Roman" w:hAnsi="Times New Roman"/>
          <w:color w:val="000000"/>
          <w:sz w:val="20"/>
          <w:szCs w:val="20"/>
        </w:rPr>
      </w:pPr>
    </w:p>
    <w:p>
      <w:pPr>
        <w:pStyle w:val="style0"/>
        <w:rPr>
          <w:rFonts w:ascii="Times New Roman" w:cs="Times New Roman" w:eastAsia="Times New Roman" w:hAnsi="Times New Roman"/>
          <w:color w:val="000000"/>
          <w:sz w:val="20"/>
          <w:szCs w:val="20"/>
        </w:rPr>
      </w:pPr>
    </w:p>
    <w:p>
      <w:pPr>
        <w:pStyle w:val="style0"/>
        <w:rPr>
          <w:rFonts w:ascii="Times New Roman" w:cs="Times New Roman" w:eastAsia="Times New Roman" w:hAnsi="Times New Roman"/>
          <w:color w:val="000000"/>
          <w:sz w:val="20"/>
          <w:szCs w:val="20"/>
        </w:rPr>
      </w:pPr>
    </w:p>
    <w:p>
      <w:pPr>
        <w:pStyle w:val="style0"/>
        <w:rPr>
          <w:rFonts w:ascii="Times New Roman" w:cs="Times New Roman" w:eastAsia="Times New Roman" w:hAnsi="Times New Roman"/>
          <w:color w:val="000000"/>
          <w:sz w:val="20"/>
          <w:szCs w:val="20"/>
        </w:rPr>
      </w:pPr>
    </w:p>
    <w:p>
      <w:pPr>
        <w:pStyle w:val="style0"/>
        <w:rPr>
          <w:rFonts w:ascii="Times New Roman" w:cs="Times New Roman" w:eastAsia="Times New Roman" w:hAnsi="Times New Roman"/>
          <w:color w:val="000000"/>
          <w:sz w:val="20"/>
          <w:szCs w:val="20"/>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000"/>
        </w:tabs>
        <w:spacing w:before="0" w:after="160" w:lineRule="auto" w:line="360"/>
        <w:ind w:left="450" w:right="118" w:hanging="450"/>
        <w:jc w:val="both"/>
        <w:rPr>
          <w:rFonts w:ascii="Times New Roman" w:cs="Times New Roman" w:eastAsia="Times New Roman" w:hAnsi="Times New Roman"/>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Justifications of Mapping</w:t>
      </w:r>
      <w:r>
        <w:rPr>
          <w:rFonts w:ascii="Times New Roman" w:cs="Times New Roman" w:eastAsia="Times New Roman" w:hAnsi="Times New Roman"/>
          <w:b w:val="false"/>
          <w:i w:val="false"/>
          <w:smallCaps w:val="false"/>
          <w:color w:val="000000"/>
          <w:sz w:val="32"/>
          <w:szCs w:val="32"/>
          <w:u w:val="none"/>
          <w:shd w:val="clear" w:color="auto" w:fill="auto"/>
          <w:vertAlign w:val="baseline"/>
        </w:rPr>
        <w:t xml:space="preserve"> </w:t>
      </w:r>
    </w:p>
    <w:p>
      <w:pPr>
        <w:pStyle w:val="style0"/>
        <w:widowControl w:val="false"/>
        <w:tabs>
          <w:tab w:val="left" w:leader="none" w:pos="1000"/>
        </w:tabs>
        <w:spacing w:lineRule="auto" w:line="360"/>
        <w:ind w:right="118"/>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Justification about the correlation between COs Vs POs &amp; PSOs mentioned in the Articulation Matrix. </w:t>
      </w:r>
      <w:r>
        <w:rPr>
          <w:rFonts w:ascii="Times New Roman" w:cs="Times New Roman" w:eastAsia="Times New Roman" w:hAnsi="Times New Roman"/>
          <w:color w:val="000000"/>
          <w:sz w:val="24"/>
          <w:szCs w:val="24"/>
          <w:u w:val="single"/>
        </w:rPr>
        <w:t>Please describe the justifications.</w:t>
      </w:r>
    </w:p>
    <w:p>
      <w:pPr>
        <w:pStyle w:val="style0"/>
        <w:spacing w:lineRule="auto" w:line="360"/>
        <w:ind w:left="360" w:firstLine="0"/>
        <w:rPr>
          <w:rFonts w:ascii="Times New Roman" w:cs="Times New Roman" w:eastAsia="Times New Roman" w:hAnsi="Times New Roman"/>
          <w:color w:val="000000"/>
          <w:sz w:val="20"/>
          <w:szCs w:val="20"/>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1000"/>
        </w:tabs>
        <w:spacing w:before="0" w:after="160" w:lineRule="auto" w:line="360"/>
        <w:ind w:left="720" w:right="118" w:hanging="360"/>
        <w:jc w:val="both"/>
        <w:rPr>
          <w:rFonts w:ascii="Times New Roman" w:cs="Times New Roman" w:eastAsia="Times New Roman" w:hAnsi="Times New Roman"/>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6"/>
          <w:szCs w:val="26"/>
          <w:u w:val="none"/>
          <w:shd w:val="clear" w:color="auto" w:fill="auto"/>
          <w:vertAlign w:val="baseline"/>
        </w:rPr>
        <w:t>Credits and Grading Pattern:</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The Subject, Applied Linear Algebra (MTH 3003) has 4 Credits, and belongs to Grading Pattern 6. The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Grading Pattern </w:t>
      </w:r>
      <w:r>
        <w:rPr>
          <w:rFonts w:ascii="Times New Roman" w:cs="Times New Roman" w:eastAsia="Times New Roman" w:hAnsi="Times New Roman"/>
          <w:b w:val="false"/>
          <w:i w:val="false"/>
          <w:smallCaps w:val="false"/>
          <w:color w:val="000000"/>
          <w:sz w:val="24"/>
          <w:szCs w:val="24"/>
          <w:u w:val="none"/>
          <w:shd w:val="clear" w:color="auto" w:fill="auto"/>
          <w:vertAlign w:val="baseline"/>
        </w:rPr>
        <w:t>will be for those Subjects which are of 4 credits and which are of only theory components. The breakdown required for the calculation of the Numeric Score (out of 100) for Grading Pattern 6 is given below.</w:t>
      </w:r>
    </w:p>
    <w:tbl>
      <w:tblPr>
        <w:tblStyle w:val="style4104"/>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70"/>
        <w:gridCol w:w="6"/>
        <w:gridCol w:w="3640"/>
      </w:tblGrid>
      <w:tr>
        <w:trPr>
          <w:cantSplit w:val="false"/>
          <w:tblHeader w:val="false"/>
          <w:jc w:val="left"/>
        </w:trPr>
        <w:tc>
          <w:tcPr>
            <w:tcW w:w="0" w:type="auto"/>
            <w:gridSpan w:val="2"/>
            <w:tcBorders/>
            <w:vAlign w:val="center"/>
          </w:tcPr>
          <w:p>
            <w:pPr>
              <w:pStyle w:val="style0"/>
              <w:spacing w:lineRule="auto" w:line="360"/>
              <w:jc w:val="both"/>
              <w:rPr>
                <w:rFonts w:ascii="Times New Roman" w:cs="Times New Roman" w:eastAsia="Times New Roman" w:hAnsi="Times New Roman"/>
              </w:rPr>
            </w:pPr>
            <w:r>
              <w:rPr>
                <w:rFonts w:ascii="Times New Roman" w:cs="Times New Roman" w:eastAsia="Times New Roman" w:hAnsi="Times New Roman"/>
                <w:b/>
              </w:rPr>
              <w:t>ATTENDANCE</w:t>
            </w:r>
          </w:p>
        </w:tc>
        <w:tc>
          <w:tcPr>
            <w:tcW w:w="0" w:type="auto"/>
            <w:tcBorders/>
            <w:vAlign w:val="center"/>
          </w:tcPr>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rPr>
              <w:t>5</w:t>
            </w:r>
          </w:p>
        </w:tc>
      </w:tr>
      <w:tr>
        <w:tblPrEx/>
        <w:trPr>
          <w:cantSplit w:val="false"/>
          <w:tblHeader w:val="false"/>
          <w:jc w:val="left"/>
        </w:trPr>
        <w:tc>
          <w:tcPr>
            <w:tcW w:w="0" w:type="auto"/>
            <w:gridSpan w:val="2"/>
            <w:tcBorders/>
            <w:vAlign w:val="center"/>
          </w:tcPr>
          <w:p>
            <w:pPr>
              <w:pStyle w:val="style0"/>
              <w:spacing w:lineRule="auto" w:line="360"/>
              <w:jc w:val="both"/>
              <w:rPr>
                <w:rFonts w:ascii="Times New Roman" w:cs="Times New Roman" w:eastAsia="Times New Roman" w:hAnsi="Times New Roman"/>
              </w:rPr>
            </w:pPr>
            <w:r>
              <w:rPr>
                <w:rFonts w:ascii="Times New Roman" w:cs="Times New Roman" w:eastAsia="Times New Roman" w:hAnsi="Times New Roman"/>
                <w:b/>
              </w:rPr>
              <w:t>MAJOR LAB / SESSION ASSIGNMENTS / QUIZZES</w:t>
            </w:r>
          </w:p>
        </w:tc>
        <w:tc>
          <w:tcPr>
            <w:tcW w:w="0" w:type="auto"/>
            <w:tcBorders/>
            <w:vAlign w:val="center"/>
          </w:tcPr>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rPr>
              <w:t>10</w:t>
            </w:r>
          </w:p>
        </w:tc>
      </w:tr>
      <w:tr>
        <w:tblPrEx/>
        <w:trPr>
          <w:cantSplit w:val="false"/>
          <w:tblHeader w:val="false"/>
          <w:jc w:val="left"/>
        </w:trPr>
        <w:tc>
          <w:tcPr>
            <w:tcW w:w="0" w:type="auto"/>
            <w:gridSpan w:val="2"/>
            <w:tcBorders/>
            <w:vAlign w:val="center"/>
          </w:tcPr>
          <w:p>
            <w:pPr>
              <w:pStyle w:val="style0"/>
              <w:spacing w:lineRule="auto" w:line="360"/>
              <w:jc w:val="both"/>
              <w:rPr>
                <w:rFonts w:ascii="Times New Roman" w:cs="Times New Roman" w:eastAsia="Times New Roman" w:hAnsi="Times New Roman"/>
              </w:rPr>
            </w:pPr>
            <w:r>
              <w:rPr>
                <w:rFonts w:ascii="Times New Roman" w:cs="Times New Roman" w:eastAsia="Times New Roman" w:hAnsi="Times New Roman"/>
                <w:b/>
              </w:rPr>
              <w:t>MINOR ASSIGNMENTS</w:t>
            </w:r>
          </w:p>
        </w:tc>
        <w:tc>
          <w:tcPr>
            <w:tcW w:w="0" w:type="auto"/>
            <w:tcBorders/>
            <w:vAlign w:val="center"/>
          </w:tcPr>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rPr>
              <w:t>10</w:t>
            </w:r>
          </w:p>
        </w:tc>
      </w:tr>
      <w:tr>
        <w:tblPrEx/>
        <w:trPr>
          <w:cantSplit w:val="false"/>
          <w:tblHeader w:val="false"/>
          <w:jc w:val="left"/>
        </w:trPr>
        <w:tc>
          <w:tcPr>
            <w:tcW w:w="0" w:type="auto"/>
            <w:gridSpan w:val="2"/>
            <w:tcBorders/>
            <w:vAlign w:val="center"/>
          </w:tcPr>
          <w:p>
            <w:pPr>
              <w:pStyle w:val="style0"/>
              <w:spacing w:lineRule="auto" w:line="360"/>
              <w:jc w:val="both"/>
              <w:rPr>
                <w:rFonts w:ascii="Times New Roman" w:cs="Times New Roman" w:eastAsia="Times New Roman" w:hAnsi="Times New Roman"/>
              </w:rPr>
            </w:pPr>
            <w:r>
              <w:rPr>
                <w:rFonts w:ascii="Times New Roman" w:cs="Times New Roman" w:eastAsia="Times New Roman" w:hAnsi="Times New Roman"/>
                <w:b/>
              </w:rPr>
              <w:t>MID TERM</w:t>
            </w:r>
          </w:p>
        </w:tc>
        <w:tc>
          <w:tcPr>
            <w:tcW w:w="0" w:type="auto"/>
            <w:tcBorders/>
            <w:vAlign w:val="center"/>
          </w:tcPr>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rPr>
              <w:t>15</w:t>
            </w:r>
          </w:p>
        </w:tc>
      </w:tr>
      <w:tr>
        <w:tblPrEx/>
        <w:trPr>
          <w:cantSplit w:val="false"/>
          <w:tblHeader w:val="false"/>
          <w:jc w:val="left"/>
        </w:trPr>
        <w:tc>
          <w:tcPr>
            <w:tcW w:w="0" w:type="auto"/>
            <w:gridSpan w:val="2"/>
            <w:tcBorders/>
            <w:vAlign w:val="center"/>
          </w:tcPr>
          <w:p>
            <w:pPr>
              <w:pStyle w:val="style0"/>
              <w:spacing w:lineRule="auto" w:line="360"/>
              <w:jc w:val="both"/>
              <w:rPr>
                <w:rFonts w:ascii="Times New Roman" w:cs="Times New Roman" w:eastAsia="Times New Roman" w:hAnsi="Times New Roman"/>
              </w:rPr>
            </w:pPr>
            <w:r>
              <w:rPr>
                <w:rFonts w:ascii="Times New Roman" w:cs="Times New Roman" w:eastAsia="Times New Roman" w:hAnsi="Times New Roman"/>
                <w:b/>
              </w:rPr>
              <w:t>TOTAL INTERNAL</w:t>
            </w:r>
          </w:p>
        </w:tc>
        <w:tc>
          <w:tcPr>
            <w:tcW w:w="0" w:type="auto"/>
            <w:tcBorders/>
            <w:vAlign w:val="center"/>
          </w:tcPr>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rPr>
              <w:t>40</w:t>
            </w:r>
          </w:p>
        </w:tc>
      </w:tr>
      <w:tr>
        <w:tblPrEx/>
        <w:trPr>
          <w:cantSplit w:val="false"/>
          <w:tblHeader w:val="false"/>
          <w:jc w:val="left"/>
        </w:trPr>
        <w:tc>
          <w:tcPr>
            <w:tcW w:w="0" w:type="auto"/>
            <w:tcBorders/>
            <w:vAlign w:val="center"/>
          </w:tcPr>
          <w:p>
            <w:pPr>
              <w:pStyle w:val="style0"/>
              <w:spacing w:lineRule="auto" w:line="360"/>
              <w:jc w:val="both"/>
              <w:rPr>
                <w:rFonts w:ascii="Times New Roman" w:cs="Times New Roman" w:eastAsia="Times New Roman" w:hAnsi="Times New Roman"/>
              </w:rPr>
            </w:pPr>
            <w:r>
              <w:rPr>
                <w:rFonts w:ascii="Times New Roman" w:cs="Times New Roman" w:eastAsia="Times New Roman" w:hAnsi="Times New Roman"/>
                <w:b/>
              </w:rPr>
              <w:t>IN LAB EXAM</w:t>
            </w:r>
          </w:p>
        </w:tc>
        <w:tc>
          <w:tcPr>
            <w:tcW w:w="0" w:type="auto"/>
            <w:gridSpan w:val="2"/>
            <w:tcBorders/>
            <w:vAlign w:val="center"/>
          </w:tcPr>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rPr>
              <w:t>0</w:t>
            </w:r>
          </w:p>
        </w:tc>
      </w:tr>
      <w:tr>
        <w:tblPrEx/>
        <w:trPr>
          <w:cantSplit w:val="false"/>
          <w:tblHeader w:val="false"/>
          <w:jc w:val="left"/>
        </w:trPr>
        <w:tc>
          <w:tcPr>
            <w:tcW w:w="0" w:type="auto"/>
            <w:tcBorders/>
            <w:vAlign w:val="center"/>
          </w:tcPr>
          <w:p>
            <w:pPr>
              <w:pStyle w:val="style0"/>
              <w:spacing w:lineRule="auto" w:line="360"/>
              <w:jc w:val="both"/>
              <w:rPr>
                <w:rFonts w:ascii="Times New Roman" w:cs="Times New Roman" w:eastAsia="Times New Roman" w:hAnsi="Times New Roman"/>
              </w:rPr>
            </w:pPr>
            <w:r>
              <w:rPr>
                <w:rFonts w:ascii="Times New Roman" w:cs="Times New Roman" w:eastAsia="Times New Roman" w:hAnsi="Times New Roman"/>
                <w:b/>
              </w:rPr>
              <w:t>THEORY EXAM</w:t>
            </w:r>
          </w:p>
        </w:tc>
        <w:tc>
          <w:tcPr>
            <w:tcW w:w="0" w:type="auto"/>
            <w:gridSpan w:val="2"/>
            <w:tcBorders/>
            <w:vAlign w:val="center"/>
          </w:tcPr>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rPr>
              <w:t>60</w:t>
            </w:r>
          </w:p>
        </w:tc>
      </w:tr>
      <w:tr>
        <w:tblPrEx/>
        <w:trPr>
          <w:cantSplit w:val="false"/>
          <w:tblHeader w:val="false"/>
          <w:jc w:val="left"/>
        </w:trPr>
        <w:tc>
          <w:tcPr>
            <w:tcW w:w="0" w:type="auto"/>
            <w:tcBorders/>
            <w:vAlign w:val="center"/>
          </w:tcPr>
          <w:p>
            <w:pPr>
              <w:pStyle w:val="style0"/>
              <w:spacing w:lineRule="auto" w:line="360"/>
              <w:jc w:val="both"/>
              <w:rPr>
                <w:rFonts w:ascii="Times New Roman" w:cs="Times New Roman" w:eastAsia="Times New Roman" w:hAnsi="Times New Roman"/>
              </w:rPr>
            </w:pPr>
            <w:r>
              <w:rPr>
                <w:rFonts w:ascii="Times New Roman" w:cs="Times New Roman" w:eastAsia="Times New Roman" w:hAnsi="Times New Roman"/>
                <w:b/>
              </w:rPr>
              <w:t>TOTAL EXTERNAL</w:t>
            </w:r>
          </w:p>
        </w:tc>
        <w:tc>
          <w:tcPr>
            <w:tcW w:w="0" w:type="auto"/>
            <w:gridSpan w:val="2"/>
            <w:tcBorders/>
            <w:vAlign w:val="center"/>
          </w:tcPr>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rPr>
              <w:t>60</w:t>
            </w:r>
          </w:p>
        </w:tc>
      </w:tr>
    </w:tbl>
    <w:p>
      <w:pPr>
        <w:pStyle w:val="style0"/>
        <w:keepNext w:val="false"/>
        <w:keepLines w:val="false"/>
        <w:pageBreakBefore w:val="false"/>
        <w:widowControl/>
        <w:pBdr>
          <w:left w:val="nil"/>
          <w:right w:val="nil"/>
          <w:top w:val="nil"/>
          <w:bottom w:val="nil"/>
          <w:between w:val="nil"/>
        </w:pBdr>
        <w:shd w:val="clear" w:color="auto" w:fill="auto"/>
        <w:spacing w:before="60" w:after="0" w:lineRule="auto" w:line="360"/>
        <w:ind w:left="360" w:right="0" w:firstLine="0"/>
        <w:jc w:val="both"/>
        <w:rPr>
          <w:rFonts w:ascii="Times New Roman" w:cs="Times New Roman" w:eastAsia="Times New Roman" w:hAnsi="Times New Roman"/>
          <w:b/>
          <w:i w:val="false"/>
          <w:smallCaps w:val="false"/>
          <w:color w:val="000000"/>
          <w:sz w:val="32"/>
          <w:szCs w:val="32"/>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360" w:right="0" w:firstLine="0"/>
        <w:jc w:val="both"/>
        <w:rPr>
          <w:rFonts w:ascii="Times New Roman" w:cs="Times New Roman" w:eastAsia="Times New Roman" w:hAnsi="Times New Roman"/>
          <w:b/>
          <w:i w:val="false"/>
          <w:smallCaps w:val="false"/>
          <w:color w:val="000000"/>
          <w:sz w:val="32"/>
          <w:szCs w:val="3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60" w:lineRule="auto" w:line="360"/>
        <w:ind w:left="360" w:right="0" w:hanging="360"/>
        <w:jc w:val="both"/>
        <w:rPr>
          <w:rFonts w:ascii="Times New Roman" w:cs="Times New Roman" w:eastAsia="Times New Roman" w:hAnsi="Times New Roman"/>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Tentative Lesson Plan</w:t>
      </w:r>
    </w:p>
    <w:tbl>
      <w:tblPr>
        <w:tblStyle w:val="style4105"/>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862"/>
        <w:gridCol w:w="2179"/>
      </w:tblGrid>
      <w:tr>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Lecture/Lab #</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Tasks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Mapping with COs</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1</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Arial" w:cs="Arial" w:eastAsia="Arial" w:hAnsi="Arial"/>
              </w:rPr>
              <w:t>Introduction to the Course and syllabus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All COs, POs, PSOs</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2</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The Geometry of Linear Equations </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CO1</w:t>
            </w:r>
          </w:p>
        </w:tc>
      </w:tr>
      <w:tr>
        <w:tblPrEx/>
        <w:trPr>
          <w:cantSplit w:val="false"/>
          <w:trHeight w:val="374"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3</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The Geometry of Linear Equations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CO1</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4</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Gaussian Elimination</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CO1</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5</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Gaussian Elimination</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CO1</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6</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Matrix Notation and Matrix Multiplication</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CO1</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7</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Triangular Factors and Row Exchanges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CO1</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8</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Triangular Factors and Row Exchanges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CO2</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9</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Inverses and Transposes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CO2</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10</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Inverses and Transposes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CO2</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11</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Vector Spaces and Subspaces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CO2</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12</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Vector Spaces and Subspaces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CO3</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13</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Solving </w:t>
            </w:r>
            <w:r>
              <w:rPr>
                <w:rFonts w:ascii="NimbusRomNo9L-ReguItal" w:cs="NimbusRomNo9L-ReguItal" w:eastAsia="NimbusRomNo9L-ReguItal" w:hAnsi="NimbusRomNo9L-ReguItal"/>
                <w:i/>
                <w:color w:val="000000"/>
              </w:rPr>
              <w:t xml:space="preserve">Ax </w:t>
            </w:r>
            <w:r>
              <w:rPr>
                <w:rFonts w:ascii="Old Standard TT" w:cs="Old Standard TT" w:eastAsia="Old Standard TT" w:hAnsi="Old Standard TT"/>
                <w:color w:val="000000"/>
              </w:rPr>
              <w:t xml:space="preserve">= </w:t>
            </w:r>
            <w:r>
              <w:rPr>
                <w:rFonts w:ascii="Nimbusromno9l-regu" w:cs="Nimbusromno9l-regu" w:eastAsia="Nimbusromno9l-regu" w:hAnsi="Nimbusromno9l-regu"/>
                <w:color w:val="000000"/>
              </w:rPr>
              <w:t xml:space="preserve">0 and </w:t>
            </w:r>
            <w:r>
              <w:rPr>
                <w:rFonts w:ascii="NimbusRomNo9L-ReguItal" w:cs="NimbusRomNo9L-ReguItal" w:eastAsia="NimbusRomNo9L-ReguItal" w:hAnsi="NimbusRomNo9L-ReguItal"/>
                <w:i/>
                <w:color w:val="000000"/>
              </w:rPr>
              <w:t xml:space="preserve">Ax </w:t>
            </w:r>
            <w:r>
              <w:rPr>
                <w:rFonts w:ascii="Old Standard TT" w:cs="Old Standard TT" w:eastAsia="Old Standard TT" w:hAnsi="Old Standard TT"/>
                <w:color w:val="000000"/>
              </w:rPr>
              <w:t xml:space="preserve">= </w:t>
            </w:r>
            <w:r>
              <w:rPr>
                <w:rFonts w:ascii="NimbusRomNo9L-ReguItal" w:cs="NimbusRomNo9L-ReguItal" w:eastAsia="NimbusRomNo9L-ReguItal" w:hAnsi="NimbusRomNo9L-ReguItal"/>
                <w:i/>
                <w:color w:val="000000"/>
              </w:rPr>
              <w:t>b</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CO3</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14</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Solving </w:t>
            </w:r>
            <w:r>
              <w:rPr>
                <w:rFonts w:ascii="NimbusRomNo9L-ReguItal" w:cs="NimbusRomNo9L-ReguItal" w:eastAsia="NimbusRomNo9L-ReguItal" w:hAnsi="NimbusRomNo9L-ReguItal"/>
                <w:i/>
                <w:color w:val="000000"/>
              </w:rPr>
              <w:t xml:space="preserve">Ax </w:t>
            </w:r>
            <w:r>
              <w:rPr>
                <w:rFonts w:ascii="Old Standard TT" w:cs="Old Standard TT" w:eastAsia="Old Standard TT" w:hAnsi="Old Standard TT"/>
                <w:color w:val="000000"/>
              </w:rPr>
              <w:t xml:space="preserve">= </w:t>
            </w:r>
            <w:r>
              <w:rPr>
                <w:rFonts w:ascii="Nimbusromno9l-regu" w:cs="Nimbusromno9l-regu" w:eastAsia="Nimbusromno9l-regu" w:hAnsi="Nimbusromno9l-regu"/>
                <w:color w:val="000000"/>
              </w:rPr>
              <w:t xml:space="preserve">0 and </w:t>
            </w:r>
            <w:r>
              <w:rPr>
                <w:rFonts w:ascii="NimbusRomNo9L-ReguItal" w:cs="NimbusRomNo9L-ReguItal" w:eastAsia="NimbusRomNo9L-ReguItal" w:hAnsi="NimbusRomNo9L-ReguItal"/>
                <w:i/>
                <w:color w:val="000000"/>
              </w:rPr>
              <w:t xml:space="preserve">Ax </w:t>
            </w:r>
            <w:r>
              <w:rPr>
                <w:rFonts w:ascii="Old Standard TT" w:cs="Old Standard TT" w:eastAsia="Old Standard TT" w:hAnsi="Old Standard TT"/>
                <w:color w:val="000000"/>
              </w:rPr>
              <w:t xml:space="preserve">= </w:t>
            </w:r>
            <w:r>
              <w:rPr>
                <w:rFonts w:ascii="NimbusRomNo9L-ReguItal" w:cs="NimbusRomNo9L-ReguItal" w:eastAsia="NimbusRomNo9L-ReguItal" w:hAnsi="NimbusRomNo9L-ReguItal"/>
                <w:i/>
                <w:color w:val="000000"/>
              </w:rPr>
              <w:t>b</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CO3</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15</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Solving </w:t>
            </w:r>
            <w:r>
              <w:rPr>
                <w:rFonts w:ascii="NimbusRomNo9L-ReguItal" w:cs="NimbusRomNo9L-ReguItal" w:eastAsia="NimbusRomNo9L-ReguItal" w:hAnsi="NimbusRomNo9L-ReguItal"/>
                <w:i/>
                <w:color w:val="000000"/>
              </w:rPr>
              <w:t xml:space="preserve">Ax </w:t>
            </w:r>
            <w:r>
              <w:rPr>
                <w:rFonts w:ascii="Old Standard TT" w:cs="Old Standard TT" w:eastAsia="Old Standard TT" w:hAnsi="Old Standard TT"/>
                <w:color w:val="000000"/>
              </w:rPr>
              <w:t xml:space="preserve">= </w:t>
            </w:r>
            <w:r>
              <w:rPr>
                <w:rFonts w:ascii="Nimbusromno9l-regu" w:cs="Nimbusromno9l-regu" w:eastAsia="Nimbusromno9l-regu" w:hAnsi="Nimbusromno9l-regu"/>
                <w:color w:val="000000"/>
              </w:rPr>
              <w:t xml:space="preserve">0 and </w:t>
            </w:r>
            <w:r>
              <w:rPr>
                <w:rFonts w:ascii="NimbusRomNo9L-ReguItal" w:cs="NimbusRomNo9L-ReguItal" w:eastAsia="NimbusRomNo9L-ReguItal" w:hAnsi="NimbusRomNo9L-ReguItal"/>
                <w:i/>
                <w:color w:val="000000"/>
              </w:rPr>
              <w:t xml:space="preserve">Ax </w:t>
            </w:r>
            <w:r>
              <w:rPr>
                <w:rFonts w:ascii="Old Standard TT" w:cs="Old Standard TT" w:eastAsia="Old Standard TT" w:hAnsi="Old Standard TT"/>
                <w:color w:val="000000"/>
              </w:rPr>
              <w:t xml:space="preserve">= </w:t>
            </w:r>
            <w:r>
              <w:rPr>
                <w:rFonts w:ascii="NimbusRomNo9L-ReguItal" w:cs="NimbusRomNo9L-ReguItal" w:eastAsia="NimbusRomNo9L-ReguItal" w:hAnsi="NimbusRomNo9L-ReguItal"/>
                <w:i/>
                <w:color w:val="000000"/>
              </w:rPr>
              <w:t>b</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CO3</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16</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Linear Independence</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CO3</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17</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Basis, and Dimension</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CO3</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18</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Basis, and Dimension</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CO3</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19</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The Four Fundamental Subspaces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CO3</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20</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The Four Fundamental Subspaces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21</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Orthogonal Vectors and Subspaces </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22</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Cosines and Projections onto Lines </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23</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Cosines and Projections onto Lines </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24</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Projections and Least Squares </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25</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Projections and Least Squares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26</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Arial" w:cs="Arial" w:eastAsia="Arial" w:hAnsi="Arial"/>
              </w:rPr>
              <w:t>Properties and Formulas of the Determinant</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rPr>
            </w:pPr>
            <w:r>
              <w:rPr>
                <w:rFonts w:ascii="Times New Roman" w:cs="Times New Roman" w:eastAsia="Times New Roman" w:hAnsi="Times New Roman"/>
                <w:color w:val="000000"/>
                <w:sz w:val="20"/>
                <w:szCs w:val="20"/>
              </w:rPr>
              <w:t>Lecture # 27</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 Applications of the Determinant</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28</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 Applications of the Determinant</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29</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medi" w:cs="Nimbusromno9l-medi" w:eastAsia="Nimbusromno9l-medi" w:hAnsi="Nimbusromno9l-medi"/>
                <w:color w:val="000000"/>
              </w:rPr>
              <w:t>Eigenvalues and Eigenvectors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CO4</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30</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medi" w:cs="Nimbusromno9l-medi" w:eastAsia="Nimbusromno9l-medi" w:hAnsi="Nimbusromno9l-medi"/>
                <w:color w:val="000000"/>
              </w:rPr>
              <w:t>Eigenvalues and Eigenvectors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CO5</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31</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medi" w:cs="Nimbusromno9l-medi" w:eastAsia="Nimbusromno9l-medi" w:hAnsi="Nimbusromno9l-medi"/>
                <w:color w:val="000000"/>
              </w:rPr>
              <w:t>Eigenvalues and Eigenvectors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CO5</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32</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medi" w:cs="Nimbusromno9l-medi" w:eastAsia="Nimbusromno9l-medi" w:hAnsi="Nimbusromno9l-medi"/>
                <w:color w:val="000000"/>
              </w:rPr>
              <w:t>Eigenvalues and Eigenvectors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CO5</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33</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medi" w:cs="Nimbusromno9l-medi" w:eastAsia="Nimbusromno9l-medi" w:hAnsi="Nimbusromno9l-medi"/>
                <w:color w:val="000000"/>
              </w:rPr>
              <w:t>Eigenvalues and Eigenvectors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34</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Diagonalization of a Matrix</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CO5</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35</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Diagonalization of a Matrix</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CO5</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36</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Times New Roman" w:cs="Times New Roman" w:eastAsia="Times New Roman" w:hAnsi="Times New Roman"/>
              </w:rPr>
              <w:t xml:space="preserve">Application of </w:t>
            </w:r>
            <w:r>
              <w:rPr>
                <w:rFonts w:ascii="Nimbusromno9l-regu" w:cs="Nimbusromno9l-regu" w:eastAsia="Nimbusromno9l-regu" w:hAnsi="Nimbusromno9l-regu"/>
                <w:color w:val="000000"/>
              </w:rPr>
              <w:t>Diagonalization of a Matrix</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CO5</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37</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Complex Matrices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CO5</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38</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Complex Matrices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CO5</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39</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Complex Matrices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40</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Complex Matrices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41</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Complex Matrices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42</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Tests for Positive Definiteness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43</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Tests for Positive Definiteness</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44</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Singular Value Decomposition</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45</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Singular Value Decomposition</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46</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Singular Value Decomposition</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47</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Matrix Norm and Condition Number</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r>
        <w:tblPrEx/>
        <w:trPr>
          <w:cantSplit w:val="false"/>
          <w:trHeight w:val="340" w:hRule="atLeast"/>
          <w:tblHeader w:val="false"/>
          <w:jc w:val="center"/>
        </w:trPr>
        <w:tc>
          <w:tcPr>
            <w:tcW w:w="0" w:type="auto"/>
            <w:tcBorders>
              <w:top w:val="single" w:sz="4" w:space="0" w:color="000000"/>
              <w:left w:val="single" w:sz="4" w:space="0" w:color="000000"/>
              <w:bottom w:val="single" w:sz="4" w:space="0" w:color="000000"/>
              <w:right w:val="single" w:sz="4" w:space="0" w:color="000000"/>
            </w:tcBorders>
          </w:tcPr>
          <w:p>
            <w:pPr>
              <w:pStyle w:val="style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Lecture # 48</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rPr>
                <w:rFonts w:ascii="Times New Roman" w:cs="Times New Roman" w:eastAsia="Times New Roman" w:hAnsi="Times New Roman"/>
              </w:rPr>
            </w:pPr>
            <w:r>
              <w:rPr>
                <w:rFonts w:ascii="Nimbusromno9l-regu" w:cs="Nimbusromno9l-regu" w:eastAsia="Nimbusromno9l-regu" w:hAnsi="Nimbusromno9l-regu"/>
                <w:color w:val="000000"/>
              </w:rPr>
              <w:t xml:space="preserve">Iterative Methods for </w:t>
            </w:r>
            <w:r>
              <w:rPr>
                <w:rFonts w:ascii="NimbusRomNo9L-ReguItal" w:cs="NimbusRomNo9L-ReguItal" w:eastAsia="NimbusRomNo9L-ReguItal" w:hAnsi="NimbusRomNo9L-ReguItal"/>
                <w:i/>
                <w:color w:val="000000"/>
              </w:rPr>
              <w:t xml:space="preserve">Ax </w:t>
            </w:r>
            <w:r>
              <w:rPr>
                <w:rFonts w:ascii="Old Standard TT" w:cs="Old Standard TT" w:eastAsia="Old Standard TT" w:hAnsi="Old Standard TT"/>
                <w:color w:val="000000"/>
              </w:rPr>
              <w:t xml:space="preserve">= </w:t>
            </w:r>
            <w:r>
              <w:rPr>
                <w:rFonts w:ascii="NimbusRomNo9L-ReguItal" w:cs="NimbusRomNo9L-ReguItal" w:eastAsia="NimbusRomNo9L-ReguItal" w:hAnsi="NimbusRomNo9L-ReguItal"/>
                <w:i/>
                <w:color w:val="000000"/>
              </w:rPr>
              <w:t>b</w:t>
            </w:r>
          </w:p>
        </w:tc>
        <w:tc>
          <w:tcPr>
            <w:tcW w:w="0" w:type="auto"/>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Times New Roman" w:cs="Times New Roman" w:eastAsia="Times New Roman" w:hAnsi="Times New Roman"/>
                <w:b/>
              </w:rPr>
            </w:pPr>
            <w:r>
              <w:rPr>
                <w:rFonts w:ascii="Arial" w:cs="Arial" w:eastAsia="Arial" w:hAnsi="Arial"/>
                <w:b/>
              </w:rPr>
              <w:t>CO6</w:t>
            </w:r>
          </w:p>
        </w:tc>
      </w:tr>
    </w:tbl>
    <w:p>
      <w:pPr>
        <w:pStyle w:val="style0"/>
        <w:spacing w:before="60" w:after="60" w:lineRule="auto" w:line="360"/>
        <w:jc w:val="both"/>
        <w:rPr>
          <w:rFonts w:ascii="Times New Roman" w:cs="Times New Roman" w:eastAsia="Times New Roman" w:hAnsi="Times New Roman"/>
          <w:b/>
          <w:sz w:val="32"/>
          <w:szCs w:val="32"/>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60" w:after="60" w:lineRule="auto" w:line="360"/>
        <w:ind w:left="360" w:right="0" w:hanging="360"/>
        <w:jc w:val="both"/>
        <w:rPr>
          <w:rFonts w:ascii="Times New Roman" w:cs="Times New Roman" w:eastAsia="Times New Roman" w:hAnsi="Times New Roman"/>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Assessment Rubric for the Course</w:t>
      </w:r>
    </w:p>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Method:</w:t>
      </w:r>
      <w:r>
        <w:rPr>
          <w:rFonts w:ascii="Times New Roman" w:cs="Times New Roman" w:eastAsia="Times New Roman" w:hAnsi="Times New Roman"/>
          <w:sz w:val="24"/>
          <w:szCs w:val="24"/>
        </w:rPr>
        <w:t xml:space="preserve"> Assignments, Quiz, Mid-Semester and End-Semester Exam </w:t>
      </w:r>
    </w:p>
    <w:p>
      <w:pPr>
        <w:pStyle w:val="style0"/>
        <w:spacing w:before="60" w:after="60" w:lineRule="auto" w:line="36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Outcomes Assessed: </w:t>
      </w:r>
    </w:p>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i/>
          <w:sz w:val="24"/>
          <w:szCs w:val="24"/>
        </w:rPr>
        <w:t>PO1 – Engineering knowledge:</w:t>
      </w: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Apply the knowledge of mathematics, science, engineering fundamentals, and an engineering specialization to the solution of complex engineering problems.</w:t>
      </w:r>
    </w:p>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i/>
          <w:sz w:val="24"/>
          <w:szCs w:val="24"/>
        </w:rPr>
        <w:t>PO2 – Problem analysis:</w:t>
      </w: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Identify, formulate, review research literature, and analyse complex engineering problems reaching substantiated conclusions using first principles of mathematics, natural sciences, and engineering sciences.</w:t>
      </w:r>
    </w:p>
    <w:p>
      <w:pPr>
        <w:pStyle w:val="style0"/>
        <w:jc w:val="both"/>
        <w:rPr>
          <w:i/>
        </w:rPr>
      </w:pPr>
      <w:r>
        <w:rPr>
          <w:rFonts w:ascii="Times New Roman" w:cs="Times New Roman" w:eastAsia="Times New Roman" w:hAnsi="Times New Roman"/>
          <w:b/>
          <w:i/>
          <w:sz w:val="24"/>
          <w:szCs w:val="24"/>
        </w:rPr>
        <w:t xml:space="preserve">PO12 – </w:t>
      </w:r>
      <w:r>
        <w:rPr>
          <w:rFonts w:ascii="Times New Roman" w:cs="Times New Roman" w:eastAsia="Times New Roman" w:hAnsi="Times New Roman"/>
          <w:b/>
          <w:i/>
        </w:rPr>
        <w:t>Life-long learning</w:t>
      </w:r>
      <w:r>
        <w:rPr>
          <w:b/>
          <w:i/>
        </w:rPr>
        <w:t>:</w:t>
      </w:r>
      <w:r>
        <w:rPr>
          <w:i/>
        </w:rPr>
        <w:t xml:space="preserve"> </w:t>
      </w:r>
      <w:r>
        <w:rPr>
          <w:rFonts w:ascii="Times New Roman" w:cs="Times New Roman" w:eastAsia="Times New Roman" w:hAnsi="Times New Roman"/>
        </w:rPr>
        <w:t>Recognize the need for and have the preparation and ability to engage in independent and life-long learning in the broadest context of technological change.</w:t>
      </w:r>
    </w:p>
    <w:p>
      <w:pPr>
        <w:pStyle w:val="style0"/>
        <w:spacing w:before="60" w:after="60" w:lineRule="auto" w:line="360"/>
        <w:jc w:val="both"/>
        <w:rPr>
          <w:rFonts w:ascii="Times New Roman" w:cs="Times New Roman" w:eastAsia="Times New Roman" w:hAnsi="Times New Roman"/>
          <w:sz w:val="24"/>
          <w:szCs w:val="24"/>
        </w:rPr>
      </w:pPr>
    </w:p>
    <w:p>
      <w:pPr>
        <w:pStyle w:val="style0"/>
        <w:spacing w:before="60" w:after="60" w:lineRule="auto" w:line="36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PSO1- </w:t>
      </w:r>
      <w:r>
        <w:rPr>
          <w:rFonts w:ascii="Times New Roman" w:cs="Times New Roman" w:eastAsia="Times New Roman" w:hAnsi="Times New Roman"/>
          <w:color w:val="000000"/>
          <w:sz w:val="24"/>
          <w:szCs w:val="24"/>
        </w:rPr>
        <w:t>Graduates of Computer Science Engineering will achieve excellence in product design, thermal engineering and manufacturing system, innovation and entrepreneurship by acquiring knowledge in mathematics, science and designing principles.</w:t>
      </w:r>
    </w:p>
    <w:p>
      <w:pPr>
        <w:pStyle w:val="style0"/>
        <w:spacing w:before="60" w:after="60" w:lineRule="auto" w:line="36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PSO2- </w:t>
      </w:r>
      <w:r>
        <w:rPr>
          <w:rFonts w:ascii="Times New Roman" w:cs="Times New Roman" w:eastAsia="Times New Roman" w:hAnsi="Times New Roman"/>
          <w:color w:val="000000"/>
          <w:sz w:val="24"/>
          <w:szCs w:val="24"/>
        </w:rPr>
        <w:t>Graduates will be able to design an experiment as well as to analyse, interpret and provide solutions to the real-life Computer Science engineering problems.</w:t>
      </w:r>
    </w:p>
    <w:p>
      <w:pPr>
        <w:pStyle w:val="style0"/>
        <w:spacing w:before="60" w:after="60" w:lineRule="auto" w:line="36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PSO3- </w:t>
      </w:r>
      <w:r>
        <w:rPr>
          <w:rFonts w:ascii="Times New Roman" w:cs="Times New Roman" w:eastAsia="Times New Roman" w:hAnsi="Times New Roman"/>
          <w:color w:val="000000"/>
          <w:sz w:val="24"/>
          <w:szCs w:val="24"/>
        </w:rPr>
        <w:t>Graduates will be able to understand the impact of engineering solutions in a global, economic, environmental, and societal context and to use the though in the multidisciplinary problems.</w:t>
      </w:r>
    </w:p>
    <w:tbl>
      <w:tblPr>
        <w:tblStyle w:val="style4106"/>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392"/>
        <w:gridCol w:w="2393"/>
        <w:gridCol w:w="2393"/>
      </w:tblGrid>
      <w:tr>
        <w:trPr>
          <w:cantSplit w:val="false"/>
          <w:tblHeader w:val="false"/>
          <w:jc w:val="center"/>
        </w:trPr>
        <w:tc>
          <w:tcPr>
            <w:tcW w:w="0" w:type="auto"/>
            <w:gridSpan w:val="4"/>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8"/>
                <w:szCs w:val="28"/>
              </w:rPr>
              <w:t>Mid-Semester and End-Semester Examination Rubrics</w:t>
            </w:r>
          </w:p>
        </w:tc>
      </w:tr>
      <w:tr>
        <w:tblPrEx/>
        <w:trPr>
          <w:cantSplit w:val="false"/>
          <w:tblHeader w:val="false"/>
          <w:jc w:val="center"/>
        </w:trPr>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Performance</w:t>
            </w:r>
          </w:p>
        </w:tc>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High (2 Marks)</w:t>
            </w:r>
          </w:p>
        </w:tc>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Medium (1-1.5 Marks)</w:t>
            </w:r>
          </w:p>
        </w:tc>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Low (0.5 Marks)</w:t>
            </w:r>
          </w:p>
        </w:tc>
      </w:tr>
      <w:tr>
        <w:tblPrEx/>
        <w:trPr>
          <w:cantSplit w:val="false"/>
          <w:tblHeader w:val="false"/>
          <w:jc w:val="center"/>
        </w:trPr>
        <w:tc>
          <w:tcPr>
            <w:tcW w:w="0" w:type="auto"/>
            <w:tcBorders/>
            <w:vAlign w:val="center"/>
          </w:tcPr>
          <w:p>
            <w:pPr>
              <w:pStyle w:val="style0"/>
              <w:spacing w:before="60" w:after="6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Theoretical representation of concepts</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Properly able to define, represent, and interpret the physical significance.</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Minor errors in definition, representation and interpretation of physical significance.</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Incomplete or poor definition, representation and interpretation of physical significance.</w:t>
            </w:r>
          </w:p>
        </w:tc>
      </w:tr>
      <w:tr>
        <w:tblPrEx/>
        <w:trPr>
          <w:cantSplit w:val="false"/>
          <w:tblHeader w:val="false"/>
          <w:jc w:val="center"/>
        </w:trPr>
        <w:tc>
          <w:tcPr>
            <w:tcW w:w="0" w:type="auto"/>
            <w:tcBorders/>
            <w:vAlign w:val="center"/>
          </w:tcPr>
          <w:p>
            <w:pPr>
              <w:pStyle w:val="style0"/>
              <w:spacing w:before="60" w:after="6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Pictorial representation of ideas</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Neat, clean and proper sketches, graphs with proper labelling and interpretation.</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Sketches and Graphs are drawn but interpretation of significance is not done or labelling is missing.</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pictures are unclear/not labelled and the interpretation is inappropriate.</w:t>
            </w:r>
          </w:p>
        </w:tc>
      </w:tr>
      <w:tr>
        <w:tblPrEx/>
        <w:trPr>
          <w:cantSplit w:val="false"/>
          <w:tblHeader w:val="false"/>
          <w:jc w:val="center"/>
        </w:trPr>
        <w:tc>
          <w:tcPr>
            <w:tcW w:w="0" w:type="auto"/>
            <w:tcBorders/>
            <w:vAlign w:val="center"/>
          </w:tcPr>
          <w:p>
            <w:pPr>
              <w:pStyle w:val="style0"/>
              <w:spacing w:before="60" w:after="6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Solving mathematical and/or design problems and interpreting the results</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Selection of appropriate concepts to formulate. Ability to solve problems, represent them pictorially and interpret the results.</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Able to select correct concepts, formulate, represent and solve, but error in interpreting</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Erroneous selection of concepts, able to represent and formulate only, but error in solving.</w:t>
            </w:r>
          </w:p>
        </w:tc>
      </w:tr>
    </w:tbl>
    <w:p>
      <w:pPr>
        <w:pStyle w:val="style0"/>
        <w:spacing w:before="60" w:after="60" w:lineRule="auto" w:line="360"/>
        <w:jc w:val="both"/>
        <w:rPr>
          <w:rFonts w:ascii="Times New Roman" w:cs="Times New Roman" w:eastAsia="Times New Roman" w:hAnsi="Times New Roman"/>
          <w:sz w:val="24"/>
          <w:szCs w:val="24"/>
        </w:rPr>
      </w:pPr>
    </w:p>
    <w:p>
      <w:pPr>
        <w:pStyle w:val="style0"/>
        <w:spacing w:before="60" w:after="60" w:lineRule="auto" w:line="360"/>
        <w:jc w:val="both"/>
        <w:rPr>
          <w:rFonts w:ascii="Times New Roman" w:cs="Times New Roman" w:eastAsia="Times New Roman" w:hAnsi="Times New Roman"/>
          <w:sz w:val="24"/>
          <w:szCs w:val="24"/>
        </w:rPr>
      </w:pPr>
    </w:p>
    <w:tbl>
      <w:tblPr>
        <w:tblStyle w:val="style4107"/>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392"/>
        <w:gridCol w:w="2393"/>
        <w:gridCol w:w="2393"/>
      </w:tblGrid>
      <w:tr>
        <w:trPr>
          <w:cantSplit w:val="false"/>
          <w:tblHeader w:val="false"/>
          <w:jc w:val="center"/>
        </w:trPr>
        <w:tc>
          <w:tcPr>
            <w:tcW w:w="0" w:type="auto"/>
            <w:gridSpan w:val="4"/>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8"/>
                <w:szCs w:val="28"/>
              </w:rPr>
              <w:t>Rubrics for Quiz</w:t>
            </w:r>
          </w:p>
        </w:tc>
      </w:tr>
      <w:tr>
        <w:tblPrEx/>
        <w:trPr>
          <w:cantSplit w:val="false"/>
          <w:tblHeader w:val="false"/>
          <w:jc w:val="center"/>
        </w:trPr>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Performance</w:t>
            </w:r>
          </w:p>
        </w:tc>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High (9-10 Marks)</w:t>
            </w:r>
          </w:p>
        </w:tc>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Medium (7-8 Marks)</w:t>
            </w:r>
          </w:p>
        </w:tc>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Low (4-6 Marks)</w:t>
            </w:r>
          </w:p>
        </w:tc>
      </w:tr>
      <w:tr>
        <w:tblPrEx/>
        <w:trPr>
          <w:cantSplit w:val="false"/>
          <w:tblHeader w:val="false"/>
          <w:jc w:val="center"/>
        </w:trPr>
        <w:tc>
          <w:tcPr>
            <w:tcW w:w="0" w:type="auto"/>
            <w:tcBorders/>
            <w:vAlign w:val="center"/>
          </w:tcPr>
          <w:p>
            <w:pPr>
              <w:pStyle w:val="style0"/>
              <w:spacing w:before="60" w:after="6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Short/Long Answer Type Questions</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student has answered all the questions correctly and depicted them in a neat and clean manner, with appropriate explanation.</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student has answered most of the questions correctly and depicted them in a satisfactory manner.</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student has answered some of the questions correctly, though, with improper /erroneous/incomplete justification of the same.</w:t>
            </w:r>
          </w:p>
        </w:tc>
      </w:tr>
      <w:tr>
        <w:tblPrEx/>
        <w:trPr>
          <w:cantSplit w:val="false"/>
          <w:tblHeader w:val="false"/>
          <w:jc w:val="center"/>
        </w:trPr>
        <w:tc>
          <w:tcPr>
            <w:tcW w:w="0" w:type="auto"/>
            <w:tcBorders/>
            <w:vAlign w:val="center"/>
          </w:tcPr>
          <w:p>
            <w:pPr>
              <w:pStyle w:val="style0"/>
              <w:spacing w:before="60" w:after="6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MCQ Type Questions</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student has attended all the quizzes and attempted all the questions correctly.</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student has attended most of the quizzes and attempted most of the questions correctly.</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student has attended some of the quizzes and answers few of the questions correctly.</w:t>
            </w:r>
          </w:p>
        </w:tc>
      </w:tr>
    </w:tbl>
    <w:p>
      <w:pPr>
        <w:pStyle w:val="style0"/>
        <w:spacing w:before="60" w:after="60" w:lineRule="auto" w:line="360"/>
        <w:jc w:val="both"/>
        <w:rPr>
          <w:rFonts w:ascii="Times New Roman" w:cs="Times New Roman" w:eastAsia="Times New Roman" w:hAnsi="Times New Roman"/>
          <w:sz w:val="24"/>
          <w:szCs w:val="24"/>
        </w:rPr>
      </w:pPr>
    </w:p>
    <w:p>
      <w:pPr>
        <w:pStyle w:val="style0"/>
        <w:spacing w:before="60" w:after="60" w:lineRule="auto" w:line="360"/>
        <w:jc w:val="both"/>
        <w:rPr>
          <w:rFonts w:ascii="Times New Roman" w:cs="Times New Roman" w:eastAsia="Times New Roman" w:hAnsi="Times New Roman"/>
          <w:sz w:val="24"/>
          <w:szCs w:val="24"/>
        </w:rPr>
      </w:pPr>
    </w:p>
    <w:tbl>
      <w:tblPr>
        <w:tblStyle w:val="style4108"/>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392"/>
        <w:gridCol w:w="2393"/>
        <w:gridCol w:w="2393"/>
      </w:tblGrid>
      <w:tr>
        <w:trPr>
          <w:cantSplit w:val="false"/>
          <w:tblHeader w:val="false"/>
          <w:jc w:val="center"/>
        </w:trPr>
        <w:tc>
          <w:tcPr>
            <w:tcW w:w="0" w:type="auto"/>
            <w:gridSpan w:val="4"/>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8"/>
                <w:szCs w:val="28"/>
              </w:rPr>
              <w:t>Rubrics for Assignments</w:t>
            </w:r>
          </w:p>
        </w:tc>
      </w:tr>
      <w:tr>
        <w:tblPrEx/>
        <w:trPr>
          <w:cantSplit w:val="false"/>
          <w:tblHeader w:val="false"/>
          <w:jc w:val="center"/>
        </w:trPr>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Performance</w:t>
            </w:r>
          </w:p>
        </w:tc>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High (9-10 Marks)</w:t>
            </w:r>
          </w:p>
        </w:tc>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Medium (7-8 Marks)</w:t>
            </w:r>
          </w:p>
        </w:tc>
        <w:tc>
          <w:tcPr>
            <w:tcW w:w="0" w:type="auto"/>
            <w:tcBorders/>
            <w:shd w:val="clear" w:color="auto" w:fill="f7cbac"/>
            <w:vAlign w:val="center"/>
          </w:tcPr>
          <w:p>
            <w:pPr>
              <w:pStyle w:val="style0"/>
              <w:spacing w:before="60" w:after="60" w:lineRule="auto" w:line="276"/>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Low (4-6 Marks)</w:t>
            </w:r>
          </w:p>
        </w:tc>
      </w:tr>
      <w:tr>
        <w:tblPrEx/>
        <w:trPr>
          <w:cantSplit w:val="false"/>
          <w:tblHeader w:val="false"/>
          <w:jc w:val="center"/>
        </w:trPr>
        <w:tc>
          <w:tcPr>
            <w:tcW w:w="0" w:type="auto"/>
            <w:tcBorders/>
            <w:vAlign w:val="center"/>
          </w:tcPr>
          <w:p>
            <w:pPr>
              <w:pStyle w:val="style0"/>
              <w:spacing w:before="60" w:after="60" w:lineRule="auto" w:line="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Completion and Submission of Assignments</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Completed and submitted all assignments within deadline. The answers are depicted correctly, completely and in a neat and clean manner. The answers maybe unique/innovative.</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Completed and submitted above 80% of the assignments. Submission is by the due date. The answers were fairly represented. </w:t>
            </w:r>
          </w:p>
        </w:tc>
        <w:tc>
          <w:tcPr>
            <w:tcW w:w="0" w:type="auto"/>
            <w:tcBorders/>
            <w:vAlign w:val="center"/>
          </w:tcPr>
          <w:p>
            <w:pPr>
              <w:pStyle w:val="style0"/>
              <w:spacing w:before="60" w:after="6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Completed 60% of the assignments. The submissions were made after repeated reminders, and in the extended deadline period. The answers were fairly represented.</w:t>
            </w:r>
          </w:p>
        </w:tc>
      </w:tr>
    </w:tbl>
    <w:p>
      <w:pPr>
        <w:pStyle w:val="style0"/>
        <w:tabs>
          <w:tab w:val="left" w:leader="none" w:pos="465"/>
        </w:tabs>
        <w:spacing w:lineRule="auto" w:line="360"/>
        <w:jc w:val="both"/>
        <w:rPr>
          <w:rFonts w:ascii="Times New Roman" w:cs="Times New Roman" w:eastAsia="Times New Roman" w:hAnsi="Times New Roman"/>
          <w:b/>
          <w:i/>
          <w:sz w:val="24"/>
          <w:szCs w:val="24"/>
        </w:rPr>
      </w:pPr>
    </w:p>
    <w:p>
      <w:pPr>
        <w:pStyle w:val="style0"/>
        <w:tabs>
          <w:tab w:val="left" w:leader="none" w:pos="465"/>
        </w:tabs>
        <w:spacing w:lineRule="auto" w:line="360"/>
        <w:jc w:val="both"/>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Note – For specific assessments, specific rubrics may be followed.</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240" w:after="0" w:lineRule="auto" w:line="360"/>
        <w:ind w:left="450" w:right="0" w:hanging="450"/>
        <w:jc w:val="both"/>
        <w:rPr>
          <w:rFonts w:ascii="Times New Roman" w:cs="Times New Roman" w:eastAsia="Times New Roman" w:hAnsi="Times New Roman"/>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Course Related Surveys</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360"/>
        <w:ind w:left="720" w:right="0" w:hanging="360"/>
        <w:jc w:val="both"/>
        <w:rPr>
          <w:rFonts w:ascii="Times New Roman" w:cs="Times New Roman" w:eastAsia="Times New Roman" w:hAnsi="Times New Roman"/>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6"/>
          <w:szCs w:val="26"/>
          <w:u w:val="none"/>
          <w:shd w:val="clear" w:color="auto" w:fill="auto"/>
          <w:vertAlign w:val="baseline"/>
        </w:rPr>
        <w:t>Pre-requisite Survey:</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The objective of this survey is to know the basic understanding and different skills relevant to the subject, i.e., Applied Linear Algebra (MTH 3003). Please respond to the questions by clicking any one of the options against each of the following questions.</w:t>
      </w:r>
    </w:p>
    <w:tbl>
      <w:tblPr>
        <w:tblStyle w:val="style4109"/>
        <w:tblW w:w="9016" w:type="dxa"/>
        <w:jc w:val="left"/>
        <w:tblInd w:w="0" w:type="dxa"/>
        <w:tblBorders>
          <w:top w:val="nil"/>
          <w:left w:val="nil"/>
          <w:bottom w:val="nil"/>
          <w:right w:val="nil"/>
          <w:insideH w:val="nil"/>
          <w:insideV w:val="nil"/>
        </w:tblBorders>
        <w:tblLayout w:type="fixed"/>
        <w:tblLook w:val="0400" w:firstRow="0" w:lastRow="0" w:firstColumn="0" w:lastColumn="0" w:noHBand="0" w:noVBand="1"/>
      </w:tblPr>
      <w:tblGrid>
        <w:gridCol w:w="3544"/>
        <w:gridCol w:w="2466"/>
        <w:gridCol w:w="3006"/>
      </w:tblGrid>
      <w:tr>
        <w:trPr>
          <w:cantSplit w:val="false"/>
          <w:tblHeader w:val="false"/>
          <w:jc w:val="left"/>
        </w:trPr>
        <w:tc>
          <w:tcPr>
            <w:tcW w:w="0" w:type="auto"/>
            <w:gridSpan w:val="3"/>
            <w:tcBorders/>
            <w:vAlign w:val="center"/>
          </w:tcPr>
          <w:p>
            <w:pPr>
              <w:pStyle w:val="style0"/>
              <w:tabs>
                <w:tab w:val="left" w:leader="none" w:pos="465"/>
              </w:tabs>
              <w:spacing w:before="120" w:after="12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Ability to apply theoretical knowledge in day-to-day life (PO1,PO2).</w:t>
            </w:r>
          </w:p>
        </w:tc>
      </w:tr>
      <w:tr>
        <w:tblPrEx/>
        <w:trPr>
          <w:cantSplit w:val="false"/>
          <w:tblHeader w:val="false"/>
          <w:jc w:val="left"/>
        </w:trPr>
        <w:tc>
          <w:tcPr>
            <w:tcW w:w="0" w:type="auto"/>
            <w:tcBorders/>
            <w:vAlign w:val="center"/>
          </w:tcPr>
          <w:p>
            <w:pPr>
              <w:pStyle w:val="style0"/>
              <w:spacing w:before="120" w:after="120" w:lineRule="auto" w:line="360"/>
              <w:ind w:firstLine="34"/>
              <w:jc w:val="both"/>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r>
        <w:tblPrEx/>
        <w:trPr>
          <w:cantSplit w:val="false"/>
          <w:tblHeader w:val="false"/>
          <w:jc w:val="left"/>
        </w:trPr>
        <w:tc>
          <w:tcPr>
            <w:tcW w:w="0" w:type="auto"/>
            <w:gridSpan w:val="3"/>
            <w:tcBorders/>
            <w:vAlign w:val="center"/>
          </w:tcPr>
          <w:p>
            <w:pPr>
              <w:pStyle w:val="style0"/>
              <w:tabs>
                <w:tab w:val="left" w:leader="none" w:pos="465"/>
              </w:tabs>
              <w:spacing w:before="120" w:after="12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Multidisciplinary skills and ability to work in a team (PO11).</w:t>
            </w:r>
          </w:p>
        </w:tc>
      </w:tr>
      <w:tr>
        <w:tblPrEx/>
        <w:trPr>
          <w:cantSplit w:val="false"/>
          <w:tblHeader w:val="false"/>
          <w:jc w:val="left"/>
        </w:trPr>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r>
        <w:tblPrEx/>
        <w:trPr>
          <w:cantSplit w:val="false"/>
          <w:tblHeader w:val="false"/>
          <w:jc w:val="left"/>
        </w:trPr>
        <w:tc>
          <w:tcPr>
            <w:tcW w:w="0" w:type="auto"/>
            <w:gridSpan w:val="3"/>
            <w:tcBorders/>
            <w:vAlign w:val="center"/>
          </w:tcPr>
          <w:p>
            <w:pPr>
              <w:pStyle w:val="style0"/>
              <w:spacing w:before="120" w:after="12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sz w:val="24"/>
                <w:szCs w:val="24"/>
              </w:rPr>
              <w:t xml:space="preserve">3. Communication and project management skills. </w:t>
            </w:r>
          </w:p>
        </w:tc>
      </w:tr>
      <w:tr>
        <w:tblPrEx/>
        <w:trPr>
          <w:cantSplit w:val="false"/>
          <w:tblHeader w:val="false"/>
          <w:jc w:val="left"/>
        </w:trPr>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r>
        <w:tblPrEx/>
        <w:trPr>
          <w:cantSplit w:val="false"/>
          <w:tblHeader w:val="false"/>
          <w:jc w:val="left"/>
        </w:trPr>
        <w:tc>
          <w:tcPr>
            <w:tcW w:w="0" w:type="auto"/>
            <w:gridSpan w:val="3"/>
            <w:tcBorders/>
            <w:vAlign w:val="center"/>
          </w:tcPr>
          <w:p>
            <w:pPr>
              <w:pStyle w:val="style0"/>
              <w:spacing w:before="120" w:after="12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 Ability to solve numerical and to plot graphs (PO1, PO2).</w:t>
            </w:r>
          </w:p>
        </w:tc>
      </w:tr>
      <w:tr>
        <w:tblPrEx/>
        <w:trPr>
          <w:cantSplit w:val="false"/>
          <w:tblHeader w:val="false"/>
          <w:jc w:val="left"/>
        </w:trPr>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r>
        <w:tblPrEx/>
        <w:trPr>
          <w:cantSplit w:val="false"/>
          <w:tblHeader w:val="false"/>
          <w:jc w:val="left"/>
        </w:trPr>
        <w:tc>
          <w:tcPr>
            <w:tcW w:w="0" w:type="auto"/>
            <w:gridSpan w:val="3"/>
            <w:tcBorders/>
            <w:vAlign w:val="center"/>
          </w:tcPr>
          <w:p>
            <w:pPr>
              <w:pStyle w:val="style0"/>
              <w:spacing w:before="120" w:after="12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5. Simulation skills (PO5).</w:t>
            </w:r>
          </w:p>
        </w:tc>
      </w:tr>
      <w:tr>
        <w:tblPrEx/>
        <w:trPr>
          <w:cantSplit w:val="false"/>
          <w:tblHeader w:val="false"/>
          <w:jc w:val="left"/>
        </w:trPr>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r>
        <w:tblPrEx/>
        <w:trPr>
          <w:cantSplit w:val="false"/>
          <w:tblHeader w:val="false"/>
          <w:jc w:val="left"/>
        </w:trPr>
        <w:tc>
          <w:tcPr>
            <w:tcW w:w="0" w:type="auto"/>
            <w:gridSpan w:val="3"/>
            <w:tcBorders/>
            <w:vAlign w:val="center"/>
          </w:tcPr>
          <w:p>
            <w:pPr>
              <w:pStyle w:val="style0"/>
              <w:spacing w:before="120" w:after="12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6. Basic knowledge about Matrices (PO1).</w:t>
            </w:r>
          </w:p>
        </w:tc>
      </w:tr>
      <w:tr>
        <w:tblPrEx/>
        <w:trPr>
          <w:cantSplit w:val="false"/>
          <w:tblHeader w:val="false"/>
          <w:jc w:val="left"/>
        </w:trPr>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r>
        <w:tblPrEx/>
        <w:trPr>
          <w:cantSplit w:val="false"/>
          <w:tblHeader w:val="false"/>
          <w:jc w:val="left"/>
        </w:trPr>
        <w:tc>
          <w:tcPr>
            <w:tcW w:w="0" w:type="auto"/>
            <w:gridSpan w:val="3"/>
            <w:tcBorders/>
            <w:vAlign w:val="center"/>
          </w:tcPr>
          <w:p>
            <w:pPr>
              <w:pStyle w:val="style0"/>
              <w:spacing w:before="120" w:after="12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7. Understanding of Linear system of equations (PO1).</w:t>
            </w:r>
          </w:p>
        </w:tc>
      </w:tr>
      <w:tr>
        <w:tblPrEx/>
        <w:trPr>
          <w:cantSplit w:val="false"/>
          <w:tblHeader w:val="false"/>
          <w:jc w:val="left"/>
        </w:trPr>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r>
        <w:tblPrEx/>
        <w:trPr>
          <w:cantSplit w:val="false"/>
          <w:tblHeader w:val="false"/>
          <w:jc w:val="left"/>
        </w:trPr>
        <w:tc>
          <w:tcPr>
            <w:tcW w:w="0" w:type="auto"/>
            <w:gridSpan w:val="3"/>
            <w:tcBorders/>
            <w:vAlign w:val="center"/>
          </w:tcPr>
          <w:p>
            <w:pPr>
              <w:pStyle w:val="style0"/>
              <w:spacing w:before="120" w:after="12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8. </w:t>
            </w:r>
            <w:r>
              <w:rPr>
                <w:rFonts w:ascii="Times New Roman" w:cs="Times New Roman" w:eastAsia="Times New Roman" w:hAnsi="Times New Roman"/>
                <w:sz w:val="24"/>
                <w:szCs w:val="24"/>
              </w:rPr>
              <w:t xml:space="preserve">Knowledge of processes involving </w:t>
            </w:r>
            <w:r>
              <w:rPr>
                <w:rFonts w:ascii="Times New Roman" w:cs="Times New Roman" w:eastAsia="Times New Roman" w:hAnsi="Times New Roman"/>
                <w:color w:val="000000"/>
                <w:sz w:val="24"/>
                <w:szCs w:val="24"/>
              </w:rPr>
              <w:t>Linear system of equations</w:t>
            </w:r>
            <w:r>
              <w:rPr>
                <w:rFonts w:ascii="Times New Roman" w:cs="Times New Roman" w:eastAsia="Times New Roman" w:hAnsi="Times New Roman"/>
                <w:sz w:val="24"/>
                <w:szCs w:val="24"/>
              </w:rPr>
              <w:t xml:space="preserve"> (PO1).</w:t>
            </w:r>
          </w:p>
        </w:tc>
      </w:tr>
      <w:tr>
        <w:tblPrEx/>
        <w:trPr>
          <w:cantSplit w:val="false"/>
          <w:tblHeader w:val="false"/>
          <w:jc w:val="left"/>
        </w:trPr>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r>
        <w:tblPrEx/>
        <w:trPr>
          <w:cantSplit w:val="false"/>
          <w:tblHeader w:val="false"/>
          <w:jc w:val="left"/>
        </w:trPr>
        <w:tc>
          <w:tcPr>
            <w:tcW w:w="0" w:type="auto"/>
            <w:gridSpan w:val="3"/>
            <w:tcBorders/>
            <w:vAlign w:val="center"/>
          </w:tcPr>
          <w:p>
            <w:pPr>
              <w:pStyle w:val="style0"/>
              <w:spacing w:before="120" w:after="12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9. Understanding of b</w:t>
            </w:r>
            <w:r>
              <w:rPr>
                <w:rFonts w:ascii="Times New Roman" w:cs="Times New Roman" w:eastAsia="Times New Roman" w:hAnsi="Times New Roman"/>
                <w:sz w:val="24"/>
                <w:szCs w:val="24"/>
              </w:rPr>
              <w:t>asics of Calculus (PO1).</w:t>
            </w:r>
          </w:p>
        </w:tc>
      </w:tr>
      <w:tr>
        <w:tblPrEx/>
        <w:trPr>
          <w:cantSplit w:val="false"/>
          <w:tblHeader w:val="false"/>
          <w:jc w:val="left"/>
        </w:trPr>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r>
        <w:tblPrEx/>
        <w:trPr>
          <w:cantSplit w:val="false"/>
          <w:tblHeader w:val="false"/>
          <w:jc w:val="left"/>
        </w:trPr>
        <w:tc>
          <w:tcPr>
            <w:tcW w:w="0" w:type="auto"/>
            <w:gridSpan w:val="3"/>
            <w:tcBorders/>
            <w:vAlign w:val="center"/>
          </w:tcPr>
          <w:p>
            <w:pPr>
              <w:pStyle w:val="style0"/>
              <w:spacing w:before="120" w:after="12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sz w:val="24"/>
                <w:szCs w:val="24"/>
              </w:rPr>
              <w:t>10. Knowledge about the Matrix operations (PO1).</w:t>
            </w:r>
          </w:p>
        </w:tc>
      </w:tr>
      <w:tr>
        <w:tblPrEx/>
        <w:trPr>
          <w:cantSplit w:val="false"/>
          <w:tblHeader w:val="false"/>
          <w:jc w:val="left"/>
        </w:trPr>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(a) Low Understanding</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(b) Medium</w:t>
            </w:r>
          </w:p>
        </w:tc>
        <w:tc>
          <w:tcPr>
            <w:tcW w:w="0" w:type="auto"/>
            <w:tcBorders/>
            <w:vAlign w:val="center"/>
          </w:tcPr>
          <w:p>
            <w:pPr>
              <w:pStyle w:val="style0"/>
              <w:spacing w:before="120" w:after="120" w:lineRule="auto" w:line="360"/>
              <w:rPr>
                <w:rFonts w:ascii="Times New Roman" w:cs="Times New Roman" w:eastAsia="Times New Roman" w:hAnsi="Times New Roman"/>
                <w:color w:val="000000"/>
              </w:rPr>
            </w:pPr>
            <w:r>
              <w:rPr>
                <w:rFonts w:ascii="Times New Roman" w:cs="Times New Roman" w:eastAsia="Times New Roman" w:hAnsi="Times New Roman"/>
                <w:color w:val="000000"/>
              </w:rPr>
              <w:t>(c) Adequate/High</w:t>
            </w:r>
          </w:p>
        </w:tc>
      </w:tr>
    </w:tbl>
    <w:p>
      <w:pPr>
        <w:pStyle w:val="style0"/>
        <w:tabs>
          <w:tab w:val="left" w:leader="none" w:pos="465"/>
        </w:tabs>
        <w:spacing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6"/>
          <w:szCs w:val="26"/>
        </w:rPr>
        <w:t>Interim Course Progress Survey:</w:t>
      </w:r>
      <w:r>
        <w:rPr>
          <w:rFonts w:ascii="Times New Roman" w:cs="Times New Roman" w:eastAsia="Times New Roman" w:hAnsi="Times New Roman"/>
          <w:color w:val="000000"/>
          <w:sz w:val="24"/>
          <w:szCs w:val="24"/>
        </w:rPr>
        <w:t xml:space="preserve"> The objective of this survey is to know the students’ progress in basic understanding and attaining different outcomes relevant to the subject, i.e., Applied Linear Algebra (MTH 3003). Please respond to the questions by clicking any one of the options against each of the following questions. The outputs will be shared with the respective Faculty Advisors for further necessary actions.</w:t>
      </w:r>
    </w:p>
    <w:p>
      <w:pPr>
        <w:pStyle w:val="style0"/>
        <w:spacing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6"/>
          <w:szCs w:val="26"/>
        </w:rPr>
        <w:t>Course End Survey:</w:t>
      </w:r>
      <w:r>
        <w:rPr>
          <w:rFonts w:ascii="Times New Roman" w:cs="Times New Roman" w:eastAsia="Times New Roman" w:hAnsi="Times New Roman"/>
          <w:color w:val="000000"/>
          <w:sz w:val="24"/>
          <w:szCs w:val="24"/>
        </w:rPr>
        <w:t xml:space="preserve"> The objective of this survey is to know the attainment of the outcomes relevant to the subject, i.e., Applied Linear Algebra (MTH 3003). Please respond to the questions by clicking any one of the options against each of the  questions. </w:t>
      </w:r>
    </w:p>
    <w:p>
      <w:pPr>
        <w:pStyle w:val="style0"/>
        <w:tabs>
          <w:tab w:val="left" w:leader="none" w:pos="465"/>
        </w:tabs>
        <w:spacing w:lineRule="auto" w:line="360"/>
        <w:jc w:val="both"/>
        <w:rPr>
          <w:rFonts w:ascii="Times New Roman" w:cs="Times New Roman" w:eastAsia="Times New Roman" w:hAnsi="Times New Roman"/>
          <w:sz w:val="24"/>
          <w:szCs w:val="24"/>
        </w:rPr>
      </w:pPr>
    </w:p>
    <w:p>
      <w:pPr>
        <w:pStyle w:val="style0"/>
        <w:tabs>
          <w:tab w:val="left" w:leader="none" w:pos="465"/>
        </w:tabs>
        <w:spacing w:lineRule="auto" w:line="360"/>
        <w:jc w:val="both"/>
        <w:rPr>
          <w:rFonts w:ascii="Times New Roman" w:cs="Times New Roman" w:eastAsia="Times New Roman" w:hAnsi="Times New Roman"/>
          <w:sz w:val="24"/>
          <w:szCs w:val="24"/>
        </w:rPr>
      </w:pPr>
    </w:p>
    <w:tbl>
      <w:tblPr>
        <w:tblStyle w:val="style4110"/>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902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sz w:val="36"/>
                <w:szCs w:val="36"/>
              </w:rPr>
            </w:pPr>
            <w:r>
              <w:rPr>
                <w:rFonts w:ascii="Times New Roman" w:cs="Times New Roman" w:eastAsia="Times New Roman" w:hAnsi="Times New Roman"/>
                <w:sz w:val="32"/>
                <w:szCs w:val="32"/>
              </w:rPr>
              <w:t>APPENDIX I – VISION</w:t>
            </w:r>
          </w:p>
        </w:tc>
      </w:tr>
      <w:tr>
        <w:tblPrEx/>
        <w:trPr>
          <w:cantSplit w:val="false"/>
          <w:tblHeader w:val="false"/>
          <w:jc w:val="center"/>
        </w:trPr>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Siksha ‘O’ Anusandhan will be a leading institution of higher learning in its chosen areas of concentration, preparing future generations through quality teaching and innovative research and will emerge as a comprehensive and socially inclusive University in the country for professional advancements in related disciplines.</w:t>
            </w:r>
          </w:p>
        </w:tc>
      </w:tr>
    </w:tbl>
    <w:p>
      <w:pPr>
        <w:pStyle w:val="style0"/>
        <w:spacing w:lineRule="auto" w:line="360"/>
        <w:rPr>
          <w:rFonts w:ascii="Times New Roman" w:cs="Times New Roman" w:eastAsia="Times New Roman" w:hAnsi="Times New Roman"/>
          <w:sz w:val="24"/>
          <w:szCs w:val="24"/>
        </w:rPr>
      </w:pPr>
    </w:p>
    <w:tbl>
      <w:tblPr>
        <w:tblStyle w:val="style4111"/>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902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sz w:val="36"/>
                <w:szCs w:val="36"/>
              </w:rPr>
            </w:pPr>
            <w:r>
              <w:rPr>
                <w:rFonts w:ascii="Times New Roman" w:cs="Times New Roman" w:eastAsia="Times New Roman" w:hAnsi="Times New Roman"/>
                <w:sz w:val="32"/>
                <w:szCs w:val="32"/>
              </w:rPr>
              <w:t>APPENDIX II – MISSION</w:t>
            </w:r>
          </w:p>
        </w:tc>
      </w:tr>
      <w:tr>
        <w:tblPrEx/>
        <w:trPr>
          <w:cantSplit w:val="false"/>
          <w:tblHeader w:val="false"/>
          <w:jc w:val="center"/>
        </w:trPr>
        <w:tc>
          <w:tcPr>
            <w:tcW w:w="0" w:type="auto"/>
            <w:tcBorders/>
            <w:vAlign w:val="center"/>
          </w:tcPr>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60" w:after="0" w:lineRule="auto" w:line="360"/>
              <w:ind w:left="426" w:right="0" w:hanging="284"/>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Educate students to become responsible, enlightened, and productive citizens;</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360"/>
              <w:ind w:left="426" w:right="0" w:hanging="284"/>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Conduct scholarship and promote entrepreneurship that improve the human condition;</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360"/>
              <w:ind w:left="426" w:right="0" w:hanging="284"/>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Serve business, education, government, health care systems, and community; and</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60" w:lineRule="auto" w:line="360"/>
              <w:ind w:left="426" w:right="0" w:hanging="284"/>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Enhance the cultural environment of the region.</w:t>
            </w:r>
          </w:p>
        </w:tc>
      </w:tr>
    </w:tbl>
    <w:p>
      <w:pPr>
        <w:pStyle w:val="style0"/>
        <w:rPr>
          <w:rFonts w:ascii="Times New Roman" w:cs="Times New Roman" w:eastAsia="Times New Roman" w:hAnsi="Times New Roman"/>
          <w:sz w:val="24"/>
          <w:szCs w:val="24"/>
        </w:rPr>
      </w:pPr>
    </w:p>
    <w:p>
      <w:pPr>
        <w:pStyle w:val="style0"/>
        <w:spacing w:lineRule="auto" w:line="360"/>
        <w:rPr>
          <w:rFonts w:ascii="Times New Roman" w:cs="Times New Roman" w:eastAsia="Times New Roman" w:hAnsi="Times New Roman"/>
          <w:sz w:val="24"/>
          <w:szCs w:val="24"/>
        </w:rPr>
      </w:pPr>
    </w:p>
    <w:tbl>
      <w:tblPr>
        <w:tblStyle w:val="style4112"/>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7"/>
        <w:gridCol w:w="8098"/>
      </w:tblGrid>
      <w:tr>
        <w:trPr>
          <w:cantSplit w:val="false"/>
          <w:tblHeader w:val="false"/>
          <w:jc w:val="center"/>
        </w:trPr>
        <w:tc>
          <w:tcPr>
            <w:tcW w:w="0" w:type="auto"/>
            <w:gridSpan w:val="2"/>
            <w:tcBorders/>
            <w:shd w:val="clear" w:color="auto" w:fill="f7cbac"/>
            <w:vAlign w:val="center"/>
          </w:tcPr>
          <w:p>
            <w:pPr>
              <w:pStyle w:val="style0"/>
              <w:spacing w:before="60" w:after="60" w:lineRule="auto" w:line="360"/>
              <w:ind w:left="-142" w:right="-190" w:firstLine="0"/>
              <w:jc w:val="center"/>
              <w:rPr>
                <w:rFonts w:ascii="Times New Roman" w:cs="Times New Roman" w:eastAsia="Times New Roman" w:hAnsi="Times New Roman"/>
                <w:sz w:val="36"/>
                <w:szCs w:val="36"/>
              </w:rPr>
            </w:pPr>
            <w:r>
              <w:rPr>
                <w:rFonts w:ascii="Times New Roman" w:cs="Times New Roman" w:eastAsia="Times New Roman" w:hAnsi="Times New Roman"/>
                <w:sz w:val="32"/>
                <w:szCs w:val="32"/>
              </w:rPr>
              <w:t>APPENDIX III – PROGRAM EDUCATIONAL OBJECTIVES (PEO)</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0" w:type="auto"/>
            <w:tcBorders/>
            <w:vAlign w:val="center"/>
          </w:tcPr>
          <w:p>
            <w:pPr>
              <w:pStyle w:val="style0"/>
              <w:tabs>
                <w:tab w:val="left" w:leader="none" w:pos="465"/>
              </w:tabs>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Our Graduates will have successful professional careers in industry, government, academia or non-government organisations.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0" w:type="auto"/>
            <w:tcBorders/>
            <w:vAlign w:val="center"/>
          </w:tcPr>
          <w:p>
            <w:pPr>
              <w:pStyle w:val="style0"/>
              <w:tabs>
                <w:tab w:val="left" w:leader="none" w:pos="465"/>
              </w:tabs>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Our Graduates will effectively lead, work and communicate in multidisciplinary teams and apply sound engineering principles and design methodology to solve societal problems.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Our Graduates will maintain currency in their chosen field through higher study, through organizational participation and through participation in professional developmental activities.</w:t>
            </w:r>
          </w:p>
        </w:tc>
      </w:tr>
    </w:tbl>
    <w:p>
      <w:pPr>
        <w:pStyle w:val="style0"/>
        <w:spacing w:lineRule="auto" w:line="360"/>
        <w:rPr>
          <w:rFonts w:ascii="Times New Roman" w:cs="Times New Roman" w:eastAsia="Times New Roman" w:hAnsi="Times New Roman"/>
          <w:sz w:val="24"/>
          <w:szCs w:val="24"/>
        </w:rPr>
      </w:pPr>
    </w:p>
    <w:p>
      <w:pPr>
        <w:pStyle w:val="style0"/>
        <w:spacing w:lineRule="auto" w:line="360"/>
        <w:rPr>
          <w:rFonts w:ascii="Times New Roman" w:cs="Times New Roman" w:eastAsia="Times New Roman" w:hAnsi="Times New Roman"/>
          <w:sz w:val="24"/>
          <w:szCs w:val="24"/>
        </w:rPr>
      </w:pPr>
    </w:p>
    <w:p>
      <w:pPr>
        <w:pStyle w:val="style0"/>
        <w:spacing w:lineRule="auto" w:line="360"/>
        <w:rPr>
          <w:rFonts w:ascii="Times New Roman" w:cs="Times New Roman" w:eastAsia="Times New Roman" w:hAnsi="Times New Roman"/>
          <w:sz w:val="24"/>
          <w:szCs w:val="24"/>
        </w:rPr>
      </w:pPr>
    </w:p>
    <w:p>
      <w:pPr>
        <w:pStyle w:val="style0"/>
        <w:spacing w:lineRule="auto" w:line="360"/>
        <w:rPr>
          <w:rFonts w:ascii="Times New Roman" w:cs="Times New Roman" w:eastAsia="Times New Roman" w:hAnsi="Times New Roman"/>
          <w:sz w:val="24"/>
          <w:szCs w:val="24"/>
        </w:rPr>
      </w:pPr>
    </w:p>
    <w:p>
      <w:pPr>
        <w:pStyle w:val="style0"/>
        <w:spacing w:lineRule="auto" w:line="360"/>
        <w:rPr>
          <w:rFonts w:ascii="Times New Roman" w:cs="Times New Roman" w:eastAsia="Times New Roman" w:hAnsi="Times New Roman"/>
          <w:sz w:val="24"/>
          <w:szCs w:val="24"/>
        </w:rPr>
      </w:pPr>
    </w:p>
    <w:p>
      <w:pPr>
        <w:pStyle w:val="style0"/>
        <w:spacing w:lineRule="auto" w:line="360"/>
        <w:rPr>
          <w:rFonts w:ascii="Times New Roman" w:cs="Times New Roman" w:eastAsia="Times New Roman" w:hAnsi="Times New Roman"/>
          <w:sz w:val="24"/>
          <w:szCs w:val="24"/>
        </w:rPr>
      </w:pPr>
    </w:p>
    <w:p>
      <w:pPr>
        <w:pStyle w:val="style0"/>
        <w:spacing w:lineRule="auto" w:line="360"/>
        <w:rPr>
          <w:rFonts w:ascii="Times New Roman" w:cs="Times New Roman" w:eastAsia="Times New Roman" w:hAnsi="Times New Roman"/>
          <w:sz w:val="24"/>
          <w:szCs w:val="24"/>
        </w:rPr>
      </w:pPr>
    </w:p>
    <w:tbl>
      <w:tblPr>
        <w:tblStyle w:val="style4113"/>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1"/>
        <w:gridCol w:w="7925"/>
      </w:tblGrid>
      <w:tr>
        <w:trPr>
          <w:cantSplit w:val="false"/>
          <w:tblHeader w:val="false"/>
          <w:jc w:val="center"/>
        </w:trPr>
        <w:tc>
          <w:tcPr>
            <w:tcW w:w="0" w:type="auto"/>
            <w:gridSpan w:val="2"/>
            <w:tcBorders/>
            <w:shd w:val="clear" w:color="auto" w:fill="f7cbac"/>
            <w:vAlign w:val="center"/>
          </w:tcPr>
          <w:p>
            <w:pPr>
              <w:pStyle w:val="style0"/>
              <w:spacing w:before="60" w:after="60" w:lineRule="auto" w:line="360"/>
              <w:jc w:val="center"/>
              <w:rPr>
                <w:rFonts w:ascii="Times New Roman" w:cs="Times New Roman" w:eastAsia="Times New Roman" w:hAnsi="Times New Roman"/>
                <w:sz w:val="36"/>
                <w:szCs w:val="36"/>
              </w:rPr>
            </w:pPr>
            <w:r>
              <w:rPr>
                <w:rFonts w:ascii="Times New Roman" w:cs="Times New Roman" w:eastAsia="Times New Roman" w:hAnsi="Times New Roman"/>
                <w:sz w:val="32"/>
                <w:szCs w:val="32"/>
              </w:rPr>
              <w:t>APPENDIX IV – PROGRAM SPECIFIC OUTCOMES (PSO)</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PSO1</w:t>
            </w:r>
          </w:p>
        </w:tc>
        <w:tc>
          <w:tcPr>
            <w:tcW w:w="0" w:type="auto"/>
            <w:tcBorders/>
            <w:vAlign w:val="center"/>
          </w:tcPr>
          <w:p>
            <w:pPr>
              <w:pStyle w:val="style0"/>
              <w:tabs>
                <w:tab w:val="left" w:leader="none" w:pos="465"/>
              </w:tabs>
              <w:spacing w:before="60" w:after="60" w:lineRule="auto" w:line="360"/>
              <w:jc w:val="both"/>
              <w:rPr>
                <w:rFonts w:ascii="Times New Roman" w:cs="Times New Roman" w:eastAsia="Times New Roman" w:hAnsi="Times New Roman"/>
                <w:sz w:val="24"/>
                <w:szCs w:val="24"/>
              </w:rPr>
            </w:pP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PSO2</w:t>
            </w:r>
          </w:p>
        </w:tc>
        <w:tc>
          <w:tcPr>
            <w:tcW w:w="0" w:type="auto"/>
            <w:tcBorders/>
            <w:vAlign w:val="center"/>
          </w:tcPr>
          <w:p>
            <w:pPr>
              <w:pStyle w:val="style0"/>
              <w:tabs>
                <w:tab w:val="left" w:leader="none" w:pos="465"/>
              </w:tabs>
              <w:spacing w:before="60" w:after="60" w:lineRule="auto" w:line="360"/>
              <w:jc w:val="both"/>
              <w:rPr>
                <w:rFonts w:ascii="Times New Roman" w:cs="Times New Roman" w:eastAsia="Times New Roman" w:hAnsi="Times New Roman"/>
                <w:sz w:val="24"/>
                <w:szCs w:val="24"/>
              </w:rPr>
            </w:pP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PSO3</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p>
        </w:tc>
      </w:tr>
    </w:tbl>
    <w:p>
      <w:pPr>
        <w:pStyle w:val="style0"/>
        <w:spacing w:lineRule="auto" w:line="360"/>
        <w:rPr>
          <w:rFonts w:ascii="Times New Roman" w:cs="Times New Roman" w:eastAsia="Times New Roman" w:hAnsi="Times New Roman"/>
          <w:sz w:val="24"/>
          <w:szCs w:val="24"/>
        </w:rPr>
      </w:pPr>
    </w:p>
    <w:tbl>
      <w:tblPr>
        <w:tblStyle w:val="style4114"/>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
        <w:gridCol w:w="7927"/>
      </w:tblGrid>
      <w:tr>
        <w:trPr>
          <w:cantSplit w:val="false"/>
          <w:tblHeader w:val="false"/>
          <w:jc w:val="center"/>
        </w:trPr>
        <w:tc>
          <w:tcPr>
            <w:tcW w:w="0" w:type="auto"/>
            <w:gridSpan w:val="2"/>
            <w:tcBorders/>
            <w:shd w:val="clear" w:color="auto" w:fill="f7cbac"/>
            <w:vAlign w:val="center"/>
          </w:tcPr>
          <w:p>
            <w:pPr>
              <w:pStyle w:val="style0"/>
              <w:spacing w:before="60" w:after="60" w:lineRule="auto" w:line="360"/>
              <w:jc w:val="center"/>
              <w:rPr>
                <w:rFonts w:ascii="Times New Roman" w:cs="Times New Roman" w:eastAsia="Times New Roman" w:hAnsi="Times New Roman"/>
                <w:sz w:val="36"/>
                <w:szCs w:val="36"/>
              </w:rPr>
            </w:pPr>
            <w:r>
              <w:rPr>
                <w:rFonts w:ascii="Times New Roman" w:cs="Times New Roman" w:eastAsia="Times New Roman" w:hAnsi="Times New Roman"/>
                <w:sz w:val="32"/>
                <w:szCs w:val="32"/>
              </w:rPr>
              <w:t>APPENDIX V – PROGRAM OUTCOMES (PO)</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POs</w:t>
            </w:r>
          </w:p>
        </w:tc>
        <w:tc>
          <w:tcPr>
            <w:tcW w:w="0" w:type="auto"/>
            <w:tcBorders/>
            <w:vAlign w:val="center"/>
          </w:tcPr>
          <w:p>
            <w:pPr>
              <w:pStyle w:val="style0"/>
              <w:tabs>
                <w:tab w:val="left" w:leader="none" w:pos="465"/>
              </w:tabs>
              <w:spacing w:before="60" w:after="6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Description</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PO1</w:t>
            </w:r>
          </w:p>
        </w:tc>
        <w:tc>
          <w:tcPr>
            <w:tcW w:w="0" w:type="auto"/>
            <w:tcBorders/>
            <w:vAlign w:val="center"/>
          </w:tcPr>
          <w:p>
            <w:pPr>
              <w:pStyle w:val="style0"/>
              <w:tabs>
                <w:tab w:val="left" w:leader="none" w:pos="465"/>
              </w:tabs>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Engineering knowledge: </w:t>
            </w:r>
            <w:r>
              <w:rPr>
                <w:rFonts w:ascii="Times New Roman" w:cs="Times New Roman" w:eastAsia="Times New Roman" w:hAnsi="Times New Roman"/>
                <w:sz w:val="24"/>
                <w:szCs w:val="24"/>
              </w:rPr>
              <w:t>Apply the knowledge of mathematics, science, engineering fundamentals, and an engineering specialization to the solution of complex engineering problems.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PO2</w:t>
            </w:r>
          </w:p>
        </w:tc>
        <w:tc>
          <w:tcPr>
            <w:tcW w:w="0" w:type="auto"/>
            <w:tcBorders/>
            <w:vAlign w:val="center"/>
          </w:tcPr>
          <w:p>
            <w:pPr>
              <w:pStyle w:val="style0"/>
              <w:tabs>
                <w:tab w:val="left" w:leader="none" w:pos="465"/>
              </w:tabs>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Problem analysis: </w:t>
            </w:r>
            <w:r>
              <w:rPr>
                <w:rFonts w:ascii="Times New Roman" w:cs="Times New Roman" w:eastAsia="Times New Roman" w:hAnsi="Times New Roman"/>
                <w:sz w:val="24"/>
                <w:szCs w:val="24"/>
              </w:rPr>
              <w:t>Identify, formulate, review research literature, and analyse complex engineering problems reaching substantiated conclusions using first principles of mathematics, natural sciences, and engineering sciences.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PO3</w:t>
            </w:r>
          </w:p>
        </w:tc>
        <w:tc>
          <w:tcPr>
            <w:tcW w:w="0" w:type="auto"/>
            <w:tcBorders/>
            <w:vAlign w:val="center"/>
          </w:tcPr>
          <w:p>
            <w:pPr>
              <w:pStyle w:val="style0"/>
              <w:keepNext w:val="false"/>
              <w:keepLines w:val="false"/>
              <w:pageBreakBefore w:val="false"/>
              <w:widowControl w:val="false"/>
              <w:pBdr>
                <w:left w:val="nil"/>
                <w:right w:val="nil"/>
                <w:top w:val="nil"/>
                <w:bottom w:val="nil"/>
                <w:between w:val="nil"/>
              </w:pBdr>
              <w:shd w:val="clear" w:color="auto" w:fill="auto"/>
              <w:spacing w:before="60" w:after="60" w:lineRule="auto" w:line="360"/>
              <w:ind w:left="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Design/development of solutions: </w:t>
            </w:r>
            <w:r>
              <w:rPr>
                <w:rFonts w:ascii="Times New Roman" w:cs="Times New Roman" w:eastAsia="Times New Roman" w:hAnsi="Times New Roman"/>
                <w:b w:val="false"/>
                <w:i w:val="false"/>
                <w:smallCaps w:val="false"/>
                <w:color w:val="000000"/>
                <w:sz w:val="24"/>
                <w:szCs w:val="24"/>
                <w:u w:val="none"/>
                <w:shd w:val="clear" w:color="auto" w:fill="auto"/>
                <w:vertAlign w:val="baseline"/>
              </w:rPr>
              <w:t>Design solutions for complex engineering problems and design system components or processes that meet the specified needs with appropriate consideration for the public health and safety, and the cultural, societal, and environmental considerations.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PO4</w:t>
            </w:r>
          </w:p>
        </w:tc>
        <w:tc>
          <w:tcPr>
            <w:tcW w:w="0" w:type="auto"/>
            <w:tcBorders/>
            <w:vAlign w:val="center"/>
          </w:tcPr>
          <w:p>
            <w:pPr>
              <w:pStyle w:val="style0"/>
              <w:keepNext w:val="false"/>
              <w:keepLines w:val="false"/>
              <w:pageBreakBefore w:val="false"/>
              <w:widowControl w:val="false"/>
              <w:pBdr>
                <w:left w:val="nil"/>
                <w:right w:val="nil"/>
                <w:top w:val="nil"/>
                <w:bottom w:val="nil"/>
                <w:between w:val="nil"/>
              </w:pBdr>
              <w:shd w:val="clear" w:color="auto" w:fill="auto"/>
              <w:spacing w:before="60" w:after="60" w:lineRule="auto" w:line="360"/>
              <w:ind w:left="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Conduct investigations of complex problems: </w:t>
            </w:r>
            <w:r>
              <w:rPr>
                <w:rFonts w:ascii="Times New Roman" w:cs="Times New Roman" w:eastAsia="Times New Roman" w:hAnsi="Times New Roman"/>
                <w:b w:val="false"/>
                <w:i w:val="false"/>
                <w:smallCaps w:val="false"/>
                <w:color w:val="000000"/>
                <w:sz w:val="24"/>
                <w:szCs w:val="24"/>
                <w:u w:val="none"/>
                <w:shd w:val="clear" w:color="auto" w:fill="auto"/>
                <w:vertAlign w:val="baseline"/>
              </w:rPr>
              <w:t>Use research-based knowledge and research methods including design of experiments, analysis and interpretation of data, and synthesis of the information to provide valid conclusions.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PO5</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Modern tool usage: </w:t>
            </w:r>
            <w:r>
              <w:rPr>
                <w:rFonts w:ascii="Times New Roman" w:cs="Times New Roman" w:eastAsia="Times New Roman" w:hAnsi="Times New Roman"/>
                <w:sz w:val="24"/>
                <w:szCs w:val="24"/>
              </w:rPr>
              <w:t>Create, select, and apply appropriate techniques, resources, and modern engineering and IT tools including prediction and modelling to complex engineering activities with an understanding of the limitations.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PO6</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The engineer and society: </w:t>
            </w:r>
            <w:r>
              <w:rPr>
                <w:rFonts w:ascii="Times New Roman" w:cs="Times New Roman" w:eastAsia="Times New Roman" w:hAnsi="Times New Roman"/>
                <w:sz w:val="24"/>
                <w:szCs w:val="24"/>
              </w:rPr>
              <w:t>Apply reasoning informed by the contextual knowledge to assess societal, health, safety, legal and cultural issues, and the consequent responsibilities relevant to the professional engineering practice.</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PO7</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Environment and sustainability: </w:t>
            </w:r>
            <w:r>
              <w:rPr>
                <w:rFonts w:ascii="Times New Roman" w:cs="Times New Roman" w:eastAsia="Times New Roman" w:hAnsi="Times New Roman"/>
                <w:sz w:val="24"/>
                <w:szCs w:val="24"/>
              </w:rPr>
              <w:t>Understand the impact of the professional engineering solutions in societal and environmental contexts, and demonstrate the knowledge of, and need for sustainable development.</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PO8</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Ethics: </w:t>
            </w:r>
            <w:r>
              <w:rPr>
                <w:rFonts w:ascii="Times New Roman" w:cs="Times New Roman" w:eastAsia="Times New Roman" w:hAnsi="Times New Roman"/>
                <w:sz w:val="24"/>
                <w:szCs w:val="24"/>
              </w:rPr>
              <w:t>Apply ethical principles and commit to professional ethics and responsibilities and norms of the engineering practice.</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PO9</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Individual and teamwork: </w:t>
            </w:r>
            <w:r>
              <w:rPr>
                <w:rFonts w:ascii="Times New Roman" w:cs="Times New Roman" w:eastAsia="Times New Roman" w:hAnsi="Times New Roman"/>
                <w:sz w:val="24"/>
                <w:szCs w:val="24"/>
              </w:rPr>
              <w:t>Function effectively as an individual, and as a member or leader in diverse teams, and in multidisciplinary settings.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PO10</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Communication: </w:t>
            </w:r>
            <w:r>
              <w:rPr>
                <w:rFonts w:ascii="Times New Roman" w:cs="Times New Roman" w:eastAsia="Times New Roman" w:hAnsi="Times New 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PO11</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Project management and finance: </w:t>
            </w:r>
            <w:r>
              <w:rPr>
                <w:rFonts w:ascii="Times New Roman" w:cs="Times New Roman" w:eastAsia="Times New Roman" w:hAnsi="Times New Roman"/>
                <w:sz w:val="24"/>
                <w:szCs w:val="24"/>
              </w:rPr>
              <w:t>Demonstrate knowledge and understanding of the engineering and management principles and apply these to one’s own work, as a member and leader in a team, to manage projects and in multidisciplinary environments.</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PO12</w:t>
            </w:r>
          </w:p>
        </w:tc>
        <w:tc>
          <w:tcPr>
            <w:tcW w:w="0" w:type="auto"/>
            <w:tcBorders/>
            <w:vAlign w:val="center"/>
          </w:tcPr>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Life-long learning: </w:t>
            </w:r>
            <w:r>
              <w:rPr>
                <w:rFonts w:ascii="Times New Roman" w:cs="Times New Roman" w:eastAsia="Times New Roman" w:hAnsi="Times New Roman"/>
                <w:sz w:val="24"/>
                <w:szCs w:val="24"/>
              </w:rPr>
              <w:t>Recognize the need for and have the preparation and ability to engage in independent and life-long learning in the broadest context of technological change.</w:t>
            </w:r>
          </w:p>
        </w:tc>
      </w:tr>
    </w:tbl>
    <w:p>
      <w:pPr>
        <w:pStyle w:val="style0"/>
        <w:spacing w:after="0" w:lineRule="auto" w:line="360"/>
        <w:rPr>
          <w:rFonts w:ascii="Times New Roman" w:cs="Times New Roman" w:eastAsia="Times New Roman" w:hAnsi="Times New Roman"/>
          <w:sz w:val="24"/>
          <w:szCs w:val="24"/>
        </w:rPr>
      </w:pPr>
    </w:p>
    <w:p>
      <w:pPr>
        <w:pStyle w:val="style0"/>
        <w:spacing w:after="0" w:lineRule="auto" w:line="360"/>
        <w:rPr>
          <w:rFonts w:ascii="Times New Roman" w:cs="Times New Roman" w:eastAsia="Times New Roman" w:hAnsi="Times New Roman"/>
          <w:sz w:val="24"/>
          <w:szCs w:val="24"/>
        </w:rPr>
      </w:pPr>
    </w:p>
    <w:p>
      <w:pPr>
        <w:pStyle w:val="style0"/>
        <w:spacing w:after="0" w:lineRule="auto" w:line="360"/>
        <w:rPr>
          <w:rFonts w:ascii="Times New Roman" w:cs="Times New Roman" w:eastAsia="Times New Roman" w:hAnsi="Times New Roman"/>
          <w:sz w:val="24"/>
          <w:szCs w:val="24"/>
        </w:rPr>
      </w:pPr>
    </w:p>
    <w:p>
      <w:pPr>
        <w:pStyle w:val="style0"/>
        <w:spacing w:after="0" w:lineRule="auto" w:line="360"/>
        <w:rPr>
          <w:rFonts w:ascii="Times New Roman" w:cs="Times New Roman" w:eastAsia="Times New Roman" w:hAnsi="Times New Roman"/>
          <w:sz w:val="24"/>
          <w:szCs w:val="24"/>
        </w:rPr>
      </w:pPr>
    </w:p>
    <w:p>
      <w:pPr>
        <w:pStyle w:val="style0"/>
        <w:spacing w:after="0" w:lineRule="auto" w:line="360"/>
        <w:rPr>
          <w:rFonts w:ascii="Times New Roman" w:cs="Times New Roman" w:eastAsia="Times New Roman" w:hAnsi="Times New Roman"/>
          <w:sz w:val="24"/>
          <w:szCs w:val="24"/>
        </w:rPr>
      </w:pPr>
    </w:p>
    <w:tbl>
      <w:tblPr>
        <w:tblStyle w:val="style4115"/>
        <w:tblW w:w="9016" w:type="dxa"/>
        <w:jc w:val="center"/>
        <w:tblBorders>
          <w:top w:val="nil"/>
          <w:left w:val="nil"/>
          <w:bottom w:val="nil"/>
          <w:right w:val="nil"/>
          <w:insideH w:val="nil"/>
          <w:insideV w:val="nil"/>
        </w:tblBorders>
        <w:tblLayout w:type="fixed"/>
        <w:tblLook w:val="0400" w:firstRow="0" w:lastRow="0" w:firstColumn="0" w:lastColumn="0" w:noHBand="0" w:noVBand="1"/>
      </w:tblPr>
      <w:tblGrid>
        <w:gridCol w:w="901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sz w:val="36"/>
                <w:szCs w:val="36"/>
              </w:rPr>
            </w:pPr>
            <w:r>
              <w:rPr>
                <w:rFonts w:ascii="Times New Roman" w:cs="Times New Roman" w:eastAsia="Times New Roman" w:hAnsi="Times New Roman"/>
                <w:sz w:val="32"/>
                <w:szCs w:val="32"/>
              </w:rPr>
              <w:t>APPENDIX VI – BLOOM’S TAXONOMY</w:t>
            </w:r>
          </w:p>
        </w:tc>
      </w:tr>
    </w:tbl>
    <w:p>
      <w:pPr>
        <w:pStyle w:val="style0"/>
        <w:spacing w:lineRule="auto" w:line="360"/>
        <w:rPr>
          <w:rFonts w:ascii="Times New Roman" w:cs="Times New Roman" w:eastAsia="Times New Roman" w:hAnsi="Times New Roman"/>
          <w:sz w:val="24"/>
          <w:szCs w:val="24"/>
        </w:rPr>
      </w:pPr>
    </w:p>
    <w:tbl>
      <w:tblPr>
        <w:tblStyle w:val="style4116"/>
        <w:tblW w:w="11058" w:type="dxa"/>
        <w:jc w:val="center"/>
        <w:tblBorders>
          <w:top w:val="nil"/>
          <w:left w:val="nil"/>
          <w:bottom w:val="nil"/>
          <w:right w:val="nil"/>
          <w:insideH w:val="nil"/>
          <w:insideV w:val="nil"/>
        </w:tblBorders>
        <w:tblLayout w:type="fixed"/>
        <w:tblLook w:val="0400" w:firstRow="0" w:lastRow="0" w:firstColumn="0" w:lastColumn="0" w:noHBand="0" w:noVBand="1"/>
      </w:tblPr>
      <w:tblGrid>
        <w:gridCol w:w="11058"/>
      </w:tblGrid>
      <w:tr>
        <w:trPr>
          <w:cantSplit w:val="false"/>
          <w:tblHeader w:val="false"/>
          <w:jc w:val="center"/>
        </w:trPr>
        <w:tc>
          <w:tcPr>
            <w:tcW w:w="0" w:type="auto"/>
            <w:tcBorders/>
          </w:tcPr>
          <w:p>
            <w:pPr>
              <w:pStyle w:val="style0"/>
              <w:spacing w:before="120" w:after="12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drawing>
                <wp:inline distL="0" distT="0" distB="0" distR="0">
                  <wp:extent cx="6498474" cy="3054266"/>
                  <wp:effectExtent l="0" t="0" r="0" b="0"/>
                  <wp:docPr id="102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3" cstate="print"/>
                          <a:srcRect l="0" t="7115" r="0" b="0"/>
                          <a:stretch/>
                        </pic:blipFill>
                        <pic:spPr>
                          <a:xfrm rot="0">
                            <a:off x="0" y="0"/>
                            <a:ext cx="6498474" cy="3054266"/>
                          </a:xfrm>
                          <a:prstGeom prst="rect"/>
                          <a:ln cmpd="sng" cap="flat" w="9525">
                            <a:solidFill>
                              <a:srgbClr val="000000"/>
                            </a:solidFill>
                            <a:prstDash val="solid"/>
                            <a:round/>
                            <a:headEnd/>
                            <a:tailEnd/>
                          </a:ln>
                        </pic:spPr>
                      </pic:pic>
                    </a:graphicData>
                  </a:graphic>
                </wp:inline>
              </w:drawing>
            </w:r>
          </w:p>
        </w:tc>
      </w:tr>
    </w:tbl>
    <w:p>
      <w:pPr>
        <w:pStyle w:val="style0"/>
        <w:spacing w:lineRule="auto" w:line="360"/>
        <w:rPr>
          <w:rFonts w:ascii="Times New Roman" w:cs="Times New Roman" w:eastAsia="Times New Roman" w:hAnsi="Times New Roman"/>
          <w:sz w:val="24"/>
          <w:szCs w:val="24"/>
        </w:rPr>
      </w:pPr>
    </w:p>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In this subject, Levels 1–4 of Bloom’s Taxonomy, i.e., Remembering–Analysing are covered.</w:t>
      </w:r>
    </w:p>
    <w:p>
      <w:pPr>
        <w:pStyle w:val="style0"/>
        <w:spacing w:lineRule="auto" w:line="360"/>
        <w:rPr>
          <w:rFonts w:ascii="Times New Roman" w:cs="Times New Roman" w:eastAsia="Times New Roman" w:hAnsi="Times New Roman"/>
          <w:sz w:val="24"/>
          <w:szCs w:val="24"/>
        </w:rPr>
      </w:pPr>
    </w:p>
    <w:tbl>
      <w:tblPr>
        <w:tblStyle w:val="style4117"/>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902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APPENDIX VII – COURSE ASSESSMENT </w:t>
            </w:r>
          </w:p>
          <w:p>
            <w:pPr>
              <w:pStyle w:val="style0"/>
              <w:spacing w:before="60" w:after="60" w:lineRule="auto" w:line="360"/>
              <w:jc w:val="center"/>
              <w:rPr>
                <w:rFonts w:ascii="Times New Roman" w:cs="Times New Roman" w:eastAsia="Times New Roman" w:hAnsi="Times New Roman"/>
              </w:rPr>
            </w:pPr>
            <w:r>
              <w:rPr>
                <w:rFonts w:ascii="Times New Roman" w:cs="Times New Roman" w:eastAsia="Times New Roman" w:hAnsi="Times New Roman"/>
                <w:sz w:val="32"/>
                <w:szCs w:val="32"/>
              </w:rPr>
              <w:t>(FOR GRADING PATTERN 6)</w:t>
            </w:r>
          </w:p>
        </w:tc>
      </w:tr>
    </w:tbl>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r>
        <w:rPr/>
        <w:drawing>
          <wp:inline distL="0" distT="0" distB="0" distR="0">
            <wp:extent cx="5731510" cy="4264660"/>
            <wp:effectExtent l="0" t="0" r="0" b="0"/>
            <wp:docPr id="102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5731510" cy="4264660"/>
                    </a:xfrm>
                    <a:prstGeom prst="rect"/>
                    <a:ln cmpd="sng" cap="flat" w="9525">
                      <a:solidFill>
                        <a:srgbClr val="000000"/>
                      </a:solidFill>
                      <a:prstDash val="solid"/>
                      <a:round/>
                      <a:headEnd/>
                      <a:tailEnd/>
                    </a:ln>
                  </pic:spPr>
                </pic:pic>
              </a:graphicData>
            </a:graphic>
          </wp:inline>
        </w:drawing>
      </w:r>
    </w:p>
    <w:tbl>
      <w:tblPr>
        <w:tblStyle w:val="style4118"/>
        <w:tblW w:w="10962" w:type="dxa"/>
        <w:jc w:val="center"/>
        <w:tblBorders>
          <w:top w:val="nil"/>
          <w:left w:val="nil"/>
          <w:bottom w:val="nil"/>
          <w:right w:val="nil"/>
          <w:insideH w:val="nil"/>
          <w:insideV w:val="nil"/>
        </w:tblBorders>
        <w:tblLayout w:type="fixed"/>
        <w:tblLook w:val="0400" w:firstRow="0" w:lastRow="0" w:firstColumn="0" w:lastColumn="0" w:noHBand="0" w:noVBand="1"/>
      </w:tblPr>
      <w:tblGrid>
        <w:gridCol w:w="10962"/>
      </w:tblGrid>
      <w:tr>
        <w:trPr>
          <w:cantSplit w:val="false"/>
          <w:tblHeader w:val="false"/>
          <w:jc w:val="center"/>
        </w:trPr>
        <w:tc>
          <w:tcPr>
            <w:tcW w:w="0" w:type="auto"/>
            <w:tcBorders/>
            <w:shd w:val="clear" w:color="auto" w:fill="ffffff"/>
            <w:vAlign w:val="center"/>
          </w:tcPr>
          <w:p>
            <w:pPr>
              <w:pStyle w:val="style0"/>
              <w:spacing w:before="120" w:after="120" w:lineRule="auto" w:line="360"/>
              <w:jc w:val="center"/>
              <w:rPr>
                <w:rFonts w:ascii="Times New Roman" w:cs="Times New Roman" w:eastAsia="Times New Roman" w:hAnsi="Times New Roman"/>
                <w:sz w:val="24"/>
                <w:szCs w:val="24"/>
              </w:rPr>
            </w:pPr>
          </w:p>
        </w:tc>
      </w:tr>
    </w:tbl>
    <w:p>
      <w:pPr>
        <w:pStyle w:val="style0"/>
        <w:spacing w:lineRule="auto" w:line="360"/>
        <w:jc w:val="both"/>
        <w:rPr>
          <w:rFonts w:ascii="Times New Roman" w:cs="Times New Roman" w:eastAsia="Times New Roman" w:hAnsi="Times New Roman"/>
          <w:sz w:val="24"/>
          <w:szCs w:val="24"/>
        </w:rPr>
      </w:pPr>
      <w:r>
        <w:rPr/>
        <w:drawing>
          <wp:anchor distT="0" distB="0" distL="0" distR="0" simplePos="false" relativeHeight="3" behindDoc="false" locked="false" layoutInCell="true" allowOverlap="true">
            <wp:simplePos x="0" y="0"/>
            <wp:positionH relativeFrom="margin">
              <wp14:pctPosHOffset>0</wp14:pctPosHOffset>
            </wp:positionH>
            <wp:positionV relativeFrom="paragraph">
              <wp14:pctPosVOffset>0</wp14:pctPosVOffset>
            </wp:positionV>
            <wp:extent cx="18414" cy="18415"/>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18414" cy="18415"/>
                    </a:xfrm>
                    <a:prstGeom prst="rect"/>
                  </pic:spPr>
                </pic:pic>
              </a:graphicData>
            </a:graphic>
          </wp:anchor>
        </w:drawing>
      </w: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tbl>
      <w:tblPr>
        <w:tblStyle w:val="style4119"/>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902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rPr>
            </w:pPr>
            <w:r>
              <w:rPr>
                <w:rFonts w:ascii="Times New Roman" w:cs="Times New Roman" w:eastAsia="Times New Roman" w:hAnsi="Times New Roman"/>
                <w:sz w:val="32"/>
                <w:szCs w:val="32"/>
              </w:rPr>
              <w:t>APPENDIX VIII – ATTAINMENT OF COs, POs, &amp; PSOs</w:t>
            </w:r>
          </w:p>
        </w:tc>
      </w:tr>
    </w:tbl>
    <w:p>
      <w:pPr>
        <w:pStyle w:val="style0"/>
        <w:spacing w:lineRule="auto" w:line="360"/>
        <w:jc w:val="both"/>
        <w:rPr>
          <w:rFonts w:ascii="Times New Roman" w:cs="Times New Roman" w:eastAsia="Times New Roman" w:hAnsi="Times New Roman"/>
          <w:sz w:val="24"/>
          <w:szCs w:val="24"/>
        </w:rPr>
      </w:pPr>
    </w:p>
    <w:tbl>
      <w:tblPr>
        <w:tblStyle w:val="style4120"/>
        <w:tblW w:w="10962" w:type="dxa"/>
        <w:jc w:val="center"/>
        <w:tblBorders>
          <w:top w:val="nil"/>
          <w:left w:val="nil"/>
          <w:bottom w:val="nil"/>
          <w:right w:val="nil"/>
          <w:insideH w:val="nil"/>
          <w:insideV w:val="nil"/>
        </w:tblBorders>
        <w:tblLayout w:type="fixed"/>
        <w:tblLook w:val="0400" w:firstRow="0" w:lastRow="0" w:firstColumn="0" w:lastColumn="0" w:noHBand="0" w:noVBand="1"/>
      </w:tblPr>
      <w:tblGrid>
        <w:gridCol w:w="10962"/>
      </w:tblGrid>
      <w:tr>
        <w:trPr>
          <w:cantSplit w:val="false"/>
          <w:tblHeader w:val="false"/>
          <w:jc w:val="center"/>
        </w:trPr>
        <w:tc>
          <w:tcPr>
            <w:tcW w:w="0" w:type="auto"/>
            <w:tcBorders/>
            <w:shd w:val="clear" w:color="auto" w:fill="ffffff"/>
            <w:vAlign w:val="center"/>
          </w:tcPr>
          <w:p>
            <w:pPr>
              <w:pStyle w:val="style0"/>
              <w:spacing w:before="120" w:after="120" w:lineRule="auto" w:line="360"/>
              <w:jc w:val="center"/>
              <w:rPr>
                <w:rFonts w:ascii="Times New Roman" w:cs="Times New Roman" w:eastAsia="Times New Roman" w:hAnsi="Times New Roman"/>
                <w:b/>
                <w:sz w:val="24"/>
                <w:szCs w:val="24"/>
              </w:rPr>
            </w:pPr>
            <w:r>
              <w:rPr>
                <w:rFonts w:ascii="Times New Roman" w:cs="Times New Roman" w:eastAsia="Times New Roman" w:hAnsi="Times New Roman"/>
              </w:rPr>
              <w:drawing>
                <wp:inline distL="0" distT="0" distB="0" distR="0">
                  <wp:extent cx="6317969" cy="4743254"/>
                  <wp:effectExtent l="0" t="0" r="0" b="0"/>
                  <wp:docPr id="1030"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6" cstate="print"/>
                          <a:srcRect l="0" t="0" r="0" b="0"/>
                          <a:stretch/>
                        </pic:blipFill>
                        <pic:spPr>
                          <a:xfrm rot="0">
                            <a:off x="0" y="0"/>
                            <a:ext cx="6317969" cy="4743254"/>
                          </a:xfrm>
                          <a:prstGeom prst="rect"/>
                          <a:ln cmpd="sng" cap="flat" w="9525">
                            <a:solidFill>
                              <a:srgbClr val="000000"/>
                            </a:solidFill>
                            <a:prstDash val="solid"/>
                            <a:round/>
                            <a:headEnd/>
                            <a:tailEnd/>
                          </a:ln>
                        </pic:spPr>
                      </pic:pic>
                    </a:graphicData>
                  </a:graphic>
                </wp:inline>
              </w:drawing>
            </w:r>
          </w:p>
        </w:tc>
      </w:tr>
    </w:tbl>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tbl>
      <w:tblPr>
        <w:tblStyle w:val="style4121"/>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902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rPr>
            </w:pPr>
            <w:r>
              <w:rPr>
                <w:rFonts w:ascii="Times New Roman" w:cs="Times New Roman" w:eastAsia="Times New Roman" w:hAnsi="Times New Roman"/>
                <w:sz w:val="32"/>
                <w:szCs w:val="32"/>
              </w:rPr>
              <w:t>APPENDIX IX – GRADING SYSTEM</w:t>
            </w:r>
          </w:p>
        </w:tc>
      </w:tr>
    </w:tbl>
    <w:p>
      <w:pPr>
        <w:pStyle w:val="style0"/>
        <w:spacing w:before="60" w:after="60" w:lineRule="auto" w:line="360"/>
        <w:jc w:val="both"/>
        <w:rPr>
          <w:rFonts w:ascii="Times New Roman" w:cs="Times New Roman" w:eastAsia="Times New Roman" w:hAnsi="Times New Roman"/>
          <w:sz w:val="24"/>
          <w:szCs w:val="24"/>
        </w:rPr>
      </w:pPr>
    </w:p>
    <w:tbl>
      <w:tblPr>
        <w:tblStyle w:val="style4122"/>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7"/>
        <w:gridCol w:w="2458"/>
        <w:gridCol w:w="3531"/>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Performance</w:t>
            </w:r>
          </w:p>
        </w:tc>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Letter grade</w:t>
            </w:r>
          </w:p>
        </w:tc>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Grade Point Per Credit</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Outstanding</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O</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10</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Accomplished</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9.5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Impressive</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B</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8.5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Encouraging</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7.5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Acceptable</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D</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6.5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Must do better</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E</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5.5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Fail</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F</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0</w:t>
            </w:r>
          </w:p>
        </w:tc>
      </w:tr>
    </w:tbl>
    <w:p>
      <w:pPr>
        <w:pStyle w:val="style0"/>
        <w:spacing w:before="60" w:after="60" w:lineRule="auto" w:line="360"/>
        <w:jc w:val="both"/>
        <w:rPr>
          <w:rFonts w:ascii="Times New Roman" w:cs="Times New Roman" w:eastAsia="Times New Roman" w:hAnsi="Times New Roman"/>
          <w:sz w:val="24"/>
          <w:szCs w:val="24"/>
        </w:rPr>
      </w:pPr>
    </w:p>
    <w:p>
      <w:pPr>
        <w:pStyle w:val="style0"/>
        <w:spacing w:before="60" w:after="60" w:lineRule="auto" w:line="360"/>
        <w:jc w:val="center"/>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PERCENTAGE EQUIVALENCE CONVERSION FOR CGPA:</w:t>
      </w:r>
    </w:p>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of Marks = CGPA Multiplied by 10</w:t>
      </w:r>
    </w:p>
    <w:p>
      <w:pPr>
        <w:pStyle w:val="style0"/>
        <w:spacing w:before="60" w:after="60" w:lineRule="auto" w:line="360"/>
        <w:jc w:val="center"/>
        <w:rPr>
          <w:rFonts w:ascii="Times New Roman" w:cs="Times New Roman" w:eastAsia="Times New Roman" w:hAnsi="Times New Roman"/>
          <w:b/>
          <w:i/>
          <w:sz w:val="24"/>
          <w:szCs w:val="24"/>
        </w:rPr>
      </w:pPr>
    </w:p>
    <w:tbl>
      <w:tblPr>
        <w:tblStyle w:val="style4123"/>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902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sz w:val="20"/>
                <w:szCs w:val="20"/>
              </w:rPr>
            </w:pPr>
            <w:r>
              <w:rPr>
                <w:rFonts w:ascii="Times New Roman" w:cs="Times New Roman" w:eastAsia="Times New Roman" w:hAnsi="Times New Roman"/>
                <w:sz w:val="32"/>
                <w:szCs w:val="32"/>
              </w:rPr>
              <w:t>APPENDIX X – 9.1.2 RELATIVE GRADING</w:t>
            </w:r>
          </w:p>
        </w:tc>
      </w:tr>
    </w:tbl>
    <w:p>
      <w:pPr>
        <w:pStyle w:val="style0"/>
        <w:spacing w:before="60" w:after="60" w:lineRule="auto" w:line="360"/>
        <w:jc w:val="both"/>
        <w:rPr>
          <w:rFonts w:ascii="Times New Roman" w:cs="Times New Roman" w:eastAsia="Times New Roman" w:hAnsi="Times New Roman"/>
        </w:rPr>
      </w:pPr>
    </w:p>
    <w:tbl>
      <w:tblPr>
        <w:tblStyle w:val="style4124"/>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20"/>
        <w:gridCol w:w="1821"/>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LETTER GRADE</w:t>
            </w:r>
          </w:p>
        </w:tc>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STUDENTS RANGE</w:t>
            </w:r>
          </w:p>
        </w:tc>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GRADE POINT</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O</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Top 5%</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10</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Next 10%</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9.5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B</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Next 20%</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8.5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Next 30%</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7.5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D</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Next 20%</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6.5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E</w:t>
            </w:r>
          </w:p>
        </w:tc>
        <w:tc>
          <w:tcPr>
            <w:tcW w:w="0" w:type="auto"/>
            <w:tcBorders/>
            <w:vAlign w:val="center"/>
          </w:tcPr>
          <w:p>
            <w:pPr>
              <w:pStyle w:val="style0"/>
              <w:keepNext w:val="false"/>
              <w:keepLines w:val="false"/>
              <w:pageBreakBefore w:val="false"/>
              <w:widowControl w:val="false"/>
              <w:pBdr>
                <w:left w:val="nil"/>
                <w:right w:val="nil"/>
                <w:top w:val="nil"/>
                <w:bottom w:val="nil"/>
                <w:between w:val="nil"/>
              </w:pBdr>
              <w:shd w:val="clear" w:color="auto" w:fill="auto"/>
              <w:spacing w:before="60" w:after="60" w:lineRule="auto" w:line="360"/>
              <w:ind w:left="81" w:right="0"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Remaining Students having Numeric Score &gt;= 40</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5.5</w:t>
            </w:r>
          </w:p>
        </w:tc>
      </w:tr>
      <w:tr>
        <w:tblPrEx/>
        <w:trPr>
          <w:cantSplit w:val="false"/>
          <w:tblHeader w:val="false"/>
          <w:jc w:val="center"/>
        </w:trPr>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F</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Numeric Score &lt; 40</w:t>
            </w:r>
          </w:p>
        </w:tc>
        <w:tc>
          <w:tcPr>
            <w:tcW w:w="0" w:type="auto"/>
            <w:tcBorders/>
            <w:vAlign w:val="center"/>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0</w:t>
            </w:r>
          </w:p>
        </w:tc>
      </w:tr>
    </w:tbl>
    <w:p>
      <w:pPr>
        <w:pStyle w:val="style0"/>
        <w:keepNext w:val="false"/>
        <w:keepLines w:val="false"/>
        <w:pageBreakBefore w:val="false"/>
        <w:widowControl w:val="false"/>
        <w:pBdr>
          <w:left w:val="nil"/>
          <w:right w:val="nil"/>
          <w:top w:val="nil"/>
          <w:bottom w:val="nil"/>
          <w:between w:val="nil"/>
        </w:pBdr>
        <w:shd w:val="clear" w:color="auto" w:fill="auto"/>
        <w:spacing w:before="185" w:after="0" w:lineRule="auto" w:line="360"/>
        <w:ind w:left="0" w:right="-45"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minimum possible cutoff used for “E” grade is 40 (Internal + External), i.e., if the marks obtained are less than 40 (Internal + External) then the student won't be given an "E" grade (or above) in a particular instance of the Subject irrespective of value of cutoff for “E” grade.</w:t>
      </w:r>
    </w:p>
    <w:p>
      <w:pPr>
        <w:pStyle w:val="style0"/>
        <w:keepNext w:val="false"/>
        <w:keepLines w:val="false"/>
        <w:pageBreakBefore w:val="false"/>
        <w:widowControl w:val="false"/>
        <w:pBdr>
          <w:left w:val="nil"/>
          <w:right w:val="nil"/>
          <w:top w:val="nil"/>
          <w:bottom w:val="nil"/>
          <w:between w:val="nil"/>
        </w:pBdr>
        <w:shd w:val="clear" w:color="auto" w:fill="auto"/>
        <w:spacing w:before="81" w:after="0" w:lineRule="auto" w:line="360"/>
        <w:ind w:left="0" w:right="-45"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Relative Grading System will only be applicable for those subjects which follow Grading Patterns 1, 2, and 6. For Relative grading to be applicable, the number of students in the subject will need to be at least 12. Absolute Grading will be applicable otherwise.</w:t>
      </w:r>
    </w:p>
    <w:p>
      <w:pPr>
        <w:pStyle w:val="style0"/>
        <w:spacing w:before="60" w:after="60" w:lineRule="auto" w:line="360"/>
        <w:jc w:val="both"/>
        <w:rPr>
          <w:rFonts w:ascii="Times New Roman" w:cs="Times New Roman" w:eastAsia="Times New Roman" w:hAnsi="Times New Roman"/>
          <w:sz w:val="24"/>
          <w:szCs w:val="24"/>
        </w:rPr>
      </w:pPr>
    </w:p>
    <w:tbl>
      <w:tblPr>
        <w:tblStyle w:val="style4125"/>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902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rPr>
            </w:pPr>
            <w:r>
              <w:rPr>
                <w:rFonts w:ascii="Times New Roman" w:cs="Times New Roman" w:eastAsia="Times New Roman" w:hAnsi="Times New Roman"/>
                <w:sz w:val="32"/>
                <w:szCs w:val="32"/>
              </w:rPr>
              <w:t>APPENDIX XI – 10. GRADUATION CGPA REQUIREMENTS</w:t>
            </w:r>
          </w:p>
        </w:tc>
      </w:tr>
    </w:tbl>
    <w:p>
      <w:pPr>
        <w:pStyle w:val="style0"/>
        <w:spacing w:before="60" w:after="60" w:lineRule="auto" w:line="360"/>
        <w:jc w:val="center"/>
        <w:rPr>
          <w:rFonts w:ascii="Times New Roman" w:cs="Times New Roman" w:eastAsia="Times New Roman" w:hAnsi="Times New Roman"/>
          <w:sz w:val="28"/>
          <w:szCs w:val="28"/>
        </w:rPr>
      </w:pPr>
    </w:p>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Minimum Cumulative Grade Point Average required for Graduation is </w:t>
      </w:r>
      <w:r>
        <w:rPr>
          <w:rFonts w:ascii="Times New Roman" w:cs="Times New Roman" w:eastAsia="Times New Roman" w:hAnsi="Times New Roman"/>
          <w:b/>
          <w:sz w:val="24"/>
          <w:szCs w:val="24"/>
        </w:rPr>
        <w:t>6.0</w:t>
      </w:r>
      <w:r>
        <w:rPr>
          <w:rFonts w:ascii="Times New Roman" w:cs="Times New Roman" w:eastAsia="Times New Roman" w:hAnsi="Times New Roman"/>
          <w:sz w:val="24"/>
          <w:szCs w:val="24"/>
        </w:rPr>
        <w:t xml:space="preserve">, i.e., a student can only be considered for graduation if and only if his/her Cumulative Grade Point Average (after complying with all the requirements of the (Deemed to be University) and the Constituent College required for graduation) is </w:t>
      </w:r>
      <w:r>
        <w:rPr>
          <w:rFonts w:ascii="Times New Roman" w:cs="Times New Roman" w:eastAsia="Times New Roman" w:hAnsi="Times New Roman"/>
          <w:b/>
          <w:sz w:val="24"/>
          <w:szCs w:val="24"/>
        </w:rPr>
        <w:t>greater than or equal to 6.0 (six point zero)</w:t>
      </w:r>
      <w:r>
        <w:rPr>
          <w:rFonts w:ascii="Times New Roman" w:cs="Times New Roman" w:eastAsia="Times New Roman" w:hAnsi="Times New Roman"/>
          <w:sz w:val="24"/>
          <w:szCs w:val="24"/>
        </w:rPr>
        <w:t>.</w:t>
      </w:r>
    </w:p>
    <w:p>
      <w:pPr>
        <w:pStyle w:val="style0"/>
        <w:spacing w:before="60" w:after="60" w:lineRule="auto" w:line="360"/>
        <w:jc w:val="both"/>
        <w:rPr>
          <w:rFonts w:ascii="Times New Roman" w:cs="Times New Roman" w:eastAsia="Times New Roman" w:hAnsi="Times New Roman"/>
          <w:sz w:val="24"/>
          <w:szCs w:val="24"/>
        </w:rPr>
      </w:pPr>
    </w:p>
    <w:tbl>
      <w:tblPr>
        <w:tblStyle w:val="style4126"/>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902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rPr>
            </w:pPr>
            <w:r>
              <w:rPr>
                <w:rFonts w:ascii="Times New Roman" w:cs="Times New Roman" w:eastAsia="Times New Roman" w:hAnsi="Times New Roman"/>
                <w:sz w:val="32"/>
                <w:szCs w:val="32"/>
              </w:rPr>
              <w:t>APPENDIX XII – 12. MINIMUM REQUIREMENTS FOR A PASSING GRADE</w:t>
            </w:r>
          </w:p>
        </w:tc>
      </w:tr>
    </w:tbl>
    <w:p>
      <w:pPr>
        <w:pStyle w:val="style0"/>
        <w:spacing w:before="60" w:after="60" w:lineRule="auto" w:line="360"/>
        <w:jc w:val="both"/>
        <w:rPr>
          <w:rFonts w:ascii="Times New Roman" w:cs="Times New Roman" w:eastAsia="Times New Roman" w:hAnsi="Times New Roman"/>
          <w:sz w:val="24"/>
          <w:szCs w:val="24"/>
        </w:rPr>
      </w:pPr>
    </w:p>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Minimum Attendance and Numeric Score Requirements for a passing grade at Institute of Technical Education and Research (ITER), Siksha ‘O’ Anusandhan (Deemed to be University) which will be followed from admission year 2018-2019.</w:t>
      </w:r>
    </w:p>
    <w:tbl>
      <w:tblPr>
        <w:tblStyle w:val="style4127"/>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5"/>
        <w:gridCol w:w="4491"/>
      </w:tblGrid>
      <w:tr>
        <w:trPr>
          <w:cantSplit w:val="false"/>
          <w:tblHeader w:val="false"/>
          <w:jc w:val="left"/>
        </w:trPr>
        <w:tc>
          <w:tcPr>
            <w:tcW w:w="0" w:type="auto"/>
            <w:gridSpan w:val="2"/>
            <w:tcBorders/>
            <w:shd w:val="clear" w:color="auto" w:fill="f7cbac"/>
          </w:tcPr>
          <w:p>
            <w:pPr>
              <w:pStyle w:val="style0"/>
              <w:spacing w:before="60" w:after="60" w:lineRule="auto" w:line="36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NUMERIC SCORE REQUIREMENTS</w:t>
            </w:r>
          </w:p>
        </w:tc>
      </w:tr>
      <w:tr>
        <w:tblPrEx/>
        <w:trPr>
          <w:cantSplit w:val="false"/>
          <w:tblHeader w:val="false"/>
          <w:jc w:val="left"/>
        </w:trPr>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INTERNAL</w:t>
            </w:r>
          </w:p>
        </w:tc>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16</w:t>
            </w:r>
          </w:p>
        </w:tc>
      </w:tr>
      <w:tr>
        <w:tblPrEx/>
        <w:trPr>
          <w:cantSplit w:val="false"/>
          <w:tblHeader w:val="false"/>
          <w:jc w:val="left"/>
        </w:trPr>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EXTERNAL</w:t>
            </w:r>
          </w:p>
        </w:tc>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24</w:t>
            </w:r>
          </w:p>
        </w:tc>
      </w:tr>
      <w:tr>
        <w:tblPrEx/>
        <w:trPr>
          <w:cantSplit w:val="false"/>
          <w:trHeight w:val="404" w:hRule="atLeast"/>
          <w:tblHeader w:val="false"/>
          <w:jc w:val="left"/>
        </w:trPr>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TOTAL</w:t>
            </w:r>
          </w:p>
        </w:tc>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40</w:t>
            </w:r>
          </w:p>
        </w:tc>
      </w:tr>
    </w:tbl>
    <w:p>
      <w:pPr>
        <w:pStyle w:val="style0"/>
        <w:spacing w:before="60" w:after="60" w:lineRule="auto" w:line="360"/>
        <w:jc w:val="both"/>
        <w:rPr>
          <w:rFonts w:ascii="Times New Roman" w:cs="Times New Roman" w:eastAsia="Times New Roman" w:hAnsi="Times New Roman"/>
          <w:sz w:val="24"/>
          <w:szCs w:val="24"/>
        </w:rPr>
      </w:pPr>
    </w:p>
    <w:tbl>
      <w:tblPr>
        <w:tblStyle w:val="style4128"/>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7"/>
        <w:gridCol w:w="4489"/>
      </w:tblGrid>
      <w:tr>
        <w:trPr>
          <w:cantSplit w:val="false"/>
          <w:tblHeader w:val="false"/>
          <w:jc w:val="left"/>
        </w:trPr>
        <w:tc>
          <w:tcPr>
            <w:tcW w:w="0" w:type="auto"/>
            <w:gridSpan w:val="2"/>
            <w:tcBorders/>
            <w:shd w:val="clear" w:color="auto" w:fill="f7cbac"/>
          </w:tcPr>
          <w:p>
            <w:pPr>
              <w:pStyle w:val="style0"/>
              <w:spacing w:before="60" w:after="60" w:lineRule="auto" w:line="36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ATTENDANCE REQUIREMENTS</w:t>
            </w:r>
          </w:p>
        </w:tc>
      </w:tr>
      <w:tr>
        <w:tblPrEx/>
        <w:trPr>
          <w:cantSplit w:val="false"/>
          <w:tblHeader w:val="false"/>
          <w:jc w:val="left"/>
        </w:trPr>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ATTENDANCE</w:t>
            </w:r>
          </w:p>
        </w:tc>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75%</w:t>
            </w:r>
          </w:p>
        </w:tc>
      </w:tr>
    </w:tbl>
    <w:p>
      <w:pPr>
        <w:pStyle w:val="style0"/>
        <w:spacing w:before="60" w:after="60" w:lineRule="auto" w:line="360"/>
        <w:jc w:val="both"/>
        <w:rPr>
          <w:rFonts w:ascii="Times New Roman" w:cs="Times New Roman" w:eastAsia="Times New Roman" w:hAnsi="Times New Roman"/>
          <w:sz w:val="24"/>
          <w:szCs w:val="24"/>
        </w:rPr>
      </w:pPr>
    </w:p>
    <w:tbl>
      <w:tblPr>
        <w:tblStyle w:val="style4129"/>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9026"/>
      </w:tblGrid>
      <w:tr>
        <w:trPr>
          <w:cantSplit w:val="false"/>
          <w:tblHeader w:val="false"/>
          <w:jc w:val="center"/>
        </w:trPr>
        <w:tc>
          <w:tcPr>
            <w:tcW w:w="0" w:type="auto"/>
            <w:tcBorders/>
            <w:shd w:val="clear" w:color="auto" w:fill="f7cbac"/>
            <w:vAlign w:val="center"/>
          </w:tcPr>
          <w:p>
            <w:pPr>
              <w:pStyle w:val="style0"/>
              <w:spacing w:before="60" w:after="60" w:lineRule="auto" w:line="360"/>
              <w:jc w:val="center"/>
              <w:rPr>
                <w:rFonts w:ascii="Times New Roman" w:cs="Times New Roman" w:eastAsia="Times New Roman" w:hAnsi="Times New Roman"/>
              </w:rPr>
            </w:pPr>
            <w:r>
              <w:rPr>
                <w:rFonts w:ascii="Times New Roman" w:cs="Times New Roman" w:eastAsia="Times New Roman" w:hAnsi="Times New Roman"/>
                <w:sz w:val="36"/>
                <w:szCs w:val="36"/>
              </w:rPr>
              <w:t>APPENDIX XIII – 15. APPEARING THE (DEEMED TO BE UNIVERSITY) EXAM</w:t>
            </w:r>
          </w:p>
        </w:tc>
      </w:tr>
    </w:tbl>
    <w:p>
      <w:pPr>
        <w:pStyle w:val="style0"/>
        <w:spacing w:before="60" w:after="60" w:lineRule="auto" w:line="360"/>
        <w:jc w:val="both"/>
        <w:rPr>
          <w:rFonts w:ascii="Times New Roman" w:cs="Times New Roman" w:eastAsia="Times New Roman" w:hAnsi="Times New Roman"/>
          <w:sz w:val="28"/>
          <w:szCs w:val="28"/>
        </w:rPr>
      </w:pPr>
    </w:p>
    <w:p>
      <w:pPr>
        <w:pStyle w:val="style0"/>
        <w:spacing w:before="60" w:after="6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Minimum Numeric Score and Attendance Requirements for   appearing the External Exam of a subject are as mentioned below.</w:t>
      </w:r>
    </w:p>
    <w:p>
      <w:pPr>
        <w:pStyle w:val="style0"/>
        <w:spacing w:before="60" w:after="60" w:lineRule="auto" w:line="360"/>
        <w:jc w:val="both"/>
        <w:rPr>
          <w:rFonts w:ascii="Times New Roman" w:cs="Times New Roman" w:eastAsia="Times New Roman" w:hAnsi="Times New Roman"/>
          <w:sz w:val="28"/>
          <w:szCs w:val="28"/>
        </w:rPr>
      </w:pPr>
    </w:p>
    <w:tbl>
      <w:tblPr>
        <w:tblStyle w:val="style4130"/>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488"/>
      </w:tblGrid>
      <w:tr>
        <w:trPr>
          <w:cantSplit w:val="false"/>
          <w:tblHeader w:val="false"/>
          <w:jc w:val="left"/>
        </w:trPr>
        <w:tc>
          <w:tcPr>
            <w:tcW w:w="0" w:type="auto"/>
            <w:gridSpan w:val="2"/>
            <w:tcBorders/>
            <w:shd w:val="clear" w:color="auto" w:fill="f7cbac"/>
          </w:tcPr>
          <w:p>
            <w:pPr>
              <w:pStyle w:val="style0"/>
              <w:spacing w:before="60" w:after="60" w:lineRule="auto" w:line="36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NUMERIC SCORE REQUIREMENTS (For External Exam)</w:t>
            </w:r>
          </w:p>
        </w:tc>
      </w:tr>
      <w:tr>
        <w:tblPrEx/>
        <w:trPr>
          <w:cantSplit w:val="false"/>
          <w:tblHeader w:val="false"/>
          <w:jc w:val="left"/>
        </w:trPr>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INTERNAL COMPONENT</w:t>
            </w:r>
          </w:p>
        </w:tc>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16</w:t>
            </w:r>
          </w:p>
        </w:tc>
      </w:tr>
    </w:tbl>
    <w:p>
      <w:pPr>
        <w:pStyle w:val="style0"/>
        <w:spacing w:before="60" w:after="60" w:lineRule="auto" w:line="360"/>
        <w:jc w:val="both"/>
        <w:rPr>
          <w:rFonts w:ascii="Times New Roman" w:cs="Times New Roman" w:eastAsia="Times New Roman" w:hAnsi="Times New Roman"/>
          <w:sz w:val="24"/>
          <w:szCs w:val="24"/>
        </w:rPr>
      </w:pPr>
    </w:p>
    <w:tbl>
      <w:tblPr>
        <w:tblStyle w:val="style4131"/>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7"/>
        <w:gridCol w:w="4489"/>
      </w:tblGrid>
      <w:tr>
        <w:trPr>
          <w:cantSplit w:val="false"/>
          <w:tblHeader w:val="false"/>
          <w:jc w:val="left"/>
        </w:trPr>
        <w:tc>
          <w:tcPr>
            <w:tcW w:w="0" w:type="auto"/>
            <w:gridSpan w:val="2"/>
            <w:tcBorders/>
            <w:shd w:val="clear" w:color="auto" w:fill="f7cbac"/>
          </w:tcPr>
          <w:p>
            <w:pPr>
              <w:pStyle w:val="style0"/>
              <w:spacing w:before="60" w:after="60" w:lineRule="auto" w:line="36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ATTENDANCE REQUIREMENTS (For External Exam)</w:t>
            </w:r>
          </w:p>
        </w:tc>
      </w:tr>
      <w:tr>
        <w:tblPrEx/>
        <w:trPr>
          <w:cantSplit w:val="false"/>
          <w:tblHeader w:val="false"/>
          <w:jc w:val="left"/>
        </w:trPr>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ATTENDANCE</w:t>
            </w:r>
          </w:p>
        </w:tc>
        <w:tc>
          <w:tcPr>
            <w:tcW w:w="0" w:type="auto"/>
            <w:tcBorders/>
          </w:tcPr>
          <w:p>
            <w:pPr>
              <w:pStyle w:val="style0"/>
              <w:spacing w:before="60" w:after="60"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75%</w:t>
            </w:r>
          </w:p>
        </w:tc>
      </w:tr>
    </w:tbl>
    <w:p>
      <w:pPr>
        <w:pStyle w:val="style0"/>
        <w:spacing w:before="60" w:after="60" w:lineRule="auto" w:line="360"/>
        <w:jc w:val="both"/>
        <w:rPr>
          <w:rFonts w:ascii="Times New Roman" w:cs="Times New Roman" w:eastAsia="Times New Roman" w:hAnsi="Times New Roman"/>
          <w:sz w:val="24"/>
          <w:szCs w:val="24"/>
        </w:rPr>
      </w:pPr>
    </w:p>
    <w:p>
      <w:pPr>
        <w:pStyle w:val="style0"/>
        <w:spacing w:before="60" w:after="60" w:lineRule="auto" w:line="360"/>
        <w:jc w:val="both"/>
        <w:rPr>
          <w:rFonts w:ascii="Times New Roman" w:cs="Times New Roman" w:eastAsia="Times New Roman" w:hAnsi="Times New Roman"/>
          <w:sz w:val="24"/>
          <w:szCs w:val="24"/>
        </w:rPr>
      </w:pPr>
    </w:p>
    <w:p>
      <w:pPr>
        <w:pStyle w:val="style0"/>
        <w:spacing w:before="60" w:after="60" w:lineRule="auto" w:line="360"/>
        <w:jc w:val="both"/>
        <w:rPr>
          <w:rFonts w:ascii="Times New Roman" w:cs="Times New Roman" w:eastAsia="Times New Roman" w:hAnsi="Times New Roman"/>
          <w:sz w:val="24"/>
          <w:szCs w:val="24"/>
        </w:rPr>
      </w:pPr>
    </w:p>
    <w:sectPr>
      <w:headerReference w:type="default" r:id="rId7"/>
      <w:footerReference w:type="default" r:id="rId8"/>
      <w:footerReference w:type="first" r:id="rId9"/>
      <w:pgSz w:w="11906" w:h="16838" w:orient="portrait"/>
      <w:pgMar w:top="1440" w:right="1440" w:bottom="1440" w:left="1440" w:header="708" w:footer="708"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pageBreakBefore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left"/>
      <w:rPr>
        <w:rFonts w:ascii="Calibri" w:cs="Calibri" w:eastAsia="Calibri" w:hAnsi="Calibri"/>
        <w:b w:val="false"/>
        <w:i w:val="false"/>
        <w:smallCaps/>
        <w:color w:val="5b9bd5"/>
        <w:sz w:val="22"/>
        <w:szCs w:val="22"/>
        <w:u w:val="none"/>
        <w:shd w:val="clear" w:color="auto" w:fill="auto"/>
        <w:vertAlign w:val="baseline"/>
      </w:rPr>
    </w:pPr>
    <w:r>
      <w:rPr>
        <w:rFonts w:ascii="Calibri" w:cs="Calibri" w:eastAsia="Calibri" w:hAnsi="Calibri"/>
        <w:b w:val="false"/>
        <w:i w:val="false"/>
        <w:smallCaps/>
        <w:color w:val="5b9bd5"/>
        <w:sz w:val="22"/>
        <w:szCs w:val="22"/>
        <w:u w:val="none"/>
        <w:shd w:val="clear" w:color="auto" w:fill="auto"/>
        <w:vertAlign w:val="baseline"/>
      </w:rPr>
      <w:tab/>
    </w:r>
    <w:r>
      <w:rPr>
        <w:rFonts w:ascii="Calibri" w:cs="Calibri" w:eastAsia="Calibri" w:hAnsi="Calibri"/>
        <w:b w:val="false"/>
        <w:i w:val="false"/>
        <w:smallCaps/>
        <w:color w:val="5b9bd5"/>
        <w:sz w:val="22"/>
        <w:szCs w:val="22"/>
        <w:u w:val="none"/>
        <w:shd w:val="clear" w:color="auto" w:fill="auto"/>
        <w:vertAlign w:val="baseline"/>
      </w:rPr>
      <w:tab/>
    </w:r>
  </w:p>
  <w:p>
    <w:pPr>
      <w:pStyle w:val="style0"/>
      <w:keepNext w:val="false"/>
      <w:keepLines w:val="false"/>
      <w:pageBreakBefore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fldChar w:fldCharType="begin"/>
    </w:r>
    <w:r>
      <w:rPr>
        <w:rFonts w:ascii="Times New Roman" w:cs="Times New Roman" w:eastAsia="Times New Roman" w:hAnsi="Times New Roman"/>
        <w:b w:val="false"/>
        <w:i w:val="false"/>
        <w:smallCaps w:val="false"/>
        <w:color w:val="000000"/>
        <w:sz w:val="24"/>
        <w:szCs w:val="24"/>
        <w:u w:val="none"/>
        <w:shd w:val="clear" w:color="auto" w:fill="auto"/>
        <w:vertAlign w:val="baseline"/>
      </w:rPr>
      <w:instrText>PAGE</w:instrText>
    </w:r>
    <w:r>
      <w:rPr>
        <w:rFonts w:ascii="Times New Roman" w:cs="Times New Roman" w:eastAsia="Times New Roman" w:hAnsi="Times New Roman"/>
        <w:b w:val="false"/>
        <w:i w:val="false"/>
        <w:smallCaps w:val="false"/>
        <w:color w:val="000000"/>
        <w:sz w:val="24"/>
        <w:szCs w:val="24"/>
        <w:u w:val="none"/>
        <w:shd w:val="clear" w:color="auto" w:fill="auto"/>
        <w:vertAlign w:val="baseline"/>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fldChar w:fldCharType="end"/>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7f7f7f"/>
        <w:sz w:val="24"/>
        <w:szCs w:val="24"/>
        <w:u w:val="none"/>
        <w:shd w:val="clear" w:color="auto" w:fill="auto"/>
        <w:vertAlign w:val="baseline"/>
      </w:rPr>
      <w:t>Page</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pageBreakBefore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ab/>
    </w:r>
    <w:r>
      <w:rPr>
        <w:rFonts w:ascii="Calibri" w:cs="Calibri" w:eastAsia="Calibri" w:hAnsi="Calibri"/>
        <w:b w:val="false"/>
        <w:i w:val="false"/>
        <w:smallCaps w:val="false"/>
        <w:color w:val="000000"/>
        <w:sz w:val="22"/>
        <w:szCs w:val="22"/>
        <w:u w:val="none"/>
        <w:shd w:val="clear" w:color="auto" w:fill="auto"/>
        <w:vertAlign w:val="baseline"/>
      </w:rPr>
      <w:fldChar w:fldCharType="begin"/>
    </w:r>
    <w:r>
      <w:rPr>
        <w:rFonts w:ascii="Calibri" w:cs="Calibri" w:eastAsia="Calibri" w:hAnsi="Calibri"/>
        <w:b w:val="false"/>
        <w:i w:val="false"/>
        <w:smallCaps w:val="false"/>
        <w:color w:val="000000"/>
        <w:sz w:val="22"/>
        <w:szCs w:val="22"/>
        <w:u w:val="none"/>
        <w:shd w:val="clear" w:color="auto" w:fill="auto"/>
        <w:vertAlign w:val="baseline"/>
      </w:rPr>
      <w:instrText>PAGE</w:instrText>
    </w:r>
    <w:r>
      <w:rPr>
        <w:rFonts w:ascii="Calibri" w:cs="Calibri" w:eastAsia="Calibri" w:hAnsi="Calibri"/>
        <w:b w:val="false"/>
        <w:i w:val="false"/>
        <w:smallCaps w:val="false"/>
        <w:color w:val="000000"/>
        <w:sz w:val="22"/>
        <w:szCs w:val="22"/>
        <w:u w:val="none"/>
        <w:shd w:val="clear" w:color="auto" w:fill="auto"/>
        <w:vertAlign w:val="baseline"/>
      </w:rPr>
      <w:fldChar w:fldCharType="separate"/>
    </w:r>
    <w:r>
      <w:rPr>
        <w:rFonts w:ascii="Calibri" w:cs="Calibri" w:eastAsia="Calibri" w:hAnsi="Calibri"/>
        <w:b w:val="false"/>
        <w:i w:val="false"/>
        <w:smallCaps w:val="false"/>
        <w:color w:val="000000"/>
        <w:sz w:val="22"/>
        <w:szCs w:val="22"/>
        <w:u w:val="none"/>
        <w:shd w:val="clear" w:color="auto" w:fill="auto"/>
        <w:vertAlign w:val="baseline"/>
      </w:rPr>
      <w:fldChar w:fldCharType="end"/>
    </w:r>
    <w:r>
      <w:rPr>
        <w:rFonts w:ascii="Calibri" w:cs="Calibri" w:eastAsia="Calibri" w:hAnsi="Calibri"/>
        <w:b/>
        <w:i w:val="false"/>
        <w:smallCaps w:val="false"/>
        <w:color w:val="000000"/>
        <w:sz w:val="22"/>
        <w:szCs w:val="22"/>
        <w:u w:val="none"/>
        <w:shd w:val="clear" w:color="auto" w:fill="auto"/>
        <w:vertAlign w:val="baseline"/>
      </w:rPr>
      <w:t xml:space="preserve"> </w:t>
    </w:r>
    <w:r>
      <w:rPr>
        <w:rFonts w:ascii="Calibri" w:cs="Calibri" w:eastAsia="Calibri" w:hAnsi="Calibri"/>
        <w:b w:val="false"/>
        <w:i w:val="false"/>
        <w:smallCaps w:val="false"/>
        <w:color w:val="000000"/>
        <w:sz w:val="22"/>
        <w:szCs w:val="22"/>
        <w:u w:val="none"/>
        <w:shd w:val="clear" w:color="auto" w:fill="auto"/>
        <w:vertAlign w:val="baseline"/>
      </w:rPr>
      <w:t>|</w:t>
    </w:r>
    <w:r>
      <w:rPr>
        <w:rFonts w:ascii="Calibri" w:cs="Calibri" w:eastAsia="Calibri" w:hAnsi="Calibri"/>
        <w:b/>
        <w:i w:val="false"/>
        <w:smallCaps w:val="false"/>
        <w:color w:val="000000"/>
        <w:sz w:val="22"/>
        <w:szCs w:val="22"/>
        <w:u w:val="none"/>
        <w:shd w:val="clear" w:color="auto" w:fill="auto"/>
        <w:vertAlign w:val="baseline"/>
      </w:rPr>
      <w:t xml:space="preserve"> </w:t>
    </w:r>
    <w:r>
      <w:rPr>
        <w:rFonts w:ascii="Calibri" w:cs="Calibri" w:eastAsia="Calibri" w:hAnsi="Calibri"/>
        <w:b w:val="false"/>
        <w:i w:val="false"/>
        <w:smallCaps w:val="false"/>
        <w:color w:val="7f7f7f"/>
        <w:sz w:val="22"/>
        <w:szCs w:val="22"/>
        <w:u w:val="none"/>
        <w:shd w:val="clear" w:color="auto" w:fill="auto"/>
        <w:vertAlign w:val="baseline"/>
      </w:rPr>
      <w:t>Page</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before="240" w:lineRule="auto" w:line="360"/>
      <w:ind w:right="-755"/>
      <w:rPr>
        <w:rFonts w:ascii="Times New Roman" w:cs="Times New Roman" w:eastAsia="Times New Roman" w:hAnsi="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240" w:after="0"/>
    </w:pPr>
    <w:rPr>
      <w:rFonts w:ascii="Calibri" w:cs="Calibri" w:eastAsia="Calibri" w:hAnsi="Calibri"/>
      <w:color w:val="2e75b5"/>
      <w:sz w:val="32"/>
      <w:szCs w:val="32"/>
    </w:rPr>
  </w:style>
  <w:style w:type="paragraph" w:styleId="style2">
    <w:name w:val="heading 2"/>
    <w:basedOn w:val="style4097"/>
    <w:next w:val="style4097"/>
    <w:pPr>
      <w:keepNext/>
      <w:keepLines/>
      <w:spacing w:before="40" w:after="0"/>
    </w:pPr>
    <w:rPr>
      <w:rFonts w:ascii="Calibri" w:cs="Calibri" w:eastAsia="Calibri" w:hAnsi="Calibri"/>
      <w:color w:val="2e75b5"/>
      <w:sz w:val="26"/>
      <w:szCs w:val="26"/>
    </w:rPr>
  </w:style>
  <w:style w:type="paragraph" w:styleId="style3">
    <w:name w:val="heading 3"/>
    <w:basedOn w:val="style4097"/>
    <w:next w:val="style4097"/>
    <w:pPr>
      <w:keepNext/>
      <w:keepLines/>
      <w:spacing w:before="40" w:after="0"/>
    </w:pPr>
    <w:rPr>
      <w:rFonts w:ascii="Calibri" w:cs="Calibri" w:eastAsia="Calibri" w:hAnsi="Calibri"/>
      <w:color w:val="1e4d78"/>
      <w:sz w:val="24"/>
      <w:szCs w:val="24"/>
    </w:rPr>
  </w:style>
  <w:style w:type="paragraph" w:styleId="style4">
    <w:name w:val="heading 4"/>
    <w:basedOn w:val="style4097"/>
    <w:next w:val="style4097"/>
    <w:pPr>
      <w:keepNext/>
      <w:keepLines/>
      <w:spacing w:before="40" w:after="0"/>
    </w:pPr>
    <w:rPr>
      <w:rFonts w:ascii="Calibri" w:cs="Calibri" w:eastAsia="Calibri" w:hAnsi="Calibri"/>
      <w:i/>
      <w:color w:val="2e75b5"/>
    </w:rPr>
  </w:style>
  <w:style w:type="paragraph" w:styleId="style5">
    <w:name w:val="heading 5"/>
    <w:basedOn w:val="style4097"/>
    <w:next w:val="style4097"/>
    <w:pPr>
      <w:keepNext/>
      <w:keepLines/>
      <w:spacing w:before="40" w:after="0"/>
    </w:pPr>
    <w:rPr>
      <w:rFonts w:ascii="Calibri" w:cs="Calibri" w:eastAsia="Calibri" w:hAnsi="Calibri"/>
      <w:color w:val="2e75b5"/>
    </w:rPr>
  </w:style>
  <w:style w:type="paragraph" w:styleId="style6">
    <w:name w:val="heading 6"/>
    <w:basedOn w:val="style4097"/>
    <w:next w:val="style4097"/>
    <w:pPr>
      <w:keepNext/>
      <w:keepLines/>
      <w:spacing w:before="40" w:after="0"/>
    </w:pPr>
    <w:rPr>
      <w:rFonts w:ascii="Calibri" w:cs="Calibri" w:eastAsia="Calibri" w:hAnsi="Calibri"/>
      <w:color w:val="1e4d78"/>
    </w:rPr>
  </w:style>
  <w:style w:type="paragraph" w:styleId="style62">
    <w:name w:val="Title"/>
    <w:basedOn w:val="style4097"/>
    <w:next w:val="style4097"/>
    <w:pPr>
      <w:spacing w:after="0" w:lineRule="auto" w:line="240"/>
    </w:pPr>
    <w:rPr>
      <w:rFonts w:ascii="Calibri" w:cs="Calibri" w:eastAsia="Calibri" w:hAnsi="Calibri"/>
      <w:sz w:val="56"/>
      <w:szCs w:val="56"/>
    </w:rPr>
  </w:style>
  <w:style w:type="paragraph" w:styleId="style74">
    <w:name w:val="Subtitle"/>
    <w:basedOn w:val="style4097"/>
    <w:next w:val="style4097"/>
    <w:pPr/>
    <w:rPr>
      <w:color w:val="5a5a5a"/>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4098"/>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2">
    <w:basedOn w:val="style4098"/>
    <w:next w:val="style410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3">
    <w:basedOn w:val="style4098"/>
    <w:next w:val="style4103"/>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4">
    <w:basedOn w:val="style4098"/>
    <w:next w:val="style4104"/>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5">
    <w:basedOn w:val="style4098"/>
    <w:next w:val="style4105"/>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6">
    <w:basedOn w:val="style4098"/>
    <w:next w:val="style4106"/>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7">
    <w:basedOn w:val="style4098"/>
    <w:next w:val="style4107"/>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8">
    <w:basedOn w:val="style4098"/>
    <w:next w:val="style4108"/>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9">
    <w:basedOn w:val="style4098"/>
    <w:next w:val="style410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0">
    <w:basedOn w:val="style4098"/>
    <w:next w:val="style411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1">
    <w:basedOn w:val="style4098"/>
    <w:next w:val="style4111"/>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2">
    <w:basedOn w:val="style4098"/>
    <w:next w:val="style411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3">
    <w:basedOn w:val="style4098"/>
    <w:next w:val="style4113"/>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4">
    <w:basedOn w:val="style4098"/>
    <w:next w:val="style4114"/>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5">
    <w:basedOn w:val="style4098"/>
    <w:next w:val="style4115"/>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6">
    <w:basedOn w:val="style4098"/>
    <w:next w:val="style4116"/>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7">
    <w:basedOn w:val="style4098"/>
    <w:next w:val="style4117"/>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8">
    <w:basedOn w:val="style4098"/>
    <w:next w:val="style4118"/>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19">
    <w:basedOn w:val="style4098"/>
    <w:next w:val="style411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0">
    <w:basedOn w:val="style4098"/>
    <w:next w:val="style412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1">
    <w:basedOn w:val="style4098"/>
    <w:next w:val="style4121"/>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2">
    <w:basedOn w:val="style4098"/>
    <w:next w:val="style412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3">
    <w:basedOn w:val="style4098"/>
    <w:next w:val="style4123"/>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4">
    <w:basedOn w:val="style4098"/>
    <w:next w:val="style4124"/>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5">
    <w:basedOn w:val="style4098"/>
    <w:next w:val="style4125"/>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6">
    <w:basedOn w:val="style4098"/>
    <w:next w:val="style4126"/>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7">
    <w:basedOn w:val="style4098"/>
    <w:next w:val="style4127"/>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8">
    <w:basedOn w:val="style4098"/>
    <w:next w:val="style4128"/>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29">
    <w:basedOn w:val="style4098"/>
    <w:next w:val="style412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0">
    <w:basedOn w:val="style4098"/>
    <w:next w:val="style413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31">
    <w:basedOn w:val="style4098"/>
    <w:next w:val="style4131"/>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3.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2910</Words>
  <Characters>16214</Characters>
  <Application>WPS Office</Application>
  <Paragraphs>935</Paragraphs>
  <CharactersWithSpaces>18611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2023-03-14T04:23:10Z</dcterms:created>
  <dc:creator>WPS Office</dc:creator>
  <lastModifiedBy>vivo 1718</lastModifiedBy>
  <dcterms:modified xsi:type="dcterms:W3CDTF">2023-03-14T04:23:10Z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56c567b39f1a4c568b4c92044eba90b3</vt:lpwstr>
  </property>
</Properties>
</file>