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2CD4" w14:textId="77777777" w:rsidR="00040C45" w:rsidRDefault="00040C45"/>
    <w:p w14:paraId="07A4618B" w14:textId="77777777" w:rsidR="00D15E55" w:rsidRDefault="00D15E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3768"/>
        <w:gridCol w:w="3521"/>
      </w:tblGrid>
      <w:tr w:rsidR="00D15E55" w14:paraId="588F48DC" w14:textId="77777777" w:rsidTr="00D15E55">
        <w:tc>
          <w:tcPr>
            <w:tcW w:w="0" w:type="auto"/>
            <w:gridSpan w:val="3"/>
          </w:tcPr>
          <w:p w14:paraId="055CEA25" w14:textId="63D9A658" w:rsidR="00D15E55" w:rsidRDefault="00D15E55" w:rsidP="00D15E55">
            <w:pPr>
              <w:spacing w:before="60" w:after="60"/>
              <w:jc w:val="center"/>
            </w:pPr>
            <w:r>
              <w:t>2D vs 3D</w:t>
            </w:r>
          </w:p>
        </w:tc>
      </w:tr>
      <w:tr w:rsidR="00366B70" w14:paraId="7CFA7D9F" w14:textId="77777777" w:rsidTr="00D15E55">
        <w:tc>
          <w:tcPr>
            <w:tcW w:w="0" w:type="auto"/>
          </w:tcPr>
          <w:p w14:paraId="5C1DD483" w14:textId="77777777" w:rsidR="00366B70" w:rsidRDefault="00366B70" w:rsidP="00366B70">
            <w:pPr>
              <w:pStyle w:val="NormalWeb"/>
              <w:jc w:val="center"/>
            </w:pPr>
          </w:p>
        </w:tc>
        <w:tc>
          <w:tcPr>
            <w:tcW w:w="0" w:type="auto"/>
          </w:tcPr>
          <w:p w14:paraId="7F6E95D4" w14:textId="5CE0DE4F" w:rsidR="00366B70" w:rsidRPr="00D15E55" w:rsidRDefault="00366B70" w:rsidP="00366B70">
            <w:pPr>
              <w:spacing w:before="100" w:beforeAutospacing="1" w:after="100" w:afterAutospacing="1"/>
              <w:jc w:val="center"/>
              <w:rPr>
                <w:rFonts w:eastAsia="Times New Roman"/>
                <w:kern w:val="0"/>
                <w:lang w:eastAsia="en-AU"/>
                <w14:ligatures w14:val="none"/>
              </w:rPr>
            </w:pPr>
            <w:r>
              <w:rPr>
                <w:rFonts w:eastAsia="Times New Roman"/>
                <w:kern w:val="0"/>
                <w:lang w:eastAsia="en-AU"/>
                <w14:ligatures w14:val="none"/>
              </w:rPr>
              <w:t>2D</w:t>
            </w:r>
          </w:p>
        </w:tc>
        <w:tc>
          <w:tcPr>
            <w:tcW w:w="0" w:type="auto"/>
          </w:tcPr>
          <w:p w14:paraId="5076E9F7" w14:textId="3090D397" w:rsidR="00366B70" w:rsidRPr="00D15E55" w:rsidRDefault="00366B70" w:rsidP="00366B70">
            <w:pPr>
              <w:spacing w:before="60" w:after="60"/>
              <w:jc w:val="center"/>
            </w:pPr>
            <w:r>
              <w:t>3D</w:t>
            </w:r>
          </w:p>
        </w:tc>
      </w:tr>
      <w:tr w:rsidR="00D15E55" w14:paraId="69E008AA" w14:textId="77777777" w:rsidTr="00D15E55">
        <w:tc>
          <w:tcPr>
            <w:tcW w:w="0" w:type="auto"/>
          </w:tcPr>
          <w:p w14:paraId="0BEAFB57" w14:textId="2D1EC2CA" w:rsidR="00D15E55" w:rsidRDefault="00D15E55" w:rsidP="00D15E55">
            <w:pPr>
              <w:pStyle w:val="NormalWeb"/>
            </w:pPr>
            <w:r>
              <w:t>Definition</w:t>
            </w:r>
          </w:p>
        </w:tc>
        <w:tc>
          <w:tcPr>
            <w:tcW w:w="0" w:type="auto"/>
          </w:tcPr>
          <w:p w14:paraId="50B8DCCC" w14:textId="092A1F8B" w:rsidR="00D15E55" w:rsidRPr="00D15E55" w:rsidRDefault="00D15E55" w:rsidP="00D15E55">
            <w:pPr>
              <w:spacing w:before="100" w:beforeAutospacing="1" w:after="100" w:afterAutospacing="1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D15E55">
              <w:rPr>
                <w:rFonts w:eastAsia="Times New Roman"/>
                <w:kern w:val="0"/>
                <w:lang w:eastAsia="en-AU"/>
                <w14:ligatures w14:val="none"/>
              </w:rPr>
              <w:t>Represents objects in only two dimensions: length and width</w:t>
            </w:r>
          </w:p>
        </w:tc>
        <w:tc>
          <w:tcPr>
            <w:tcW w:w="0" w:type="auto"/>
          </w:tcPr>
          <w:p w14:paraId="5EFB4DAF" w14:textId="4F018419" w:rsidR="00D15E55" w:rsidRDefault="00D15E55" w:rsidP="00D15E55">
            <w:pPr>
              <w:spacing w:before="60" w:after="60"/>
            </w:pPr>
            <w:r w:rsidRPr="00D15E55">
              <w:t>Represents objects in three dimensions: length, width, and height (or depth).</w:t>
            </w:r>
          </w:p>
        </w:tc>
      </w:tr>
      <w:tr w:rsidR="00D15E55" w14:paraId="1C1306CA" w14:textId="77777777" w:rsidTr="00D15E55">
        <w:tc>
          <w:tcPr>
            <w:tcW w:w="0" w:type="auto"/>
          </w:tcPr>
          <w:p w14:paraId="52B956A5" w14:textId="2D8A0063" w:rsidR="00D15E55" w:rsidRDefault="00D15E55" w:rsidP="00D15E55">
            <w:pPr>
              <w:spacing w:before="60" w:after="60"/>
            </w:pPr>
            <w:r>
              <w:t>View</w:t>
            </w:r>
          </w:p>
        </w:tc>
        <w:tc>
          <w:tcPr>
            <w:tcW w:w="0" w:type="auto"/>
          </w:tcPr>
          <w:p w14:paraId="2B3DDF92" w14:textId="73859F3E" w:rsidR="00D15E55" w:rsidRPr="00D15E55" w:rsidRDefault="00D15E55" w:rsidP="00D15E55">
            <w:pPr>
              <w:spacing w:before="100" w:beforeAutospacing="1" w:after="100" w:afterAutospacing="1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D15E55">
              <w:rPr>
                <w:rFonts w:eastAsia="Times New Roman"/>
                <w:kern w:val="0"/>
                <w:lang w:eastAsia="en-AU"/>
                <w14:ligatures w14:val="none"/>
              </w:rPr>
              <w:t>Flat seen from a single plane</w:t>
            </w:r>
          </w:p>
        </w:tc>
        <w:tc>
          <w:tcPr>
            <w:tcW w:w="0" w:type="auto"/>
          </w:tcPr>
          <w:p w14:paraId="7FB69F87" w14:textId="394E8F90" w:rsidR="00D15E55" w:rsidRDefault="00D15E55" w:rsidP="00D15E55">
            <w:pPr>
              <w:spacing w:before="60" w:after="60"/>
            </w:pPr>
            <w:r w:rsidRPr="00D15E55">
              <w:t>Realistic can view from multiple angles.</w:t>
            </w:r>
          </w:p>
        </w:tc>
      </w:tr>
      <w:tr w:rsidR="00D15E55" w14:paraId="766D7179" w14:textId="77777777" w:rsidTr="00D15E55">
        <w:tc>
          <w:tcPr>
            <w:tcW w:w="0" w:type="auto"/>
            <w:vMerge w:val="restart"/>
          </w:tcPr>
          <w:p w14:paraId="20F839E4" w14:textId="47D63B78" w:rsidR="00D15E55" w:rsidRDefault="00D15E55" w:rsidP="00D15E55">
            <w:pPr>
              <w:spacing w:before="60" w:after="60"/>
            </w:pPr>
            <w:r>
              <w:t>Purpose</w:t>
            </w:r>
          </w:p>
        </w:tc>
        <w:tc>
          <w:tcPr>
            <w:tcW w:w="0" w:type="auto"/>
          </w:tcPr>
          <w:p w14:paraId="6DD1B6BE" w14:textId="4EF2AFBE" w:rsidR="00D15E55" w:rsidRDefault="00D15E55" w:rsidP="00D15E55">
            <w:pPr>
              <w:spacing w:before="60" w:after="60"/>
            </w:pPr>
            <w:r w:rsidRPr="00D15E55">
              <w:t>Used for plans, elevations, sections, and manufacturing drawings.</w:t>
            </w:r>
          </w:p>
        </w:tc>
        <w:tc>
          <w:tcPr>
            <w:tcW w:w="0" w:type="auto"/>
          </w:tcPr>
          <w:p w14:paraId="215C8BD7" w14:textId="280E00FB" w:rsidR="00D15E55" w:rsidRDefault="00D15E55" w:rsidP="00D15E55">
            <w:pPr>
              <w:spacing w:before="60" w:after="60"/>
            </w:pPr>
            <w:r w:rsidRPr="00D15E55">
              <w:t xml:space="preserve">Used for realistic </w:t>
            </w:r>
            <w:proofErr w:type="spellStart"/>
            <w:r w:rsidR="009C55BE">
              <w:t>modeling</w:t>
            </w:r>
            <w:proofErr w:type="spellEnd"/>
            <w:r w:rsidRPr="00D15E55">
              <w:t>, visualization, and simulation</w:t>
            </w:r>
          </w:p>
        </w:tc>
      </w:tr>
      <w:tr w:rsidR="00D15E55" w:rsidRPr="00366B70" w14:paraId="29047F13" w14:textId="77777777" w:rsidTr="00D15E55">
        <w:tc>
          <w:tcPr>
            <w:tcW w:w="0" w:type="auto"/>
            <w:vMerge/>
          </w:tcPr>
          <w:p w14:paraId="5FA71BE7" w14:textId="77777777" w:rsidR="00D15E55" w:rsidRDefault="00D15E55" w:rsidP="00D15E55">
            <w:pPr>
              <w:spacing w:before="60" w:after="60"/>
            </w:pPr>
          </w:p>
        </w:tc>
        <w:tc>
          <w:tcPr>
            <w:tcW w:w="0" w:type="auto"/>
          </w:tcPr>
          <w:p w14:paraId="28E64AF4" w14:textId="68551FEE" w:rsidR="00D15E55" w:rsidRDefault="00D15E55" w:rsidP="00D15E55">
            <w:pPr>
              <w:spacing w:before="60" w:after="60"/>
            </w:pPr>
            <w:r w:rsidRPr="00D15E55">
              <w:t>Focused on technical accuracy and measurements.</w:t>
            </w:r>
          </w:p>
        </w:tc>
        <w:tc>
          <w:tcPr>
            <w:tcW w:w="0" w:type="auto"/>
          </w:tcPr>
          <w:p w14:paraId="25D64AE8" w14:textId="20F4C0F0" w:rsidR="00D15E55" w:rsidRDefault="00D15E55" w:rsidP="00D15E55">
            <w:pPr>
              <w:spacing w:before="60" w:after="60"/>
            </w:pPr>
            <w:r w:rsidRPr="00D15E55">
              <w:t>Focused on realism and spatial understanding.</w:t>
            </w:r>
          </w:p>
        </w:tc>
      </w:tr>
      <w:tr w:rsidR="00D15E55" w14:paraId="0B2199D8" w14:textId="77777777" w:rsidTr="00D15E55">
        <w:tc>
          <w:tcPr>
            <w:tcW w:w="0" w:type="auto"/>
          </w:tcPr>
          <w:p w14:paraId="2C8BB8BF" w14:textId="00961CFD" w:rsidR="00D15E55" w:rsidRDefault="00D15E55" w:rsidP="00D15E55">
            <w:pPr>
              <w:spacing w:before="60" w:after="60"/>
            </w:pPr>
            <w:r>
              <w:t>Drawing Tools</w:t>
            </w:r>
          </w:p>
        </w:tc>
        <w:tc>
          <w:tcPr>
            <w:tcW w:w="0" w:type="auto"/>
          </w:tcPr>
          <w:p w14:paraId="073B3DC0" w14:textId="559B7CEC" w:rsidR="00D15E55" w:rsidRDefault="00D15E55" w:rsidP="00D15E55">
            <w:pPr>
              <w:spacing w:before="60" w:after="60"/>
            </w:pPr>
            <w:r w:rsidRPr="00D15E55">
              <w:t>Lines, polylines, arcs, circles, hatching, dimensions.</w:t>
            </w:r>
          </w:p>
        </w:tc>
        <w:tc>
          <w:tcPr>
            <w:tcW w:w="0" w:type="auto"/>
          </w:tcPr>
          <w:p w14:paraId="06BC915F" w14:textId="00AC710B" w:rsidR="00D15E55" w:rsidRDefault="00D15E55" w:rsidP="00D15E55">
            <w:pPr>
              <w:spacing w:before="60" w:after="60"/>
            </w:pPr>
            <w:r w:rsidRPr="00D15E55">
              <w:t xml:space="preserve">Solids, surfaces, meshes, extrusions, sweeps, </w:t>
            </w:r>
            <w:r>
              <w:t xml:space="preserve">and </w:t>
            </w:r>
            <w:r w:rsidRPr="00D15E55">
              <w:t>lofts.</w:t>
            </w:r>
          </w:p>
        </w:tc>
      </w:tr>
      <w:tr w:rsidR="00D15E55" w14:paraId="56B15A24" w14:textId="77777777" w:rsidTr="00D15E55">
        <w:tc>
          <w:tcPr>
            <w:tcW w:w="0" w:type="auto"/>
          </w:tcPr>
          <w:p w14:paraId="559F0D74" w14:textId="37158EBF" w:rsidR="00D15E55" w:rsidRDefault="00351686" w:rsidP="00D15E55">
            <w:pPr>
              <w:spacing w:before="60" w:after="60"/>
            </w:pPr>
            <w:r w:rsidRPr="00351686">
              <w:t>Work Environment</w:t>
            </w:r>
          </w:p>
        </w:tc>
        <w:tc>
          <w:tcPr>
            <w:tcW w:w="0" w:type="auto"/>
          </w:tcPr>
          <w:p w14:paraId="51D401DE" w14:textId="548BADF0" w:rsidR="00D15E55" w:rsidRDefault="00D15E55" w:rsidP="00D15E55">
            <w:pPr>
              <w:spacing w:before="60" w:after="60"/>
            </w:pPr>
            <w:r w:rsidRPr="00D15E55">
              <w:t xml:space="preserve">Works </w:t>
            </w:r>
            <w:r>
              <w:t xml:space="preserve">primarily in model space, utilizing orthographic views (top, front, and </w:t>
            </w:r>
            <w:r w:rsidRPr="00D15E55">
              <w:t>side).</w:t>
            </w:r>
          </w:p>
        </w:tc>
        <w:tc>
          <w:tcPr>
            <w:tcW w:w="0" w:type="auto"/>
          </w:tcPr>
          <w:p w14:paraId="4D587C9C" w14:textId="2DB77432" w:rsidR="00D15E55" w:rsidRDefault="00D15E55" w:rsidP="00D15E55">
            <w:pPr>
              <w:spacing w:before="60" w:after="60"/>
            </w:pPr>
            <w:r w:rsidRPr="00D15E55">
              <w:t>Uses isometric &amp; perspective views; can orbit and rotate.</w:t>
            </w:r>
          </w:p>
        </w:tc>
      </w:tr>
      <w:tr w:rsidR="00D15E55" w14:paraId="47F9490D" w14:textId="77777777" w:rsidTr="00D15E55">
        <w:tc>
          <w:tcPr>
            <w:tcW w:w="0" w:type="auto"/>
          </w:tcPr>
          <w:p w14:paraId="0567BC4E" w14:textId="44D05ADD" w:rsidR="00D15E55" w:rsidRDefault="00351686" w:rsidP="00D15E55">
            <w:pPr>
              <w:spacing w:before="60" w:after="60"/>
            </w:pPr>
            <w:r w:rsidRPr="00351686">
              <w:t>Layers &amp; Blocks</w:t>
            </w:r>
          </w:p>
        </w:tc>
        <w:tc>
          <w:tcPr>
            <w:tcW w:w="0" w:type="auto"/>
          </w:tcPr>
          <w:p w14:paraId="77AFA23F" w14:textId="660D6C1F" w:rsidR="00D15E55" w:rsidRDefault="00351686" w:rsidP="00D15E55">
            <w:pPr>
              <w:spacing w:before="60" w:after="60"/>
            </w:pPr>
            <w:r w:rsidRPr="00351686">
              <w:t>Used for organizing drawings and symbols.</w:t>
            </w:r>
          </w:p>
        </w:tc>
        <w:tc>
          <w:tcPr>
            <w:tcW w:w="0" w:type="auto"/>
          </w:tcPr>
          <w:p w14:paraId="27F047A5" w14:textId="16940936" w:rsidR="00D15E55" w:rsidRDefault="00351686" w:rsidP="00D15E55">
            <w:pPr>
              <w:spacing w:before="60" w:after="60"/>
            </w:pPr>
            <w:r w:rsidRPr="00351686">
              <w:t>Used, plus materials, textures, lighting, and rendering.</w:t>
            </w:r>
          </w:p>
        </w:tc>
      </w:tr>
      <w:tr w:rsidR="00D15E55" w14:paraId="17597958" w14:textId="77777777" w:rsidTr="00D15E55">
        <w:tc>
          <w:tcPr>
            <w:tcW w:w="0" w:type="auto"/>
          </w:tcPr>
          <w:p w14:paraId="1C5D91C2" w14:textId="087D96D4" w:rsidR="00D15E55" w:rsidRPr="008A604E" w:rsidRDefault="008A604E" w:rsidP="008A604E">
            <w:pPr>
              <w:spacing w:before="100" w:beforeAutospacing="1" w:after="100" w:afterAutospacing="1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8A604E">
              <w:rPr>
                <w:rFonts w:eastAsia="Times New Roman"/>
                <w:kern w:val="0"/>
                <w:lang w:eastAsia="en-AU"/>
                <w14:ligatures w14:val="none"/>
              </w:rPr>
              <w:t>Advantages</w:t>
            </w:r>
          </w:p>
        </w:tc>
        <w:tc>
          <w:tcPr>
            <w:tcW w:w="0" w:type="auto"/>
          </w:tcPr>
          <w:p w14:paraId="3BC857E6" w14:textId="77777777" w:rsidR="008A604E" w:rsidRPr="002256A9" w:rsidRDefault="008A604E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Faster for simple drawings.</w:t>
            </w:r>
          </w:p>
          <w:p w14:paraId="0FE0E880" w14:textId="77777777" w:rsidR="008A604E" w:rsidRPr="002256A9" w:rsidRDefault="008A604E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Smaller file size.</w:t>
            </w:r>
          </w:p>
          <w:p w14:paraId="42443717" w14:textId="77777777" w:rsidR="008A604E" w:rsidRPr="002256A9" w:rsidRDefault="008A604E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Industry standard for technical drawings.</w:t>
            </w:r>
          </w:p>
          <w:p w14:paraId="4CAD8F20" w14:textId="09094A4D" w:rsidR="00D15E55" w:rsidRPr="002256A9" w:rsidRDefault="008A604E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Easier to learn.</w:t>
            </w:r>
          </w:p>
        </w:tc>
        <w:tc>
          <w:tcPr>
            <w:tcW w:w="0" w:type="auto"/>
          </w:tcPr>
          <w:p w14:paraId="3FE65B4C" w14:textId="1EB58277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Gives </w:t>
            </w:r>
            <w:r>
              <w:rPr>
                <w:rFonts w:eastAsia="Times New Roman"/>
                <w:kern w:val="0"/>
                <w:lang w:eastAsia="en-AU"/>
                <w14:ligatures w14:val="none"/>
              </w:rPr>
              <w:t xml:space="preserve">a </w:t>
            </w: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realistic visualization.</w:t>
            </w:r>
          </w:p>
          <w:p w14:paraId="034938BF" w14:textId="77777777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Easier to detect design errors (clash detection).</w:t>
            </w:r>
          </w:p>
          <w:p w14:paraId="2B12AB77" w14:textId="33681603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>
              <w:rPr>
                <w:rFonts w:eastAsia="Times New Roman"/>
                <w:kern w:val="0"/>
                <w:lang w:eastAsia="en-AU"/>
                <w14:ligatures w14:val="none"/>
              </w:rPr>
              <w:t>It can</w:t>
            </w: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 be directly used for 3D printing or manufacturing.</w:t>
            </w:r>
          </w:p>
          <w:p w14:paraId="39589BB0" w14:textId="6FD4DF42" w:rsidR="00D15E55" w:rsidRPr="002256A9" w:rsidRDefault="002256A9" w:rsidP="00D15E55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Better communication with clients</w:t>
            </w:r>
          </w:p>
        </w:tc>
      </w:tr>
      <w:tr w:rsidR="00D15E55" w14:paraId="5C42E47B" w14:textId="77777777" w:rsidTr="00D15E55">
        <w:tc>
          <w:tcPr>
            <w:tcW w:w="0" w:type="auto"/>
          </w:tcPr>
          <w:p w14:paraId="1908B2E5" w14:textId="3A8AD6B6" w:rsidR="00D15E55" w:rsidRDefault="002256A9" w:rsidP="00D15E55">
            <w:pPr>
              <w:spacing w:before="60" w:after="60"/>
            </w:pPr>
            <w:r>
              <w:t>Disadvantages</w:t>
            </w:r>
          </w:p>
        </w:tc>
        <w:tc>
          <w:tcPr>
            <w:tcW w:w="0" w:type="auto"/>
          </w:tcPr>
          <w:p w14:paraId="2B4E5D09" w14:textId="577A00E7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Limited visual realism.</w:t>
            </w:r>
          </w:p>
          <w:p w14:paraId="7DC3B3E9" w14:textId="7853F30A" w:rsidR="00D15E55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Can cause misinterpretation of spatial relationships.</w:t>
            </w:r>
          </w:p>
        </w:tc>
        <w:tc>
          <w:tcPr>
            <w:tcW w:w="0" w:type="auto"/>
          </w:tcPr>
          <w:p w14:paraId="512EA04E" w14:textId="56879B8B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More complex to learn.</w:t>
            </w:r>
          </w:p>
          <w:p w14:paraId="2365D8CE" w14:textId="7F49A5B1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Larger files </w:t>
            </w:r>
            <w:r>
              <w:rPr>
                <w:rFonts w:eastAsia="Times New Roman"/>
                <w:kern w:val="0"/>
                <w:lang w:eastAsia="en-AU"/>
                <w14:ligatures w14:val="none"/>
              </w:rPr>
              <w:t>need</w:t>
            </w: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 better hardware.</w:t>
            </w:r>
          </w:p>
          <w:p w14:paraId="57D9DEBD" w14:textId="153B0BE3" w:rsidR="00D15E55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Takes longer for simple designs.</w:t>
            </w:r>
          </w:p>
        </w:tc>
      </w:tr>
      <w:tr w:rsidR="00D15E55" w14:paraId="1FCED551" w14:textId="77777777" w:rsidTr="00D15E55">
        <w:tc>
          <w:tcPr>
            <w:tcW w:w="0" w:type="auto"/>
          </w:tcPr>
          <w:p w14:paraId="77232C34" w14:textId="43F225D3" w:rsidR="00D15E55" w:rsidRDefault="002256A9" w:rsidP="00D15E55">
            <w:pPr>
              <w:spacing w:before="60" w:after="60"/>
            </w:pPr>
            <w:r>
              <w:t>Example uses</w:t>
            </w:r>
          </w:p>
        </w:tc>
        <w:tc>
          <w:tcPr>
            <w:tcW w:w="0" w:type="auto"/>
          </w:tcPr>
          <w:p w14:paraId="67C21B7C" w14:textId="70FC75BC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Architectural floor plans</w:t>
            </w:r>
          </w:p>
          <w:p w14:paraId="0E7CCE83" w14:textId="45149ED3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Electrical circuit diagrams</w:t>
            </w:r>
          </w:p>
          <w:p w14:paraId="1B63C107" w14:textId="650B41FE" w:rsidR="00D15E55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Mechanical part sketches</w:t>
            </w:r>
          </w:p>
        </w:tc>
        <w:tc>
          <w:tcPr>
            <w:tcW w:w="0" w:type="auto"/>
          </w:tcPr>
          <w:p w14:paraId="0BD66660" w14:textId="77777777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Building Information </w:t>
            </w:r>
            <w:proofErr w:type="spellStart"/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Modeling</w:t>
            </w:r>
            <w:proofErr w:type="spellEnd"/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 xml:space="preserve"> (BIM)</w:t>
            </w:r>
          </w:p>
          <w:p w14:paraId="3B222A7F" w14:textId="77777777" w:rsidR="002256A9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Mechanical assemblies</w:t>
            </w:r>
          </w:p>
          <w:p w14:paraId="5CF0E004" w14:textId="2922FB15" w:rsidR="00D15E55" w:rsidRPr="002256A9" w:rsidRDefault="002256A9" w:rsidP="002256A9">
            <w:pPr>
              <w:pStyle w:val="ListParagraph"/>
              <w:numPr>
                <w:ilvl w:val="0"/>
                <w:numId w:val="1"/>
              </w:numPr>
              <w:spacing w:before="60" w:after="60"/>
              <w:ind w:left="414" w:hanging="357"/>
              <w:rPr>
                <w:rFonts w:eastAsia="Times New Roman"/>
                <w:kern w:val="0"/>
                <w:lang w:eastAsia="en-AU"/>
                <w14:ligatures w14:val="none"/>
              </w:rPr>
            </w:pPr>
            <w:r w:rsidRPr="002256A9">
              <w:rPr>
                <w:rFonts w:eastAsia="Times New Roman"/>
                <w:kern w:val="0"/>
                <w:lang w:eastAsia="en-AU"/>
                <w14:ligatures w14:val="none"/>
              </w:rPr>
              <w:t>Interior/exterior design visualization</w:t>
            </w:r>
          </w:p>
        </w:tc>
      </w:tr>
    </w:tbl>
    <w:p w14:paraId="2CEBE10D" w14:textId="77777777" w:rsidR="00D15E55" w:rsidRDefault="00D15E55"/>
    <w:sectPr w:rsidR="00D15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34A77"/>
    <w:multiLevelType w:val="hybridMultilevel"/>
    <w:tmpl w:val="FFA03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43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55"/>
    <w:rsid w:val="00040C45"/>
    <w:rsid w:val="00100729"/>
    <w:rsid w:val="002256A9"/>
    <w:rsid w:val="0023584E"/>
    <w:rsid w:val="00351686"/>
    <w:rsid w:val="00366B70"/>
    <w:rsid w:val="003E210D"/>
    <w:rsid w:val="00446EBC"/>
    <w:rsid w:val="005C1831"/>
    <w:rsid w:val="007220BD"/>
    <w:rsid w:val="008A604E"/>
    <w:rsid w:val="008E306D"/>
    <w:rsid w:val="009C55BE"/>
    <w:rsid w:val="00C57FBA"/>
    <w:rsid w:val="00D00EAB"/>
    <w:rsid w:val="00D15E55"/>
    <w:rsid w:val="00D66B4D"/>
    <w:rsid w:val="00ED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B5AB6"/>
  <w15:chartTrackingRefBased/>
  <w15:docId w15:val="{7A2926D1-8E0C-444F-85E0-8448E178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5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15E55"/>
    <w:pPr>
      <w:spacing w:before="100" w:beforeAutospacing="1" w:after="100" w:afterAutospacing="1" w:line="240" w:lineRule="auto"/>
    </w:pPr>
    <w:rPr>
      <w:rFonts w:eastAsia="Times New Roman"/>
      <w:kern w:val="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MONOWAR HOSSAIN</dc:creator>
  <cp:keywords/>
  <dc:description/>
  <cp:lastModifiedBy>MD MONOWAR HOSSAIN</cp:lastModifiedBy>
  <cp:revision>4</cp:revision>
  <dcterms:created xsi:type="dcterms:W3CDTF">2025-08-15T02:19:00Z</dcterms:created>
  <dcterms:modified xsi:type="dcterms:W3CDTF">2026-04-29T02:51:00Z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4ffbbfbe-5a84-478e-ac00-cddf8f731c25</vt:lpwstr>
  </property>
</Properties>
</file>