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8B6" w:rsidRPr="00273034" w:rsidRDefault="00EB58B6" w:rsidP="00EB58B6">
      <w:pPr>
        <w:jc w:val="center"/>
        <w:rPr>
          <w:b/>
          <w:sz w:val="28"/>
        </w:rPr>
      </w:pPr>
      <w:r w:rsidRPr="00273034">
        <w:rPr>
          <w:rFonts w:hint="eastAsia"/>
          <w:b/>
          <w:sz w:val="28"/>
        </w:rPr>
        <w:t>CS549_Report_of_a</w:t>
      </w:r>
      <w:r w:rsidR="001D1E00">
        <w:rPr>
          <w:b/>
          <w:sz w:val="28"/>
        </w:rPr>
        <w:t>4</w:t>
      </w:r>
      <w:r>
        <w:rPr>
          <w:b/>
          <w:sz w:val="28"/>
        </w:rPr>
        <w:t>_DHT</w:t>
      </w:r>
    </w:p>
    <w:p w:rsidR="00EB58B6" w:rsidRPr="00273034" w:rsidRDefault="00EB58B6" w:rsidP="00EB58B6">
      <w:pPr>
        <w:jc w:val="right"/>
        <w:rPr>
          <w:sz w:val="24"/>
        </w:rPr>
      </w:pPr>
      <w:proofErr w:type="spellStart"/>
      <w:r w:rsidRPr="00273034">
        <w:rPr>
          <w:rFonts w:hint="eastAsia"/>
          <w:sz w:val="24"/>
        </w:rPr>
        <w:t>Renjie</w:t>
      </w:r>
      <w:proofErr w:type="spellEnd"/>
      <w:r w:rsidRPr="00273034">
        <w:rPr>
          <w:rFonts w:hint="eastAsia"/>
          <w:sz w:val="24"/>
        </w:rPr>
        <w:t xml:space="preserve"> </w:t>
      </w:r>
      <w:proofErr w:type="spellStart"/>
      <w:r w:rsidRPr="00273034">
        <w:rPr>
          <w:rFonts w:hint="eastAsia"/>
          <w:sz w:val="24"/>
        </w:rPr>
        <w:t>Weng</w:t>
      </w:r>
      <w:proofErr w:type="spellEnd"/>
    </w:p>
    <w:p w:rsidR="00EB58B6" w:rsidRDefault="00EB58B6" w:rsidP="00EB58B6"/>
    <w:p w:rsidR="001D1E00" w:rsidRDefault="005764B4" w:rsidP="005764B4">
      <w:pPr>
        <w:pStyle w:val="ListParagraph"/>
        <w:numPr>
          <w:ilvl w:val="0"/>
          <w:numId w:val="3"/>
        </w:numPr>
        <w:rPr>
          <w:b/>
          <w:sz w:val="36"/>
          <w:szCs w:val="36"/>
        </w:rPr>
      </w:pPr>
      <w:r w:rsidRPr="009019D6">
        <w:rPr>
          <w:b/>
          <w:sz w:val="36"/>
          <w:szCs w:val="36"/>
        </w:rPr>
        <w:t>Describe how you completed the code to obtain a working implementation.</w:t>
      </w:r>
    </w:p>
    <w:p w:rsidR="001D1E00" w:rsidRPr="006C46CF" w:rsidRDefault="001D1E00">
      <w:pPr>
        <w:rPr>
          <w:b/>
          <w:sz w:val="24"/>
          <w:shd w:val="pct15" w:color="auto" w:fill="FFFFFF"/>
        </w:rPr>
      </w:pPr>
      <w:r w:rsidRPr="006C46CF">
        <w:rPr>
          <w:b/>
          <w:sz w:val="24"/>
          <w:shd w:val="pct15" w:color="auto" w:fill="FFFFFF"/>
        </w:rPr>
        <w:t>1. /</w:t>
      </w:r>
      <w:proofErr w:type="spellStart"/>
      <w:r w:rsidRPr="006C46CF">
        <w:rPr>
          <w:b/>
          <w:sz w:val="24"/>
          <w:shd w:val="pct15" w:color="auto" w:fill="FFFFFF"/>
        </w:rPr>
        <w:t>dht</w:t>
      </w:r>
      <w:proofErr w:type="spellEnd"/>
      <w:r w:rsidRPr="006C46CF">
        <w:rPr>
          <w:b/>
          <w:sz w:val="24"/>
          <w:shd w:val="pct15" w:color="auto" w:fill="FFFFFF"/>
        </w:rPr>
        <w:t>/</w:t>
      </w:r>
      <w:proofErr w:type="spellStart"/>
      <w:r w:rsidRPr="006C46CF">
        <w:rPr>
          <w:b/>
          <w:sz w:val="24"/>
          <w:shd w:val="pct15" w:color="auto" w:fill="FFFFFF"/>
        </w:rPr>
        <w:t>notify</w:t>
      </w:r>
      <w:proofErr w:type="gramStart"/>
      <w:r w:rsidRPr="006C46CF">
        <w:rPr>
          <w:b/>
          <w:sz w:val="24"/>
          <w:shd w:val="pct15" w:color="auto" w:fill="FFFFFF"/>
        </w:rPr>
        <w:t>?failover</w:t>
      </w:r>
      <w:proofErr w:type="spellEnd"/>
      <w:proofErr w:type="gramEnd"/>
      <w:r w:rsidRPr="006C46CF">
        <w:rPr>
          <w:b/>
          <w:sz w:val="24"/>
          <w:shd w:val="pct15" w:color="auto" w:fill="FFFFFF"/>
        </w:rPr>
        <w:t>=true</w:t>
      </w:r>
    </w:p>
    <w:p w:rsidR="001D1E00" w:rsidRDefault="00C53AA9">
      <w:r>
        <w:t>As described in guide of assignment 4, “</w:t>
      </w:r>
      <w:r w:rsidRPr="00C53AA9">
        <w:t>When a node detects that its successor has failed, it should contact the successor of its successor, to have it take over from the failed node with the bindings that it has backed up.</w:t>
      </w:r>
      <w:r>
        <w:t>”</w:t>
      </w:r>
    </w:p>
    <w:p w:rsidR="00C53AA9" w:rsidRDefault="00C53AA9">
      <w:r>
        <w:t>So, the predecessor should detect its successor’s failure, and then call the /</w:t>
      </w:r>
      <w:proofErr w:type="spellStart"/>
      <w:r>
        <w:t>dht</w:t>
      </w:r>
      <w:proofErr w:type="spellEnd"/>
      <w:r>
        <w:t>/</w:t>
      </w:r>
      <w:proofErr w:type="spellStart"/>
      <w:r>
        <w:t>notify</w:t>
      </w:r>
      <w:proofErr w:type="gramStart"/>
      <w:r>
        <w:t>?failover</w:t>
      </w:r>
      <w:proofErr w:type="spellEnd"/>
      <w:proofErr w:type="gramEnd"/>
      <w:r>
        <w:t>=</w:t>
      </w:r>
      <w:proofErr w:type="spellStart"/>
      <w:r>
        <w:t>ture</w:t>
      </w:r>
      <w:proofErr w:type="spellEnd"/>
      <w:r>
        <w:t xml:space="preserve"> Web service method on its original </w:t>
      </w:r>
      <w:proofErr w:type="spellStart"/>
      <w:r>
        <w:t>succ</w:t>
      </w:r>
      <w:proofErr w:type="spellEnd"/>
      <w:r>
        <w:t>*2.</w:t>
      </w:r>
    </w:p>
    <w:p w:rsidR="00C53AA9" w:rsidRDefault="00C53AA9">
      <w:r>
        <w:t xml:space="preserve">In the method of </w:t>
      </w:r>
      <w:proofErr w:type="spellStart"/>
      <w:r>
        <w:t>notify_failover</w:t>
      </w:r>
      <w:proofErr w:type="spellEnd"/>
      <w:r>
        <w:t xml:space="preserve"> on the </w:t>
      </w:r>
      <w:proofErr w:type="spellStart"/>
      <w:r>
        <w:t>succ</w:t>
      </w:r>
      <w:proofErr w:type="spellEnd"/>
      <w:r>
        <w:t>*2, two actions should be done:</w:t>
      </w:r>
    </w:p>
    <w:p w:rsidR="00C53AA9" w:rsidRDefault="00C53AA9">
      <w:r>
        <w:t xml:space="preserve">First, add its backup bindings to its current bindings; second, replace its original backup bindings with the new backup bindings retrieved from </w:t>
      </w:r>
      <w:r>
        <w:t>/</w:t>
      </w:r>
      <w:proofErr w:type="spellStart"/>
      <w:r>
        <w:t>dht</w:t>
      </w:r>
      <w:proofErr w:type="spellEnd"/>
      <w:r>
        <w:t>/</w:t>
      </w:r>
      <w:proofErr w:type="spellStart"/>
      <w:r>
        <w:t>notify</w:t>
      </w:r>
      <w:proofErr w:type="gramStart"/>
      <w:r>
        <w:t>?failover</w:t>
      </w:r>
      <w:proofErr w:type="spellEnd"/>
      <w:proofErr w:type="gramEnd"/>
      <w:r>
        <w:t>=</w:t>
      </w:r>
      <w:proofErr w:type="spellStart"/>
      <w:r>
        <w:t>ture</w:t>
      </w:r>
      <w:proofErr w:type="spellEnd"/>
      <w:r>
        <w:t xml:space="preserve"> call of its new predecessor.</w:t>
      </w:r>
    </w:p>
    <w:p w:rsidR="00FD7D51" w:rsidRPr="00143E39" w:rsidRDefault="007F6451" w:rsidP="00143E39">
      <w:pPr>
        <w:pStyle w:val="ListParagraph"/>
        <w:numPr>
          <w:ilvl w:val="0"/>
          <w:numId w:val="4"/>
        </w:numPr>
        <w:rPr>
          <w:highlight w:val="green"/>
        </w:rPr>
      </w:pPr>
      <w:r w:rsidRPr="00143E39">
        <w:rPr>
          <w:highlight w:val="green"/>
        </w:rPr>
        <w:t xml:space="preserve">In </w:t>
      </w:r>
      <w:proofErr w:type="spellStart"/>
      <w:r w:rsidRPr="00143E39">
        <w:rPr>
          <w:b/>
          <w:highlight w:val="green"/>
        </w:rPr>
        <w:t>dht.getSucc</w:t>
      </w:r>
      <w:proofErr w:type="spellEnd"/>
      <w:r w:rsidRPr="00143E39">
        <w:rPr>
          <w:b/>
          <w:highlight w:val="green"/>
        </w:rPr>
        <w:t>()</w:t>
      </w:r>
      <w:r w:rsidRPr="00143E39">
        <w:rPr>
          <w:highlight w:val="green"/>
        </w:rPr>
        <w:t>, I will add codes to detect the failure of its successor:</w:t>
      </w:r>
    </w:p>
    <w:p w:rsidR="007F6451" w:rsidRDefault="007F6451">
      <w:r>
        <w:rPr>
          <w:noProof/>
        </w:rPr>
        <w:lastRenderedPageBreak/>
        <w:drawing>
          <wp:inline distT="0" distB="0" distL="0" distR="0" wp14:anchorId="0BA2D527" wp14:editId="748D5F68">
            <wp:extent cx="5486400" cy="4008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86400" cy="4008755"/>
                    </a:xfrm>
                    <a:prstGeom prst="rect">
                      <a:avLst/>
                    </a:prstGeom>
                  </pic:spPr>
                </pic:pic>
              </a:graphicData>
            </a:graphic>
          </wp:inline>
        </w:drawing>
      </w:r>
    </w:p>
    <w:p w:rsidR="007F6451" w:rsidRPr="00143E39" w:rsidRDefault="0055157B" w:rsidP="00AB02B8">
      <w:pPr>
        <w:pStyle w:val="ListParagraph"/>
        <w:numPr>
          <w:ilvl w:val="0"/>
          <w:numId w:val="6"/>
        </w:numPr>
        <w:rPr>
          <w:highlight w:val="green"/>
        </w:rPr>
      </w:pPr>
      <w:proofErr w:type="spellStart"/>
      <w:r w:rsidRPr="00143E39">
        <w:rPr>
          <w:b/>
          <w:highlight w:val="green"/>
        </w:rPr>
        <w:t>notifyFailover</w:t>
      </w:r>
      <w:proofErr w:type="spellEnd"/>
      <w:r w:rsidRPr="00143E39">
        <w:rPr>
          <w:highlight w:val="green"/>
        </w:rPr>
        <w:t xml:space="preserve"> executes the function of </w:t>
      </w:r>
      <w:r w:rsidRPr="00143E39">
        <w:rPr>
          <w:highlight w:val="green"/>
        </w:rPr>
        <w:t>/</w:t>
      </w:r>
      <w:proofErr w:type="spellStart"/>
      <w:r w:rsidRPr="00143E39">
        <w:rPr>
          <w:highlight w:val="green"/>
        </w:rPr>
        <w:t>dht</w:t>
      </w:r>
      <w:proofErr w:type="spellEnd"/>
      <w:r w:rsidRPr="00143E39">
        <w:rPr>
          <w:highlight w:val="green"/>
        </w:rPr>
        <w:t>/</w:t>
      </w:r>
      <w:proofErr w:type="spellStart"/>
      <w:r w:rsidRPr="00143E39">
        <w:rPr>
          <w:highlight w:val="green"/>
        </w:rPr>
        <w:t>notify?failover</w:t>
      </w:r>
      <w:proofErr w:type="spellEnd"/>
      <w:r w:rsidRPr="00143E39">
        <w:rPr>
          <w:highlight w:val="green"/>
        </w:rPr>
        <w:t>=true</w:t>
      </w:r>
      <w:r w:rsidRPr="00143E39">
        <w:rPr>
          <w:highlight w:val="green"/>
        </w:rPr>
        <w:t>:</w:t>
      </w:r>
    </w:p>
    <w:p w:rsidR="0055157B" w:rsidRDefault="0055157B">
      <w:r>
        <w:rPr>
          <w:noProof/>
        </w:rPr>
        <w:drawing>
          <wp:inline distT="0" distB="0" distL="0" distR="0" wp14:anchorId="5A095862" wp14:editId="4D5D5435">
            <wp:extent cx="5486400" cy="2002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2002790"/>
                    </a:xfrm>
                    <a:prstGeom prst="rect">
                      <a:avLst/>
                    </a:prstGeom>
                  </pic:spPr>
                </pic:pic>
              </a:graphicData>
            </a:graphic>
          </wp:inline>
        </w:drawing>
      </w:r>
    </w:p>
    <w:p w:rsidR="0055157B" w:rsidRPr="0055157B" w:rsidRDefault="0055157B">
      <w:pPr>
        <w:rPr>
          <w:color w:val="FF0000"/>
        </w:rPr>
      </w:pPr>
      <w:r w:rsidRPr="0055157B">
        <w:rPr>
          <w:color w:val="FF0000"/>
        </w:rPr>
        <w:t xml:space="preserve">I cannot name this function as @PUT </w:t>
      </w:r>
      <w:proofErr w:type="gramStart"/>
      <w:r w:rsidRPr="0055157B">
        <w:rPr>
          <w:color w:val="FF0000"/>
        </w:rPr>
        <w:t>@Path(</w:t>
      </w:r>
      <w:proofErr w:type="gramEnd"/>
      <w:r w:rsidRPr="0055157B">
        <w:rPr>
          <w:color w:val="FF0000"/>
        </w:rPr>
        <w:t>“notify”) because the RESTFUL API doesn’t allow two Web service method share same VERB and PATH.</w:t>
      </w:r>
    </w:p>
    <w:p w:rsidR="0055157B" w:rsidRPr="00143E39" w:rsidRDefault="00E96729" w:rsidP="00143E39">
      <w:pPr>
        <w:pStyle w:val="ListParagraph"/>
        <w:numPr>
          <w:ilvl w:val="0"/>
          <w:numId w:val="4"/>
        </w:numPr>
        <w:rPr>
          <w:highlight w:val="green"/>
        </w:rPr>
      </w:pPr>
      <w:proofErr w:type="spellStart"/>
      <w:r w:rsidRPr="00143E39">
        <w:rPr>
          <w:b/>
          <w:highlight w:val="green"/>
        </w:rPr>
        <w:t>Dht.notifyFailover</w:t>
      </w:r>
      <w:proofErr w:type="spellEnd"/>
      <w:r w:rsidR="007B1228" w:rsidRPr="00143E39">
        <w:rPr>
          <w:b/>
          <w:highlight w:val="green"/>
        </w:rPr>
        <w:t>(</w:t>
      </w:r>
      <w:proofErr w:type="spellStart"/>
      <w:r w:rsidR="00CA7686" w:rsidRPr="00143E39">
        <w:rPr>
          <w:b/>
          <w:highlight w:val="green"/>
        </w:rPr>
        <w:t>TableRep</w:t>
      </w:r>
      <w:proofErr w:type="spellEnd"/>
      <w:r w:rsidR="00CA7686" w:rsidRPr="00143E39">
        <w:rPr>
          <w:b/>
          <w:highlight w:val="green"/>
        </w:rPr>
        <w:t xml:space="preserve"> </w:t>
      </w:r>
      <w:proofErr w:type="spellStart"/>
      <w:r w:rsidR="00CA7686" w:rsidRPr="00143E39">
        <w:rPr>
          <w:b/>
          <w:highlight w:val="green"/>
        </w:rPr>
        <w:t>predDb</w:t>
      </w:r>
      <w:proofErr w:type="spellEnd"/>
      <w:r w:rsidR="007B1228" w:rsidRPr="00143E39">
        <w:rPr>
          <w:b/>
          <w:highlight w:val="green"/>
        </w:rPr>
        <w:t>)</w:t>
      </w:r>
      <w:r w:rsidRPr="00143E39">
        <w:rPr>
          <w:highlight w:val="green"/>
        </w:rPr>
        <w:t xml:space="preserve">: </w:t>
      </w:r>
    </w:p>
    <w:p w:rsidR="00E96729" w:rsidRDefault="00E96729">
      <w:r>
        <w:rPr>
          <w:noProof/>
        </w:rPr>
        <w:lastRenderedPageBreak/>
        <w:drawing>
          <wp:inline distT="0" distB="0" distL="0" distR="0" wp14:anchorId="09A00241" wp14:editId="75246282">
            <wp:extent cx="5486400" cy="1793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1793875"/>
                    </a:xfrm>
                    <a:prstGeom prst="rect">
                      <a:avLst/>
                    </a:prstGeom>
                  </pic:spPr>
                </pic:pic>
              </a:graphicData>
            </a:graphic>
          </wp:inline>
        </w:drawing>
      </w:r>
    </w:p>
    <w:p w:rsidR="00F03C36" w:rsidRPr="00143E39" w:rsidRDefault="00933642" w:rsidP="00AB02B8">
      <w:pPr>
        <w:pStyle w:val="ListParagraph"/>
        <w:numPr>
          <w:ilvl w:val="0"/>
          <w:numId w:val="4"/>
        </w:numPr>
        <w:rPr>
          <w:highlight w:val="green"/>
        </w:rPr>
      </w:pPr>
      <w:proofErr w:type="spellStart"/>
      <w:r w:rsidRPr="00143E39">
        <w:rPr>
          <w:b/>
          <w:highlight w:val="green"/>
        </w:rPr>
        <w:t>s</w:t>
      </w:r>
      <w:r w:rsidR="007B1228" w:rsidRPr="00143E39">
        <w:rPr>
          <w:b/>
          <w:highlight w:val="green"/>
        </w:rPr>
        <w:t>tate.failoverBindings</w:t>
      </w:r>
      <w:proofErr w:type="spellEnd"/>
      <w:r w:rsidR="007B1228" w:rsidRPr="00143E39">
        <w:rPr>
          <w:b/>
          <w:highlight w:val="green"/>
        </w:rPr>
        <w:t>()</w:t>
      </w:r>
      <w:r w:rsidR="007B1228" w:rsidRPr="00143E39">
        <w:rPr>
          <w:highlight w:val="green"/>
        </w:rPr>
        <w:t>:</w:t>
      </w:r>
    </w:p>
    <w:p w:rsidR="007B1228" w:rsidRDefault="0065282E">
      <w:r>
        <w:rPr>
          <w:noProof/>
        </w:rPr>
        <w:drawing>
          <wp:inline distT="0" distB="0" distL="0" distR="0" wp14:anchorId="2F04BA38" wp14:editId="7F7343F7">
            <wp:extent cx="5486400" cy="16325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1632585"/>
                    </a:xfrm>
                    <a:prstGeom prst="rect">
                      <a:avLst/>
                    </a:prstGeom>
                  </pic:spPr>
                </pic:pic>
              </a:graphicData>
            </a:graphic>
          </wp:inline>
        </w:drawing>
      </w:r>
    </w:p>
    <w:p w:rsidR="001D1E00" w:rsidRPr="006C46CF" w:rsidRDefault="001D1E00">
      <w:pPr>
        <w:rPr>
          <w:b/>
          <w:sz w:val="24"/>
          <w:shd w:val="pct15" w:color="auto" w:fill="FFFFFF"/>
        </w:rPr>
      </w:pPr>
      <w:r w:rsidRPr="006C46CF">
        <w:rPr>
          <w:b/>
          <w:sz w:val="24"/>
          <w:shd w:val="pct15" w:color="auto" w:fill="FFFFFF"/>
        </w:rPr>
        <w:t>2. PUT &amp; DELETE /</w:t>
      </w:r>
      <w:proofErr w:type="spellStart"/>
      <w:r w:rsidRPr="006C46CF">
        <w:rPr>
          <w:b/>
          <w:sz w:val="24"/>
          <w:shd w:val="pct15" w:color="auto" w:fill="FFFFFF"/>
        </w:rPr>
        <w:t>dht</w:t>
      </w:r>
      <w:proofErr w:type="spellEnd"/>
      <w:r w:rsidRPr="006C46CF">
        <w:rPr>
          <w:b/>
          <w:sz w:val="24"/>
          <w:shd w:val="pct15" w:color="auto" w:fill="FFFFFF"/>
        </w:rPr>
        <w:t>/</w:t>
      </w:r>
      <w:proofErr w:type="spellStart"/>
      <w:r w:rsidRPr="006C46CF">
        <w:rPr>
          <w:b/>
          <w:sz w:val="24"/>
          <w:shd w:val="pct15" w:color="auto" w:fill="FFFFFF"/>
        </w:rPr>
        <w:t>backup</w:t>
      </w:r>
      <w:proofErr w:type="gramStart"/>
      <w:r w:rsidRPr="006C46CF">
        <w:rPr>
          <w:b/>
          <w:sz w:val="24"/>
          <w:shd w:val="pct15" w:color="auto" w:fill="FFFFFF"/>
        </w:rPr>
        <w:t>?key</w:t>
      </w:r>
      <w:proofErr w:type="spellEnd"/>
      <w:proofErr w:type="gramEnd"/>
      <w:r w:rsidRPr="006C46CF">
        <w:rPr>
          <w:b/>
          <w:sz w:val="24"/>
          <w:shd w:val="pct15" w:color="auto" w:fill="FFFFFF"/>
        </w:rPr>
        <w:t>=</w:t>
      </w:r>
      <w:proofErr w:type="spellStart"/>
      <w:r w:rsidRPr="006C46CF">
        <w:rPr>
          <w:b/>
          <w:sz w:val="24"/>
          <w:shd w:val="pct15" w:color="auto" w:fill="FFFFFF"/>
        </w:rPr>
        <w:t>KEY&amp;val</w:t>
      </w:r>
      <w:proofErr w:type="spellEnd"/>
      <w:r w:rsidRPr="006C46CF">
        <w:rPr>
          <w:b/>
          <w:sz w:val="24"/>
          <w:shd w:val="pct15" w:color="auto" w:fill="FFFFFF"/>
        </w:rPr>
        <w:t>=VAL</w:t>
      </w:r>
    </w:p>
    <w:p w:rsidR="00AB02B8" w:rsidRPr="00143E39" w:rsidRDefault="006C46CF" w:rsidP="000D4909">
      <w:pPr>
        <w:pStyle w:val="ListParagraph"/>
        <w:numPr>
          <w:ilvl w:val="0"/>
          <w:numId w:val="4"/>
        </w:numPr>
        <w:rPr>
          <w:highlight w:val="green"/>
        </w:rPr>
      </w:pPr>
      <w:r w:rsidRPr="00143E39">
        <w:rPr>
          <w:highlight w:val="green"/>
        </w:rPr>
        <w:t xml:space="preserve">Add codes of </w:t>
      </w:r>
      <w:proofErr w:type="spellStart"/>
      <w:r w:rsidRPr="00143E39">
        <w:rPr>
          <w:highlight w:val="green"/>
        </w:rPr>
        <w:t>addBackup</w:t>
      </w:r>
      <w:proofErr w:type="spellEnd"/>
      <w:r w:rsidRPr="00143E39">
        <w:rPr>
          <w:highlight w:val="green"/>
        </w:rPr>
        <w:t xml:space="preserve"> in </w:t>
      </w:r>
      <w:proofErr w:type="spellStart"/>
      <w:r w:rsidRPr="00143E39">
        <w:rPr>
          <w:b/>
          <w:highlight w:val="green"/>
        </w:rPr>
        <w:t>dht</w:t>
      </w:r>
      <w:proofErr w:type="spellEnd"/>
      <w:r w:rsidRPr="00143E39">
        <w:rPr>
          <w:b/>
          <w:highlight w:val="green"/>
        </w:rPr>
        <w:t xml:space="preserve">. add(String k, String v) </w:t>
      </w:r>
      <w:r w:rsidRPr="00143E39">
        <w:rPr>
          <w:highlight w:val="green"/>
        </w:rPr>
        <w:t>:</w:t>
      </w:r>
    </w:p>
    <w:p w:rsidR="006C46CF" w:rsidRDefault="0054201A">
      <w:r>
        <w:rPr>
          <w:noProof/>
        </w:rPr>
        <w:lastRenderedPageBreak/>
        <w:drawing>
          <wp:inline distT="0" distB="0" distL="0" distR="0" wp14:anchorId="0E4BA94D" wp14:editId="0C0D001E">
            <wp:extent cx="5486400" cy="62591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6259195"/>
                    </a:xfrm>
                    <a:prstGeom prst="rect">
                      <a:avLst/>
                    </a:prstGeom>
                  </pic:spPr>
                </pic:pic>
              </a:graphicData>
            </a:graphic>
          </wp:inline>
        </w:drawing>
      </w:r>
    </w:p>
    <w:p w:rsidR="0054201A" w:rsidRPr="00143E39" w:rsidRDefault="000D4909" w:rsidP="00E65546">
      <w:pPr>
        <w:pStyle w:val="ListParagraph"/>
        <w:numPr>
          <w:ilvl w:val="0"/>
          <w:numId w:val="4"/>
        </w:numPr>
        <w:rPr>
          <w:highlight w:val="green"/>
        </w:rPr>
      </w:pPr>
      <w:r w:rsidRPr="00143E39">
        <w:rPr>
          <w:highlight w:val="green"/>
        </w:rPr>
        <w:t xml:space="preserve">The difference between </w:t>
      </w:r>
      <w:proofErr w:type="gramStart"/>
      <w:r w:rsidRPr="00143E39">
        <w:rPr>
          <w:highlight w:val="green"/>
        </w:rPr>
        <w:t>add(</w:t>
      </w:r>
      <w:proofErr w:type="spellStart"/>
      <w:proofErr w:type="gramEnd"/>
      <w:r w:rsidRPr="00143E39">
        <w:rPr>
          <w:highlight w:val="green"/>
        </w:rPr>
        <w:t>k,v</w:t>
      </w:r>
      <w:proofErr w:type="spellEnd"/>
      <w:r w:rsidRPr="00143E39">
        <w:rPr>
          <w:highlight w:val="green"/>
        </w:rPr>
        <w:t xml:space="preserve">) and </w:t>
      </w:r>
      <w:proofErr w:type="spellStart"/>
      <w:r w:rsidRPr="00143E39">
        <w:rPr>
          <w:highlight w:val="green"/>
        </w:rPr>
        <w:t>addBackup</w:t>
      </w:r>
      <w:proofErr w:type="spellEnd"/>
      <w:r w:rsidRPr="00143E39">
        <w:rPr>
          <w:highlight w:val="green"/>
        </w:rPr>
        <w:t>(</w:t>
      </w:r>
      <w:proofErr w:type="spellStart"/>
      <w:r w:rsidRPr="00143E39">
        <w:rPr>
          <w:highlight w:val="green"/>
        </w:rPr>
        <w:t>k,v</w:t>
      </w:r>
      <w:proofErr w:type="spellEnd"/>
      <w:r w:rsidRPr="00143E39">
        <w:rPr>
          <w:highlight w:val="green"/>
        </w:rPr>
        <w:t xml:space="preserve">) is </w:t>
      </w:r>
      <w:proofErr w:type="spellStart"/>
      <w:r w:rsidRPr="00143E39">
        <w:rPr>
          <w:highlight w:val="green"/>
        </w:rPr>
        <w:t>addBackup</w:t>
      </w:r>
      <w:proofErr w:type="spellEnd"/>
      <w:r w:rsidRPr="00143E39">
        <w:rPr>
          <w:highlight w:val="green"/>
        </w:rPr>
        <w:t xml:space="preserve"> will do a Web service call to its successor, and then add the key-value</w:t>
      </w:r>
      <w:r w:rsidR="00E65546" w:rsidRPr="00143E39">
        <w:rPr>
          <w:highlight w:val="green"/>
        </w:rPr>
        <w:t xml:space="preserve"> pairs to </w:t>
      </w:r>
      <w:proofErr w:type="spellStart"/>
      <w:r w:rsidR="00E65546" w:rsidRPr="00143E39">
        <w:rPr>
          <w:highlight w:val="green"/>
        </w:rPr>
        <w:t>state.bakup</w:t>
      </w:r>
      <w:proofErr w:type="spellEnd"/>
      <w:r w:rsidR="00E65546" w:rsidRPr="00143E39">
        <w:rPr>
          <w:highlight w:val="green"/>
        </w:rPr>
        <w:t xml:space="preserve"> parameter. Show the codes of </w:t>
      </w:r>
      <w:r w:rsidR="00E65546" w:rsidRPr="00143E39">
        <w:rPr>
          <w:b/>
          <w:highlight w:val="green"/>
        </w:rPr>
        <w:t xml:space="preserve">state. </w:t>
      </w:r>
      <w:proofErr w:type="spellStart"/>
      <w:r w:rsidR="00E65546" w:rsidRPr="00143E39">
        <w:rPr>
          <w:b/>
          <w:highlight w:val="green"/>
        </w:rPr>
        <w:t>addBackup</w:t>
      </w:r>
      <w:proofErr w:type="spellEnd"/>
      <w:r w:rsidR="00E65546" w:rsidRPr="00143E39">
        <w:rPr>
          <w:b/>
          <w:highlight w:val="green"/>
        </w:rPr>
        <w:t>(String k, String v)</w:t>
      </w:r>
      <w:r w:rsidR="00E65546" w:rsidRPr="00143E39">
        <w:rPr>
          <w:highlight w:val="green"/>
        </w:rPr>
        <w:t xml:space="preserve"> :</w:t>
      </w:r>
    </w:p>
    <w:p w:rsidR="001D1E00" w:rsidRDefault="00737E81">
      <w:pPr>
        <w:rPr>
          <w:b/>
          <w:sz w:val="36"/>
          <w:szCs w:val="36"/>
        </w:rPr>
      </w:pPr>
      <w:r>
        <w:rPr>
          <w:noProof/>
        </w:rPr>
        <w:lastRenderedPageBreak/>
        <w:drawing>
          <wp:inline distT="0" distB="0" distL="0" distR="0" wp14:anchorId="1692E037" wp14:editId="3C5DBB18">
            <wp:extent cx="5486400" cy="11156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1115695"/>
                    </a:xfrm>
                    <a:prstGeom prst="rect">
                      <a:avLst/>
                    </a:prstGeom>
                  </pic:spPr>
                </pic:pic>
              </a:graphicData>
            </a:graphic>
          </wp:inline>
        </w:drawing>
      </w:r>
      <w:r w:rsidR="001D1E00">
        <w:rPr>
          <w:b/>
          <w:sz w:val="36"/>
          <w:szCs w:val="36"/>
        </w:rPr>
        <w:br w:type="page"/>
      </w:r>
    </w:p>
    <w:p w:rsidR="00EB58B6" w:rsidRPr="009019D6" w:rsidRDefault="005764B4" w:rsidP="005764B4">
      <w:pPr>
        <w:pStyle w:val="ListParagraph"/>
        <w:numPr>
          <w:ilvl w:val="0"/>
          <w:numId w:val="3"/>
        </w:numPr>
        <w:rPr>
          <w:b/>
          <w:sz w:val="36"/>
          <w:szCs w:val="36"/>
        </w:rPr>
      </w:pPr>
      <w:r w:rsidRPr="009019D6">
        <w:rPr>
          <w:b/>
          <w:sz w:val="36"/>
          <w:szCs w:val="36"/>
        </w:rPr>
        <w:lastRenderedPageBreak/>
        <w:t>Describe how you tested the code.</w:t>
      </w:r>
    </w:p>
    <w:p w:rsidR="00E36228" w:rsidRDefault="001D4618" w:rsidP="005764B4">
      <w:r>
        <w:rPr>
          <w:b/>
        </w:rPr>
        <w:t>I have two tests, the 1</w:t>
      </w:r>
      <w:r w:rsidRPr="001D4618">
        <w:rPr>
          <w:b/>
          <w:vertAlign w:val="superscript"/>
        </w:rPr>
        <w:t>st</w:t>
      </w:r>
      <w:r>
        <w:rPr>
          <w:b/>
        </w:rPr>
        <w:t xml:space="preserve"> one is among three nodes, and the 2</w:t>
      </w:r>
      <w:r w:rsidRPr="001D4618">
        <w:rPr>
          <w:b/>
          <w:vertAlign w:val="superscript"/>
        </w:rPr>
        <w:t>nd</w:t>
      </w:r>
      <w:r>
        <w:rPr>
          <w:b/>
        </w:rPr>
        <w:t xml:space="preserve"> one is adding a fourth node to the three nodes test after the second node has failed</w:t>
      </w:r>
      <w:r w:rsidR="005A1E3E">
        <w:rPr>
          <w:b/>
        </w:rPr>
        <w:t xml:space="preserve"> in the first node</w:t>
      </w:r>
      <w:r>
        <w:rPr>
          <w:b/>
        </w:rPr>
        <w:t>.</w:t>
      </w:r>
      <w:r w:rsidR="005A1E3E">
        <w:rPr>
          <w:b/>
        </w:rPr>
        <w:t xml:space="preserve"> Then fail the 3</w:t>
      </w:r>
      <w:r w:rsidR="005A1E3E" w:rsidRPr="005A1E3E">
        <w:rPr>
          <w:b/>
          <w:vertAlign w:val="superscript"/>
        </w:rPr>
        <w:t>rd</w:t>
      </w:r>
      <w:r w:rsidR="005A1E3E">
        <w:rPr>
          <w:b/>
        </w:rPr>
        <w:t xml:space="preserve"> node.</w:t>
      </w:r>
    </w:p>
    <w:p w:rsidR="00AC20DD" w:rsidRDefault="00FB4884" w:rsidP="005764B4">
      <w:r>
        <w:t xml:space="preserve">1. </w:t>
      </w:r>
      <w:r w:rsidR="00AC20DD">
        <w:t>Test One:</w:t>
      </w:r>
    </w:p>
    <w:p w:rsidR="00B54AAE" w:rsidRDefault="00FB4884" w:rsidP="00B54AAE">
      <w:r>
        <w:t>1.1</w:t>
      </w:r>
      <w:r w:rsidR="005764B4">
        <w:t xml:space="preserve">. </w:t>
      </w:r>
      <w:r w:rsidR="00B54AAE">
        <w:t>Link 1</w:t>
      </w:r>
      <w:r w:rsidR="00B54AAE" w:rsidRPr="00B54AAE">
        <w:rPr>
          <w:vertAlign w:val="superscript"/>
        </w:rPr>
        <w:t>st</w:t>
      </w:r>
      <w:r w:rsidR="00B54AAE">
        <w:t xml:space="preserve"> to 3</w:t>
      </w:r>
      <w:r w:rsidR="00B54AAE" w:rsidRPr="00B54AAE">
        <w:rPr>
          <w:vertAlign w:val="superscript"/>
        </w:rPr>
        <w:t>rd</w:t>
      </w:r>
      <w:r w:rsidR="00B54AAE">
        <w:t xml:space="preserve"> nodes together, show their routes.</w:t>
      </w:r>
      <w:r w:rsidR="00B54AAE">
        <w:rPr>
          <w:noProof/>
        </w:rPr>
        <w:drawing>
          <wp:inline distT="0" distB="0" distL="0" distR="0" wp14:anchorId="277BCE6E" wp14:editId="634FC79B">
            <wp:extent cx="5486400" cy="351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511550"/>
                    </a:xfrm>
                    <a:prstGeom prst="rect">
                      <a:avLst/>
                    </a:prstGeom>
                  </pic:spPr>
                </pic:pic>
              </a:graphicData>
            </a:graphic>
          </wp:inline>
        </w:drawing>
      </w:r>
    </w:p>
    <w:p w:rsidR="00B54AAE" w:rsidRDefault="00FB4884" w:rsidP="00B54AAE">
      <w:r>
        <w:t>1.</w:t>
      </w:r>
      <w:r w:rsidR="00B54AAE">
        <w:t>2. A</w:t>
      </w:r>
      <w:r w:rsidR="00B54AAE">
        <w:t>dd three key-value pairs</w:t>
      </w:r>
      <w:r w:rsidR="00B54AAE">
        <w:t>, as</w:t>
      </w:r>
      <w:r w:rsidR="00B54AAE">
        <w:t xml:space="preserve"> each node has one in its binding.</w:t>
      </w:r>
      <w:r w:rsidR="00B54AAE">
        <w:t xml:space="preserve"> I print both the </w:t>
      </w:r>
      <w:proofErr w:type="gramStart"/>
      <w:r w:rsidR="00B54AAE">
        <w:t>add(</w:t>
      </w:r>
      <w:proofErr w:type="spellStart"/>
      <w:proofErr w:type="gramEnd"/>
      <w:r w:rsidR="00B54AAE">
        <w:t>k,v</w:t>
      </w:r>
      <w:proofErr w:type="spellEnd"/>
      <w:r w:rsidR="00B54AAE">
        <w:t xml:space="preserve">) and </w:t>
      </w:r>
      <w:proofErr w:type="spellStart"/>
      <w:r w:rsidR="00B54AAE">
        <w:t>addBackup</w:t>
      </w:r>
      <w:proofErr w:type="spellEnd"/>
      <w:r w:rsidR="00B54AAE">
        <w:t>(</w:t>
      </w:r>
      <w:proofErr w:type="spellStart"/>
      <w:r w:rsidR="00B54AAE">
        <w:t>k,v</w:t>
      </w:r>
      <w:proofErr w:type="spellEnd"/>
      <w:r w:rsidR="00B54AAE">
        <w:t>) when they are running in nodes.</w:t>
      </w:r>
    </w:p>
    <w:p w:rsidR="00B54AAE" w:rsidRDefault="00B54AAE" w:rsidP="00B54AAE">
      <w:r>
        <w:rPr>
          <w:noProof/>
        </w:rPr>
        <w:lastRenderedPageBreak/>
        <w:drawing>
          <wp:inline distT="0" distB="0" distL="0" distR="0" wp14:anchorId="4B083F16" wp14:editId="55DB0CAE">
            <wp:extent cx="5486400" cy="3526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526790"/>
                    </a:xfrm>
                    <a:prstGeom prst="rect">
                      <a:avLst/>
                    </a:prstGeom>
                  </pic:spPr>
                </pic:pic>
              </a:graphicData>
            </a:graphic>
          </wp:inline>
        </w:drawing>
      </w:r>
    </w:p>
    <w:p w:rsidR="00B02549" w:rsidRDefault="00FB4884" w:rsidP="00B54AAE">
      <w:r>
        <w:t>1.</w:t>
      </w:r>
      <w:r w:rsidR="00B02549">
        <w:t>3. Fail@2</w:t>
      </w:r>
      <w:r w:rsidR="00B02549" w:rsidRPr="00B02549">
        <w:rPr>
          <w:vertAlign w:val="superscript"/>
        </w:rPr>
        <w:t>nd</w:t>
      </w:r>
      <w:r w:rsidR="00B02549">
        <w:t xml:space="preserve"> node, then</w:t>
      </w:r>
      <w:r w:rsidR="00727678">
        <w:t xml:space="preserve"> </w:t>
      </w:r>
      <w:proofErr w:type="spellStart"/>
      <w:r w:rsidR="00727678">
        <w:t>succ’s</w:t>
      </w:r>
      <w:proofErr w:type="spellEnd"/>
      <w:r w:rsidR="00727678">
        <w:t xml:space="preserve"> </w:t>
      </w:r>
      <w:proofErr w:type="spellStart"/>
      <w:r w:rsidR="00727678">
        <w:t>succ</w:t>
      </w:r>
      <w:proofErr w:type="spellEnd"/>
      <w:r w:rsidR="00727678">
        <w:t xml:space="preserve"> would change after 2</w:t>
      </w:r>
      <w:r w:rsidR="00727678" w:rsidRPr="00727678">
        <w:rPr>
          <w:vertAlign w:val="superscript"/>
        </w:rPr>
        <w:t>nd</w:t>
      </w:r>
      <w:r w:rsidR="00727678">
        <w:t xml:space="preserve"> node has failed, and</w:t>
      </w:r>
      <w:r w:rsidR="00B02549">
        <w:t xml:space="preserve"> the bindings of 3</w:t>
      </w:r>
      <w:r w:rsidR="00B02549" w:rsidRPr="00B02549">
        <w:rPr>
          <w:vertAlign w:val="superscript"/>
        </w:rPr>
        <w:t>rd</w:t>
      </w:r>
      <w:r w:rsidR="00B02549">
        <w:t xml:space="preserve"> node’s backup bindings would take place of 2</w:t>
      </w:r>
      <w:r w:rsidR="00B02549" w:rsidRPr="00B02549">
        <w:rPr>
          <w:vertAlign w:val="superscript"/>
        </w:rPr>
        <w:t>nd</w:t>
      </w:r>
      <w:r w:rsidR="00B02549">
        <w:t xml:space="preserve"> node’</w:t>
      </w:r>
      <w:r w:rsidR="00727678">
        <w:t>s bindings, as well.</w:t>
      </w:r>
    </w:p>
    <w:p w:rsidR="00727678" w:rsidRDefault="00FB4884" w:rsidP="00B54AAE">
      <w:r>
        <w:rPr>
          <w:noProof/>
        </w:rPr>
        <w:drawing>
          <wp:inline distT="0" distB="0" distL="0" distR="0" wp14:anchorId="163F5DA0" wp14:editId="0AD5CBE6">
            <wp:extent cx="5486400" cy="3533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533140"/>
                    </a:xfrm>
                    <a:prstGeom prst="rect">
                      <a:avLst/>
                    </a:prstGeom>
                  </pic:spPr>
                </pic:pic>
              </a:graphicData>
            </a:graphic>
          </wp:inline>
        </w:drawing>
      </w:r>
    </w:p>
    <w:p w:rsidR="00FB4884" w:rsidRDefault="00FB4884" w:rsidP="00B54AAE"/>
    <w:p w:rsidR="00FB4884" w:rsidRDefault="00FB4884" w:rsidP="00B54AAE">
      <w:r>
        <w:lastRenderedPageBreak/>
        <w:t>Test Two:</w:t>
      </w:r>
    </w:p>
    <w:p w:rsidR="00FB4884" w:rsidRDefault="00FB4884" w:rsidP="00B54AAE">
      <w:r>
        <w:t>2.1. Add the 4</w:t>
      </w:r>
      <w:r w:rsidRPr="00FB4884">
        <w:rPr>
          <w:vertAlign w:val="superscript"/>
        </w:rPr>
        <w:t>th</w:t>
      </w:r>
      <w:r>
        <w:t xml:space="preserve"> node into the first three nodes DHT link (actually there are only two nodes alive for 2</w:t>
      </w:r>
      <w:r w:rsidRPr="00FB4884">
        <w:rPr>
          <w:vertAlign w:val="superscript"/>
        </w:rPr>
        <w:t>nd</w:t>
      </w:r>
      <w:r>
        <w:t xml:space="preserve"> has failed), show their new routes and bindings.</w:t>
      </w:r>
    </w:p>
    <w:p w:rsidR="00FB4884" w:rsidRDefault="005721CB" w:rsidP="00B54AAE">
      <w:r>
        <w:rPr>
          <w:noProof/>
        </w:rPr>
        <w:drawing>
          <wp:inline distT="0" distB="0" distL="0" distR="0" wp14:anchorId="4A98B738" wp14:editId="744F82BE">
            <wp:extent cx="5486400" cy="353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530600"/>
                    </a:xfrm>
                    <a:prstGeom prst="rect">
                      <a:avLst/>
                    </a:prstGeom>
                  </pic:spPr>
                </pic:pic>
              </a:graphicData>
            </a:graphic>
          </wp:inline>
        </w:drawing>
      </w:r>
    </w:p>
    <w:p w:rsidR="005721CB" w:rsidRDefault="005721CB" w:rsidP="00B54AAE">
      <w:r>
        <w:t xml:space="preserve">2.2 Add some new key-value pairs to DHT </w:t>
      </w:r>
      <w:proofErr w:type="gramStart"/>
      <w:r>
        <w:t>circle,</w:t>
      </w:r>
      <w:proofErr w:type="gramEnd"/>
      <w:r>
        <w:t xml:space="preserve"> show it works all the same in bindings and backup bindings after 2</w:t>
      </w:r>
      <w:r w:rsidRPr="005721CB">
        <w:rPr>
          <w:vertAlign w:val="superscript"/>
        </w:rPr>
        <w:t>nd</w:t>
      </w:r>
      <w:r>
        <w:t xml:space="preserve"> node has failed.</w:t>
      </w:r>
    </w:p>
    <w:p w:rsidR="005721CB" w:rsidRDefault="005721CB" w:rsidP="00B54AAE">
      <w:r>
        <w:rPr>
          <w:noProof/>
        </w:rPr>
        <w:lastRenderedPageBreak/>
        <w:drawing>
          <wp:inline distT="0" distB="0" distL="0" distR="0" wp14:anchorId="067D849E" wp14:editId="1EC24EBC">
            <wp:extent cx="5486400" cy="3525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525520"/>
                    </a:xfrm>
                    <a:prstGeom prst="rect">
                      <a:avLst/>
                    </a:prstGeom>
                  </pic:spPr>
                </pic:pic>
              </a:graphicData>
            </a:graphic>
          </wp:inline>
        </w:drawing>
      </w:r>
    </w:p>
    <w:p w:rsidR="005721CB" w:rsidRDefault="005721CB" w:rsidP="00B54AAE">
      <w:r>
        <w:t>2.3 fail@3</w:t>
      </w:r>
      <w:r w:rsidRPr="005721CB">
        <w:rPr>
          <w:vertAlign w:val="superscript"/>
        </w:rPr>
        <w:t>rd</w:t>
      </w:r>
      <w:r>
        <w:t xml:space="preserve"> </w:t>
      </w:r>
      <w:proofErr w:type="gramStart"/>
      <w:r>
        <w:t>node</w:t>
      </w:r>
      <w:proofErr w:type="gramEnd"/>
      <w:r>
        <w:t>, then the bindings of 3</w:t>
      </w:r>
      <w:r w:rsidRPr="005721CB">
        <w:rPr>
          <w:vertAlign w:val="superscript"/>
        </w:rPr>
        <w:t>rd</w:t>
      </w:r>
      <w:r>
        <w:t xml:space="preserve"> node should be shown in 4</w:t>
      </w:r>
      <w:r w:rsidRPr="005721CB">
        <w:rPr>
          <w:vertAlign w:val="superscript"/>
        </w:rPr>
        <w:t>th</w:t>
      </w:r>
      <w:r>
        <w:t xml:space="preserve"> node with the original bindings on 4</w:t>
      </w:r>
      <w:r w:rsidRPr="005721CB">
        <w:rPr>
          <w:vertAlign w:val="superscript"/>
        </w:rPr>
        <w:t>th</w:t>
      </w:r>
      <w:r>
        <w:t xml:space="preserve"> node. Because the 4</w:t>
      </w:r>
      <w:r w:rsidRPr="005721CB">
        <w:rPr>
          <w:vertAlign w:val="superscript"/>
        </w:rPr>
        <w:t>th</w:t>
      </w:r>
      <w:r>
        <w:t xml:space="preserve"> node has backed up its predecessor’s bindings, and will failover them after its predecessor fails.</w:t>
      </w:r>
    </w:p>
    <w:p w:rsidR="00B02549" w:rsidRDefault="00DF4608" w:rsidP="00B54AAE">
      <w:r>
        <w:rPr>
          <w:noProof/>
        </w:rPr>
        <w:drawing>
          <wp:inline distT="0" distB="0" distL="0" distR="0" wp14:anchorId="48C2C9F2" wp14:editId="5EF4BC13">
            <wp:extent cx="5486400" cy="3497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497580"/>
                    </a:xfrm>
                    <a:prstGeom prst="rect">
                      <a:avLst/>
                    </a:prstGeom>
                  </pic:spPr>
                </pic:pic>
              </a:graphicData>
            </a:graphic>
          </wp:inline>
        </w:drawing>
      </w:r>
    </w:p>
    <w:p w:rsidR="00B54AAE" w:rsidRDefault="00B54AAE" w:rsidP="00B54AAE"/>
    <w:p w:rsidR="00B54AAE" w:rsidRDefault="00B54AAE" w:rsidP="00B54AAE"/>
    <w:p w:rsidR="00B54AAE" w:rsidRDefault="00B54AAE" w:rsidP="00B54AAE"/>
    <w:p w:rsidR="005764B4" w:rsidRDefault="005764B4" w:rsidP="005764B4"/>
    <w:p w:rsidR="00D27A7B" w:rsidRPr="00D27A7B" w:rsidRDefault="005764B4" w:rsidP="00D27A7B">
      <w:pPr>
        <w:pStyle w:val="ListParagraph"/>
        <w:numPr>
          <w:ilvl w:val="0"/>
          <w:numId w:val="3"/>
        </w:numPr>
        <w:rPr>
          <w:b/>
          <w:sz w:val="36"/>
          <w:szCs w:val="36"/>
        </w:rPr>
      </w:pPr>
      <w:r w:rsidRPr="00D27A7B">
        <w:rPr>
          <w:b/>
          <w:sz w:val="36"/>
          <w:szCs w:val="36"/>
        </w:rPr>
        <w:t xml:space="preserve">Test </w:t>
      </w:r>
      <w:r w:rsidR="00530F9B">
        <w:rPr>
          <w:b/>
          <w:sz w:val="36"/>
          <w:szCs w:val="36"/>
        </w:rPr>
        <w:t>Demo</w:t>
      </w:r>
      <w:r w:rsidRPr="00D27A7B">
        <w:rPr>
          <w:b/>
          <w:sz w:val="36"/>
          <w:szCs w:val="36"/>
        </w:rPr>
        <w:t>:</w:t>
      </w:r>
    </w:p>
    <w:p w:rsidR="00D27A7B" w:rsidRDefault="00D27A7B" w:rsidP="005764B4">
      <w:pPr>
        <w:rPr>
          <w:b/>
        </w:rPr>
      </w:pPr>
      <w:r>
        <w:rPr>
          <w:b/>
        </w:rPr>
        <w:t xml:space="preserve">The video shows TWO tests: </w:t>
      </w:r>
    </w:p>
    <w:p w:rsidR="00D27A7B" w:rsidRPr="006D16BB" w:rsidRDefault="00D27A7B" w:rsidP="005764B4">
      <w:r w:rsidRPr="006D16BB">
        <w:t xml:space="preserve">First Test, </w:t>
      </w:r>
      <w:r w:rsidR="00376252" w:rsidRPr="006D16BB">
        <w:t>three</w:t>
      </w:r>
      <w:r w:rsidRPr="006D16BB">
        <w:t xml:space="preserve"> nodes and 2</w:t>
      </w:r>
      <w:r w:rsidRPr="006D16BB">
        <w:rPr>
          <w:vertAlign w:val="superscript"/>
        </w:rPr>
        <w:t>nd</w:t>
      </w:r>
      <w:r w:rsidRPr="006D16BB">
        <w:t xml:space="preserve"> fail;  </w:t>
      </w:r>
    </w:p>
    <w:p w:rsidR="00D27A7B" w:rsidRPr="006D16BB" w:rsidRDefault="00D27A7B" w:rsidP="005764B4">
      <w:r w:rsidRPr="006D16BB">
        <w:t xml:space="preserve">Second </w:t>
      </w:r>
      <w:proofErr w:type="gramStart"/>
      <w:r w:rsidRPr="006D16BB">
        <w:t>Test,</w:t>
      </w:r>
      <w:proofErr w:type="gramEnd"/>
      <w:r w:rsidRPr="006D16BB">
        <w:t xml:space="preserve"> add a 4</w:t>
      </w:r>
      <w:r w:rsidRPr="006D16BB">
        <w:rPr>
          <w:vertAlign w:val="superscript"/>
        </w:rPr>
        <w:t>th</w:t>
      </w:r>
      <w:r w:rsidRPr="006D16BB">
        <w:t xml:space="preserve"> node to the First Test, then fail the 3</w:t>
      </w:r>
      <w:r w:rsidRPr="006D16BB">
        <w:rPr>
          <w:vertAlign w:val="superscript"/>
        </w:rPr>
        <w:t>rd</w:t>
      </w:r>
      <w:r w:rsidRPr="006D16BB">
        <w:t xml:space="preserve"> node.</w:t>
      </w:r>
    </w:p>
    <w:p w:rsidR="005764B4" w:rsidRPr="006D16BB" w:rsidRDefault="00AC20DD" w:rsidP="005764B4">
      <w:r w:rsidRPr="006D16BB">
        <w:t xml:space="preserve">A4_Ranger_cs549_2012-02_2234 </w:t>
      </w:r>
      <w:hyperlink r:id="rId18" w:history="1">
        <w:r w:rsidRPr="006D16BB">
          <w:rPr>
            <w:rStyle w:val="Hyperlink"/>
          </w:rPr>
          <w:t>http://screencast.com/t/GsUQ32AVDtk2</w:t>
        </w:r>
      </w:hyperlink>
      <w:r w:rsidRPr="006D16BB">
        <w:t xml:space="preserve"> </w:t>
      </w:r>
    </w:p>
    <w:p w:rsidR="005764B4" w:rsidRDefault="005764B4" w:rsidP="005764B4">
      <w:bookmarkStart w:id="0" w:name="_GoBack"/>
      <w:bookmarkEnd w:id="0"/>
    </w:p>
    <w:sectPr w:rsidR="005764B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20422"/>
    <w:multiLevelType w:val="hybridMultilevel"/>
    <w:tmpl w:val="775EB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E22BE0"/>
    <w:multiLevelType w:val="hybridMultilevel"/>
    <w:tmpl w:val="BF243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EB16E6"/>
    <w:multiLevelType w:val="hybridMultilevel"/>
    <w:tmpl w:val="648241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201AD3"/>
    <w:multiLevelType w:val="hybridMultilevel"/>
    <w:tmpl w:val="72F6A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C55D93"/>
    <w:multiLevelType w:val="hybridMultilevel"/>
    <w:tmpl w:val="90048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D547520"/>
    <w:multiLevelType w:val="hybridMultilevel"/>
    <w:tmpl w:val="2BBC44F0"/>
    <w:lvl w:ilvl="0" w:tplc="CC88271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E6C3C31"/>
    <w:multiLevelType w:val="hybridMultilevel"/>
    <w:tmpl w:val="BA92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4"/>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98"/>
    <w:rsid w:val="00037BD6"/>
    <w:rsid w:val="00071C2F"/>
    <w:rsid w:val="000D4909"/>
    <w:rsid w:val="001219F5"/>
    <w:rsid w:val="00137F3B"/>
    <w:rsid w:val="00143E39"/>
    <w:rsid w:val="001C25DE"/>
    <w:rsid w:val="001D1E00"/>
    <w:rsid w:val="001D4618"/>
    <w:rsid w:val="001F06B3"/>
    <w:rsid w:val="001F4AAD"/>
    <w:rsid w:val="00276C71"/>
    <w:rsid w:val="00293CEE"/>
    <w:rsid w:val="00301848"/>
    <w:rsid w:val="00336DCC"/>
    <w:rsid w:val="00376252"/>
    <w:rsid w:val="004D74E4"/>
    <w:rsid w:val="00530F9B"/>
    <w:rsid w:val="0054201A"/>
    <w:rsid w:val="0055157B"/>
    <w:rsid w:val="005721CB"/>
    <w:rsid w:val="005764B4"/>
    <w:rsid w:val="00577EFC"/>
    <w:rsid w:val="005A1E3E"/>
    <w:rsid w:val="005F351D"/>
    <w:rsid w:val="00615644"/>
    <w:rsid w:val="0065282E"/>
    <w:rsid w:val="006C46CF"/>
    <w:rsid w:val="006D16BB"/>
    <w:rsid w:val="007248CE"/>
    <w:rsid w:val="00727678"/>
    <w:rsid w:val="00737E81"/>
    <w:rsid w:val="00755DF7"/>
    <w:rsid w:val="007B1228"/>
    <w:rsid w:val="007F6451"/>
    <w:rsid w:val="00832E41"/>
    <w:rsid w:val="008A7462"/>
    <w:rsid w:val="008E77FD"/>
    <w:rsid w:val="009019D6"/>
    <w:rsid w:val="00933642"/>
    <w:rsid w:val="00A64AC2"/>
    <w:rsid w:val="00AB02B8"/>
    <w:rsid w:val="00AC20DD"/>
    <w:rsid w:val="00B02549"/>
    <w:rsid w:val="00B54AAE"/>
    <w:rsid w:val="00C53AA9"/>
    <w:rsid w:val="00CA7686"/>
    <w:rsid w:val="00D27A7B"/>
    <w:rsid w:val="00D44DF2"/>
    <w:rsid w:val="00DF06FC"/>
    <w:rsid w:val="00DF4608"/>
    <w:rsid w:val="00E050B7"/>
    <w:rsid w:val="00E36228"/>
    <w:rsid w:val="00E52F3D"/>
    <w:rsid w:val="00E65546"/>
    <w:rsid w:val="00E96729"/>
    <w:rsid w:val="00EB299C"/>
    <w:rsid w:val="00EB58B6"/>
    <w:rsid w:val="00F03C36"/>
    <w:rsid w:val="00F20646"/>
    <w:rsid w:val="00F47098"/>
    <w:rsid w:val="00FB4884"/>
    <w:rsid w:val="00FD5AA5"/>
    <w:rsid w:val="00FD7D51"/>
    <w:rsid w:val="00FF39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58B6"/>
    <w:pPr>
      <w:ind w:left="720"/>
      <w:contextualSpacing/>
    </w:pPr>
  </w:style>
  <w:style w:type="character" w:styleId="Hyperlink">
    <w:name w:val="Hyperlink"/>
    <w:basedOn w:val="DefaultParagraphFont"/>
    <w:uiPriority w:val="99"/>
    <w:unhideWhenUsed/>
    <w:rsid w:val="005764B4"/>
    <w:rPr>
      <w:color w:val="0000FF" w:themeColor="hyperlink"/>
      <w:u w:val="single"/>
    </w:rPr>
  </w:style>
  <w:style w:type="paragraph" w:styleId="BalloonText">
    <w:name w:val="Balloon Text"/>
    <w:basedOn w:val="Normal"/>
    <w:link w:val="BalloonTextChar"/>
    <w:uiPriority w:val="99"/>
    <w:semiHidden/>
    <w:unhideWhenUsed/>
    <w:rsid w:val="00E362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228"/>
    <w:rPr>
      <w:rFonts w:ascii="Tahoma" w:hAnsi="Tahoma" w:cs="Tahoma"/>
      <w:sz w:val="16"/>
      <w:szCs w:val="16"/>
    </w:rPr>
  </w:style>
  <w:style w:type="character" w:styleId="FollowedHyperlink">
    <w:name w:val="FollowedHyperlink"/>
    <w:basedOn w:val="DefaultParagraphFont"/>
    <w:uiPriority w:val="99"/>
    <w:semiHidden/>
    <w:unhideWhenUsed/>
    <w:rsid w:val="008A746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58B6"/>
    <w:pPr>
      <w:ind w:left="720"/>
      <w:contextualSpacing/>
    </w:pPr>
  </w:style>
  <w:style w:type="character" w:styleId="Hyperlink">
    <w:name w:val="Hyperlink"/>
    <w:basedOn w:val="DefaultParagraphFont"/>
    <w:uiPriority w:val="99"/>
    <w:unhideWhenUsed/>
    <w:rsid w:val="005764B4"/>
    <w:rPr>
      <w:color w:val="0000FF" w:themeColor="hyperlink"/>
      <w:u w:val="single"/>
    </w:rPr>
  </w:style>
  <w:style w:type="paragraph" w:styleId="BalloonText">
    <w:name w:val="Balloon Text"/>
    <w:basedOn w:val="Normal"/>
    <w:link w:val="BalloonTextChar"/>
    <w:uiPriority w:val="99"/>
    <w:semiHidden/>
    <w:unhideWhenUsed/>
    <w:rsid w:val="00E362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228"/>
    <w:rPr>
      <w:rFonts w:ascii="Tahoma" w:hAnsi="Tahoma" w:cs="Tahoma"/>
      <w:sz w:val="16"/>
      <w:szCs w:val="16"/>
    </w:rPr>
  </w:style>
  <w:style w:type="character" w:styleId="FollowedHyperlink">
    <w:name w:val="FollowedHyperlink"/>
    <w:basedOn w:val="DefaultParagraphFont"/>
    <w:uiPriority w:val="99"/>
    <w:semiHidden/>
    <w:unhideWhenUsed/>
    <w:rsid w:val="008A74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1633145">
      <w:bodyDiv w:val="1"/>
      <w:marLeft w:val="0"/>
      <w:marRight w:val="0"/>
      <w:marTop w:val="0"/>
      <w:marBottom w:val="0"/>
      <w:divBdr>
        <w:top w:val="none" w:sz="0" w:space="0" w:color="auto"/>
        <w:left w:val="none" w:sz="0" w:space="0" w:color="auto"/>
        <w:bottom w:val="none" w:sz="0" w:space="0" w:color="auto"/>
        <w:right w:val="none" w:sz="0" w:space="0" w:color="auto"/>
      </w:divBdr>
      <w:divsChild>
        <w:div w:id="910694853">
          <w:marLeft w:val="0"/>
          <w:marRight w:val="0"/>
          <w:marTop w:val="0"/>
          <w:marBottom w:val="0"/>
          <w:divBdr>
            <w:top w:val="none" w:sz="0" w:space="0" w:color="auto"/>
            <w:left w:val="none" w:sz="0" w:space="0" w:color="auto"/>
            <w:bottom w:val="none" w:sz="0" w:space="0" w:color="auto"/>
            <w:right w:val="none" w:sz="0" w:space="0" w:color="auto"/>
          </w:divBdr>
        </w:div>
        <w:div w:id="671569399">
          <w:marLeft w:val="0"/>
          <w:marRight w:val="0"/>
          <w:marTop w:val="0"/>
          <w:marBottom w:val="0"/>
          <w:divBdr>
            <w:top w:val="none" w:sz="0" w:space="0" w:color="auto"/>
            <w:left w:val="none" w:sz="0" w:space="0" w:color="auto"/>
            <w:bottom w:val="none" w:sz="0" w:space="0" w:color="auto"/>
            <w:right w:val="none" w:sz="0" w:space="0" w:color="auto"/>
          </w:divBdr>
        </w:div>
        <w:div w:id="2062822850">
          <w:marLeft w:val="0"/>
          <w:marRight w:val="0"/>
          <w:marTop w:val="0"/>
          <w:marBottom w:val="0"/>
          <w:divBdr>
            <w:top w:val="none" w:sz="0" w:space="0" w:color="auto"/>
            <w:left w:val="none" w:sz="0" w:space="0" w:color="auto"/>
            <w:bottom w:val="none" w:sz="0" w:space="0" w:color="auto"/>
            <w:right w:val="none" w:sz="0" w:space="0" w:color="auto"/>
          </w:divBdr>
        </w:div>
        <w:div w:id="2115706013">
          <w:marLeft w:val="0"/>
          <w:marRight w:val="0"/>
          <w:marTop w:val="0"/>
          <w:marBottom w:val="0"/>
          <w:divBdr>
            <w:top w:val="none" w:sz="0" w:space="0" w:color="auto"/>
            <w:left w:val="none" w:sz="0" w:space="0" w:color="auto"/>
            <w:bottom w:val="none" w:sz="0" w:space="0" w:color="auto"/>
            <w:right w:val="none" w:sz="0" w:space="0" w:color="auto"/>
          </w:divBdr>
        </w:div>
        <w:div w:id="1445344357">
          <w:marLeft w:val="0"/>
          <w:marRight w:val="0"/>
          <w:marTop w:val="0"/>
          <w:marBottom w:val="0"/>
          <w:divBdr>
            <w:top w:val="none" w:sz="0" w:space="0" w:color="auto"/>
            <w:left w:val="none" w:sz="0" w:space="0" w:color="auto"/>
            <w:bottom w:val="none" w:sz="0" w:space="0" w:color="auto"/>
            <w:right w:val="none" w:sz="0" w:space="0" w:color="auto"/>
          </w:divBdr>
        </w:div>
        <w:div w:id="752506259">
          <w:marLeft w:val="0"/>
          <w:marRight w:val="0"/>
          <w:marTop w:val="0"/>
          <w:marBottom w:val="0"/>
          <w:divBdr>
            <w:top w:val="none" w:sz="0" w:space="0" w:color="auto"/>
            <w:left w:val="none" w:sz="0" w:space="0" w:color="auto"/>
            <w:bottom w:val="none" w:sz="0" w:space="0" w:color="auto"/>
            <w:right w:val="none" w:sz="0" w:space="0" w:color="auto"/>
          </w:divBdr>
        </w:div>
        <w:div w:id="2052606466">
          <w:marLeft w:val="0"/>
          <w:marRight w:val="0"/>
          <w:marTop w:val="0"/>
          <w:marBottom w:val="0"/>
          <w:divBdr>
            <w:top w:val="none" w:sz="0" w:space="0" w:color="auto"/>
            <w:left w:val="none" w:sz="0" w:space="0" w:color="auto"/>
            <w:bottom w:val="none" w:sz="0" w:space="0" w:color="auto"/>
            <w:right w:val="none" w:sz="0" w:space="0" w:color="auto"/>
          </w:divBdr>
        </w:div>
        <w:div w:id="1308438100">
          <w:marLeft w:val="0"/>
          <w:marRight w:val="0"/>
          <w:marTop w:val="0"/>
          <w:marBottom w:val="0"/>
          <w:divBdr>
            <w:top w:val="none" w:sz="0" w:space="0" w:color="auto"/>
            <w:left w:val="none" w:sz="0" w:space="0" w:color="auto"/>
            <w:bottom w:val="none" w:sz="0" w:space="0" w:color="auto"/>
            <w:right w:val="none" w:sz="0" w:space="0" w:color="auto"/>
          </w:divBdr>
        </w:div>
        <w:div w:id="1617714070">
          <w:marLeft w:val="0"/>
          <w:marRight w:val="0"/>
          <w:marTop w:val="0"/>
          <w:marBottom w:val="0"/>
          <w:divBdr>
            <w:top w:val="none" w:sz="0" w:space="0" w:color="auto"/>
            <w:left w:val="none" w:sz="0" w:space="0" w:color="auto"/>
            <w:bottom w:val="none" w:sz="0" w:space="0" w:color="auto"/>
            <w:right w:val="none" w:sz="0" w:space="0" w:color="auto"/>
          </w:divBdr>
        </w:div>
        <w:div w:id="606742792">
          <w:marLeft w:val="0"/>
          <w:marRight w:val="0"/>
          <w:marTop w:val="0"/>
          <w:marBottom w:val="0"/>
          <w:divBdr>
            <w:top w:val="none" w:sz="0" w:space="0" w:color="auto"/>
            <w:left w:val="none" w:sz="0" w:space="0" w:color="auto"/>
            <w:bottom w:val="none" w:sz="0" w:space="0" w:color="auto"/>
            <w:right w:val="none" w:sz="0" w:space="0" w:color="auto"/>
          </w:divBdr>
        </w:div>
        <w:div w:id="489566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creencast.com/t/GsUQ32AVDtk2"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10</Pages>
  <Words>433</Words>
  <Characters>2469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Ranger Weng</dc:creator>
  <cp:lastModifiedBy>Ranger Weng</cp:lastModifiedBy>
  <cp:revision>65</cp:revision>
  <cp:lastPrinted>2012-12-03T04:49:00Z</cp:lastPrinted>
  <dcterms:created xsi:type="dcterms:W3CDTF">2012-11-12T05:09:00Z</dcterms:created>
  <dcterms:modified xsi:type="dcterms:W3CDTF">2012-12-03T04:49:00Z</dcterms:modified>
</cp:coreProperties>
</file>