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软工杯创新性说明</w:t>
      </w:r>
    </w:p>
    <w:p>
      <w:pPr>
        <w:ind w:firstLine="420" w:firstLineChars="0"/>
        <w:rPr>
          <w:rFonts w:hint="eastAsia" w:ascii="黑体" w:hAnsi="黑体" w:eastAsia="黑体" w:cs="黑体"/>
          <w:b/>
          <w:bCs/>
          <w:kern w:val="0"/>
          <w:sz w:val="24"/>
          <w:szCs w:val="24"/>
          <w:lang w:val="en-US" w:eastAsia="zh-CN"/>
        </w:rPr>
      </w:pPr>
      <w:r>
        <w:rPr>
          <w:rFonts w:hint="eastAsia" w:asciiTheme="majorEastAsia" w:hAnsiTheme="majorEastAsia" w:eastAsiaTheme="majorEastAsia" w:cstheme="majorEastAsia"/>
          <w:b/>
          <w:bCs/>
          <w:sz w:val="21"/>
          <w:szCs w:val="21"/>
          <w:lang w:val="en-US" w:eastAsia="zh-CN"/>
        </w:rPr>
        <w:t>1.</w:t>
      </w:r>
      <w:r>
        <w:rPr>
          <w:rFonts w:hint="eastAsia" w:ascii="宋体" w:hAnsi="宋体" w:cs="宋体"/>
          <w:b w:val="0"/>
          <w:bCs w:val="0"/>
          <w:kern w:val="0"/>
          <w:sz w:val="21"/>
          <w:szCs w:val="21"/>
          <w:lang w:val="en-US" w:eastAsia="zh-CN"/>
        </w:rPr>
        <w:t>我们打破了常规官方教育类网站的单一性，结合当前Web的主流模式和时尚元素，构建一个优雅、美观的Web网站。我们希望能让用户得到更好的体验。EPI网站采用开源的模式，广泛接受用户的建议，不断优化网站。</w:t>
      </w:r>
    </w:p>
    <w:p>
      <w:pPr>
        <w:ind w:firstLine="420" w:firstLineChars="0"/>
        <w:rPr>
          <w:rFonts w:hint="eastAsia" w:ascii="宋体" w:hAnsi="宋体" w:cs="宋体"/>
          <w:b w:val="0"/>
          <w:bCs w:val="0"/>
          <w:kern w:val="0"/>
          <w:sz w:val="21"/>
          <w:szCs w:val="21"/>
          <w:lang w:val="en-US" w:eastAsia="zh-CN"/>
        </w:rPr>
      </w:pPr>
      <w:r>
        <w:rPr>
          <w:rFonts w:hint="eastAsia" w:asciiTheme="majorEastAsia" w:hAnsiTheme="majorEastAsia" w:eastAsiaTheme="majorEastAsia" w:cstheme="majorEastAsia"/>
          <w:b/>
          <w:bCs/>
          <w:sz w:val="21"/>
          <w:szCs w:val="21"/>
          <w:lang w:val="en-US" w:eastAsia="zh-CN"/>
        </w:rPr>
        <w:t>2.</w:t>
      </w:r>
      <w:r>
        <w:rPr>
          <w:rFonts w:hint="eastAsia" w:ascii="宋体" w:hAnsi="宋体" w:eastAsia="宋体" w:cs="宋体"/>
          <w:b w:val="0"/>
          <w:bCs w:val="0"/>
          <w:kern w:val="0"/>
          <w:sz w:val="21"/>
          <w:szCs w:val="21"/>
          <w:lang w:val="en-US" w:eastAsia="zh-CN"/>
        </w:rPr>
        <w:t>我们</w:t>
      </w:r>
      <w:r>
        <w:rPr>
          <w:rFonts w:hint="eastAsia" w:ascii="宋体" w:hAnsi="宋体" w:cs="宋体"/>
          <w:b w:val="0"/>
          <w:bCs w:val="0"/>
          <w:kern w:val="0"/>
          <w:sz w:val="21"/>
          <w:szCs w:val="21"/>
          <w:lang w:val="en-US" w:eastAsia="zh-CN"/>
        </w:rPr>
        <w:t>希望该网站具有流畅的功能和不错的用户体验，同时具有跨平台性的优点，并且我们还设想实现部分用户的交互体验，使用户能在体验流畅丰富功能的同时享受到相当不错的用户体验，因此用户的使用习惯，UI界面的设计，流畅且简洁高效的功能是本网站的核心竞争力，我们力图实现管理员对网站的全权管理，对页面的内容推广以及用固话反馈能及时且方便的处理。并且力图在本网站的基础功能上拓展出更多的功能，为用户提供更多的额外功能。</w:t>
      </w:r>
    </w:p>
    <w:p>
      <w:pPr>
        <w:numPr>
          <w:ilvl w:val="0"/>
          <w:numId w:val="0"/>
        </w:numPr>
        <w:ind w:firstLine="420" w:firstLineChars="0"/>
        <w:rPr>
          <w:rFonts w:hint="eastAsia"/>
          <w:lang w:val="en-US" w:eastAsia="zh-CN"/>
        </w:rPr>
      </w:pPr>
      <w:r>
        <w:rPr>
          <w:rFonts w:hint="eastAsia" w:ascii="宋体" w:hAnsi="宋体" w:cs="宋体"/>
          <w:b w:val="0"/>
          <w:bCs w:val="0"/>
          <w:kern w:val="0"/>
          <w:sz w:val="21"/>
          <w:szCs w:val="21"/>
          <w:lang w:val="en-US" w:eastAsia="zh-CN"/>
        </w:rPr>
        <w:t>3.</w:t>
      </w:r>
      <w:r>
        <w:rPr>
          <w:rFonts w:hint="eastAsia"/>
          <w:lang w:val="en-US" w:eastAsia="zh-CN"/>
        </w:rPr>
        <w:t>本网站的目标是希望打造一个集资源共享和部分核心功能的以服务和信息公开为导向的综合型实验室网站。然目前该网站只是一个不成熟的具备几个核心功能的实验室网站，由于网站还属于初创期，因此核心功能还相对较少，目前大部分功能还局限于对管理员管理流程的方便和优化，届时我们会对普通用户赋予更多的权限和功能，同时实验室的资源将得到最大程度的共享，届时将会是双向的资源共享。综合以上的构思和想法，我们认为在网站的基础布局上发展出更多的相关web富应用和用户交互更多是未来web发展的趋势。在网站设计角度上将会添加更多的web富应用，以提升用户的体验并吸引更多的用户。在技术上也将使用更多的H5新特性，还包括前后端的分离，更多的使用前后端框架。在人员配置上我们也作出了调整，尝试将技术人员的占比提升到百分之百，技术人员同时承担更多的职责，美工和前端融合，省去中间环节，降低沟通成本。后端与架构运维相结合，人员配置力求简洁高效。成本控制上，通过人员的配置和开发平台的选择，节约成本。</w:t>
      </w:r>
    </w:p>
    <w:p>
      <w:pPr>
        <w:ind w:firstLine="420" w:firstLineChars="0"/>
        <w:rPr>
          <w:rFonts w:hint="eastAsia" w:ascii="宋体" w:hAnsi="宋体" w:cs="宋体"/>
          <w:b w:val="0"/>
          <w:bCs w:val="0"/>
          <w:kern w:val="0"/>
          <w:sz w:val="21"/>
          <w:szCs w:val="21"/>
          <w:lang w:val="en-US" w:eastAsia="zh-CN"/>
        </w:rPr>
      </w:pPr>
      <w:r>
        <w:rPr>
          <w:rFonts w:hint="eastAsia"/>
          <w:lang w:val="en-US" w:eastAsia="zh-CN"/>
        </w:rPr>
        <w:t>4.</w:t>
      </w:r>
      <w:r>
        <w:rPr>
          <w:rFonts w:hint="eastAsia" w:ascii="宋体" w:hAnsi="宋体" w:cs="宋体"/>
          <w:b w:val="0"/>
          <w:bCs w:val="0"/>
          <w:kern w:val="0"/>
          <w:sz w:val="21"/>
          <w:szCs w:val="21"/>
          <w:lang w:val="en-US" w:eastAsia="zh-CN"/>
        </w:rPr>
        <w:t>鉴于EPI团队成员都是技术型人员，团队主要采取自主开发模式，暂时没有额外的费用产生，会消耗一定的时间成本但是这同时也是对团队每一个人的锻炼。EPI网站初期主要对EPI实验室成员开放，EPI实验室成员可以通过EPI局域网对网站进行登录、注册访问，外部人员可以对网站进行普通的浏览。后期会引入第三方平台，比如租用服务器等，会带来一定成本。</w:t>
      </w:r>
    </w:p>
    <w:p>
      <w:pPr>
        <w:ind w:firstLine="420" w:firstLineChars="0"/>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5.在页面设计方面我们参考了相当多的校园网站和实验室网站，由此开始了我们的自主创新的道路，我们力求首页页面简单高效，并且具有丰富的功能，并不断的对主页布局进行修改和维护，以此来完成我们的想法。</w:t>
      </w:r>
      <w:bookmarkStart w:id="0" w:name="_GoBack"/>
      <w:bookmarkEnd w:id="0"/>
    </w:p>
    <w:p>
      <w:pPr>
        <w:numPr>
          <w:ilvl w:val="0"/>
          <w:numId w:val="0"/>
        </w:numPr>
        <w:ind w:firstLine="420" w:firstLineChars="0"/>
        <w:rPr>
          <w:rFonts w:hint="eastAsia"/>
          <w:lang w:val="en-US" w:eastAsia="zh-CN"/>
        </w:rPr>
      </w:pPr>
    </w:p>
    <w:p>
      <w:pPr>
        <w:ind w:firstLine="420" w:firstLineChars="0"/>
        <w:rPr>
          <w:rFonts w:hint="eastAsia" w:ascii="宋体" w:hAnsi="宋体" w:cs="宋体"/>
          <w:b w:val="0"/>
          <w:bCs w:val="0"/>
          <w:kern w:val="0"/>
          <w:sz w:val="21"/>
          <w:szCs w:val="21"/>
          <w:lang w:val="en-US" w:eastAsia="zh-CN"/>
        </w:rPr>
      </w:pPr>
    </w:p>
    <w:p>
      <w:pPr>
        <w:ind w:firstLine="420" w:firstLineChars="0"/>
        <w:jc w:val="both"/>
        <w:rPr>
          <w:rFonts w:hint="eastAsia" w:asciiTheme="majorEastAsia" w:hAnsiTheme="majorEastAsia" w:eastAsiaTheme="majorEastAsia" w:cstheme="majorEastAsia"/>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10136"/>
    <w:rsid w:val="0EB60F55"/>
    <w:rsid w:val="5BB10136"/>
    <w:rsid w:val="5E542C3F"/>
    <w:rsid w:val="7C4B2C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2016-10-26T11:16:00Z</dcterms:created>
  <dc:creator>SYF</dc:creator>
  <cp:lastModifiedBy>SYF</cp:lastModifiedBy>
  <dcterms:modified xsi:type="dcterms:W3CDTF">2016-10-26T13:54:51Z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