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33E2"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Technical Specification (TS)</w:t>
      </w:r>
      <w:r w:rsidRPr="008C5B4C">
        <w:rPr>
          <w:rFonts w:ascii="Times New Roman" w:eastAsia="Times New Roman" w:hAnsi="Times New Roman" w:cs="Times New Roman"/>
          <w:kern w:val="0"/>
          <w:lang w:eastAsia="en-GB"/>
          <w14:ligatures w14:val="none"/>
        </w:rPr>
        <w:t xml:space="preserve"> </w:t>
      </w:r>
      <w:r w:rsidRPr="008C5B4C">
        <w:rPr>
          <w:rFonts w:ascii="Times New Roman" w:eastAsia="Times New Roman" w:hAnsi="Times New Roman" w:cs="Times New Roman"/>
          <w:b/>
          <w:bCs/>
          <w:kern w:val="0"/>
          <w:lang w:eastAsia="en-GB"/>
          <w14:ligatures w14:val="none"/>
        </w:rPr>
        <w:t>Project:</w:t>
      </w:r>
      <w:r w:rsidRPr="008C5B4C">
        <w:rPr>
          <w:rFonts w:ascii="Times New Roman" w:eastAsia="Times New Roman" w:hAnsi="Times New Roman" w:cs="Times New Roman"/>
          <w:kern w:val="0"/>
          <w:lang w:eastAsia="en-GB"/>
          <w14:ligatures w14:val="none"/>
        </w:rPr>
        <w:t xml:space="preserve"> Development of a BI Dashboard for </w:t>
      </w:r>
      <w:proofErr w:type="spellStart"/>
      <w:r w:rsidRPr="008C5B4C">
        <w:rPr>
          <w:rFonts w:ascii="Times New Roman" w:eastAsia="Times New Roman" w:hAnsi="Times New Roman" w:cs="Times New Roman"/>
          <w:kern w:val="0"/>
          <w:lang w:eastAsia="en-GB"/>
          <w14:ligatures w14:val="none"/>
        </w:rPr>
        <w:t>Analyzing</w:t>
      </w:r>
      <w:proofErr w:type="spellEnd"/>
      <w:r w:rsidRPr="008C5B4C">
        <w:rPr>
          <w:rFonts w:ascii="Times New Roman" w:eastAsia="Times New Roman" w:hAnsi="Times New Roman" w:cs="Times New Roman"/>
          <w:kern w:val="0"/>
          <w:lang w:eastAsia="en-GB"/>
          <w14:ligatures w14:val="none"/>
        </w:rPr>
        <w:t xml:space="preserve"> International Transfers, Branch Performance, and Workload Reduction in Banks of Uzbekistan.</w:t>
      </w:r>
    </w:p>
    <w:p w14:paraId="01BE7772" w14:textId="35CC2131" w:rsidR="008C5B4C" w:rsidRPr="008C5B4C" w:rsidRDefault="008C5B4C" w:rsidP="008C5B4C">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Client:</w:t>
      </w:r>
      <w:r w:rsidRPr="008C5B4C">
        <w:rPr>
          <w:rFonts w:ascii="Times New Roman" w:eastAsia="Times New Roman" w:hAnsi="Times New Roman" w:cs="Times New Roman"/>
          <w:kern w:val="0"/>
          <w:lang w:eastAsia="en-GB"/>
          <w14:ligatures w14:val="none"/>
        </w:rPr>
        <w:t xml:space="preserve"> Bank Owner.</w:t>
      </w:r>
      <w:r w:rsidRPr="008C5B4C">
        <w:rPr>
          <w:rFonts w:ascii="Times New Roman" w:eastAsia="Times New Roman" w:hAnsi="Times New Roman" w:cs="Times New Roman"/>
          <w:kern w:val="0"/>
          <w:lang w:eastAsia="en-GB"/>
          <w14:ligatures w14:val="none"/>
        </w:rPr>
        <w:br/>
      </w:r>
      <w:r w:rsidRPr="008C5B4C">
        <w:rPr>
          <w:rFonts w:ascii="Times New Roman" w:eastAsia="Times New Roman" w:hAnsi="Times New Roman" w:cs="Times New Roman"/>
          <w:b/>
          <w:bCs/>
          <w:kern w:val="0"/>
          <w:lang w:eastAsia="en-GB"/>
          <w14:ligatures w14:val="none"/>
        </w:rPr>
        <w:t>Developer:</w:t>
      </w:r>
      <w:r w:rsidRPr="008C5B4C">
        <w:rPr>
          <w:rFonts w:ascii="Times New Roman" w:eastAsia="Times New Roman" w:hAnsi="Times New Roman" w:cs="Times New Roman"/>
          <w:kern w:val="0"/>
          <w:lang w:eastAsia="en-GB"/>
          <w14:ligatures w14:val="none"/>
        </w:rPr>
        <w:t xml:space="preserve"> MAAB Innovation.</w:t>
      </w:r>
      <w:r w:rsidRPr="008C5B4C">
        <w:rPr>
          <w:rFonts w:ascii="Times New Roman" w:eastAsia="Times New Roman" w:hAnsi="Times New Roman" w:cs="Times New Roman"/>
          <w:kern w:val="0"/>
          <w:lang w:eastAsia="en-GB"/>
          <w14:ligatures w14:val="none"/>
        </w:rPr>
        <w:br/>
      </w:r>
      <w:r w:rsidRPr="008C5B4C">
        <w:rPr>
          <w:rFonts w:ascii="Times New Roman" w:eastAsia="Times New Roman" w:hAnsi="Times New Roman" w:cs="Times New Roman"/>
          <w:b/>
          <w:bCs/>
          <w:kern w:val="0"/>
          <w:lang w:eastAsia="en-GB"/>
          <w14:ligatures w14:val="none"/>
        </w:rPr>
        <w:t>Project Goal:</w:t>
      </w:r>
      <w:r w:rsidRPr="008C5B4C">
        <w:rPr>
          <w:rFonts w:ascii="Times New Roman" w:eastAsia="Times New Roman" w:hAnsi="Times New Roman" w:cs="Times New Roman"/>
          <w:kern w:val="0"/>
          <w:lang w:eastAsia="en-GB"/>
          <w14:ligatures w14:val="none"/>
        </w:rPr>
        <w:t xml:space="preserve"> Develop a BI dashboard for:</w:t>
      </w:r>
    </w:p>
    <w:p w14:paraId="02F8EEC4"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 xml:space="preserve">Monitoring and </w:t>
      </w:r>
      <w:proofErr w:type="spellStart"/>
      <w:r w:rsidRPr="008C5B4C">
        <w:rPr>
          <w:rFonts w:ascii="Times New Roman" w:eastAsia="Times New Roman" w:hAnsi="Times New Roman" w:cs="Times New Roman"/>
          <w:b/>
          <w:bCs/>
          <w:kern w:val="0"/>
          <w:lang w:eastAsia="en-GB"/>
          <w14:ligatures w14:val="none"/>
        </w:rPr>
        <w:t>analyzing</w:t>
      </w:r>
      <w:proofErr w:type="spellEnd"/>
      <w:r w:rsidRPr="008C5B4C">
        <w:rPr>
          <w:rFonts w:ascii="Times New Roman" w:eastAsia="Times New Roman" w:hAnsi="Times New Roman" w:cs="Times New Roman"/>
          <w:b/>
          <w:bCs/>
          <w:kern w:val="0"/>
          <w:lang w:eastAsia="en-GB"/>
          <w14:ligatures w14:val="none"/>
        </w:rPr>
        <w:t xml:space="preserve"> net profit from international transfers.</w:t>
      </w:r>
    </w:p>
    <w:p w14:paraId="22EC77F9"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Comparing performance of branches and cash desks.</w:t>
      </w:r>
    </w:p>
    <w:p w14:paraId="64C360B8"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b/>
          <w:bCs/>
          <w:kern w:val="0"/>
          <w:lang w:eastAsia="en-GB"/>
          <w14:ligatures w14:val="none"/>
        </w:rPr>
        <w:t>Analyzing</w:t>
      </w:r>
      <w:proofErr w:type="spellEnd"/>
      <w:r w:rsidRPr="008C5B4C">
        <w:rPr>
          <w:rFonts w:ascii="Times New Roman" w:eastAsia="Times New Roman" w:hAnsi="Times New Roman" w:cs="Times New Roman"/>
          <w:b/>
          <w:bCs/>
          <w:kern w:val="0"/>
          <w:lang w:eastAsia="en-GB"/>
          <w14:ligatures w14:val="none"/>
        </w:rPr>
        <w:t xml:space="preserve"> employee performance at operational levels.</w:t>
      </w:r>
    </w:p>
    <w:p w14:paraId="3662602A"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Identifying overburdened branches and providing optimization suggestions (e.g., opening new locations).</w:t>
      </w:r>
    </w:p>
    <w:p w14:paraId="3CB480D9"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1. General Requirements</w:t>
      </w:r>
    </w:p>
    <w:p w14:paraId="73BFE7CF"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Development Platform:</w:t>
      </w:r>
      <w:r w:rsidRPr="008C5B4C">
        <w:rPr>
          <w:rFonts w:ascii="Times New Roman" w:eastAsia="Times New Roman" w:hAnsi="Times New Roman" w:cs="Times New Roman"/>
          <w:kern w:val="0"/>
          <w:lang w:eastAsia="en-GB"/>
          <w14:ligatures w14:val="none"/>
        </w:rPr>
        <w:t xml:space="preserve"> Microsoft Power BI or an equivalent BI tool.</w:t>
      </w:r>
    </w:p>
    <w:p w14:paraId="242CEE61"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Source:</w:t>
      </w:r>
      <w:r w:rsidRPr="008C5B4C">
        <w:rPr>
          <w:rFonts w:ascii="Times New Roman" w:eastAsia="Times New Roman" w:hAnsi="Times New Roman" w:cs="Times New Roman"/>
          <w:kern w:val="0"/>
          <w:lang w:eastAsia="en-GB"/>
          <w14:ligatures w14:val="none"/>
        </w:rPr>
        <w:t xml:space="preserve"> </w:t>
      </w:r>
      <w:r w:rsidRPr="008C5B4C">
        <w:rPr>
          <w:rFonts w:ascii="Times New Roman" w:eastAsia="Times New Roman" w:hAnsi="Times New Roman" w:cs="Times New Roman"/>
          <w:b/>
          <w:bCs/>
          <w:kern w:val="0"/>
          <w:lang w:eastAsia="en-GB"/>
          <w14:ligatures w14:val="none"/>
        </w:rPr>
        <w:t>Generated by students</w:t>
      </w:r>
      <w:r w:rsidRPr="008C5B4C">
        <w:rPr>
          <w:rFonts w:ascii="Times New Roman" w:eastAsia="Times New Roman" w:hAnsi="Times New Roman" w:cs="Times New Roman"/>
          <w:kern w:val="0"/>
          <w:lang w:eastAsia="en-GB"/>
          <w14:ligatures w14:val="none"/>
        </w:rPr>
        <w:t xml:space="preserve"> (e.g., Excel files, CSVs, or mock databases).</w:t>
      </w:r>
    </w:p>
    <w:p w14:paraId="6AC1D494"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Refresh Frequency:</w:t>
      </w:r>
      <w:r w:rsidRPr="008C5B4C">
        <w:rPr>
          <w:rFonts w:ascii="Times New Roman" w:eastAsia="Times New Roman" w:hAnsi="Times New Roman" w:cs="Times New Roman"/>
          <w:kern w:val="0"/>
          <w:lang w:eastAsia="en-GB"/>
          <w14:ligatures w14:val="none"/>
        </w:rPr>
        <w:t xml:space="preserve"> Daily / Real-time (if applicable).</w:t>
      </w:r>
    </w:p>
    <w:p w14:paraId="29052DB3"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Granularity Levels:</w:t>
      </w:r>
    </w:p>
    <w:p w14:paraId="46B6F023" w14:textId="77777777" w:rsidR="008C5B4C" w:rsidRPr="008C5B4C" w:rsidRDefault="008C5B4C" w:rsidP="008C5B4C">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 Cash Desk → Employee → Transactions.</w:t>
      </w:r>
    </w:p>
    <w:p w14:paraId="73274CD2"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Interactivity:</w:t>
      </w:r>
      <w:r w:rsidRPr="008C5B4C">
        <w:rPr>
          <w:rFonts w:ascii="Times New Roman" w:eastAsia="Times New Roman" w:hAnsi="Times New Roman" w:cs="Times New Roman"/>
          <w:kern w:val="0"/>
          <w:lang w:eastAsia="en-GB"/>
          <w14:ligatures w14:val="none"/>
        </w:rPr>
        <w:t xml:space="preserve"> Filtering, drill-through, and visual comparison of KPIs.</w:t>
      </w:r>
    </w:p>
    <w:p w14:paraId="45BB19E3"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Access Control:</w:t>
      </w:r>
      <w:r w:rsidRPr="008C5B4C">
        <w:rPr>
          <w:rFonts w:ascii="Times New Roman" w:eastAsia="Times New Roman" w:hAnsi="Times New Roman" w:cs="Times New Roman"/>
          <w:kern w:val="0"/>
          <w:lang w:eastAsia="en-GB"/>
          <w14:ligatures w14:val="none"/>
        </w:rPr>
        <w:t xml:space="preserve"> Role-based access (Bank Owner, Branch Manager, Cashier).</w:t>
      </w:r>
    </w:p>
    <w:p w14:paraId="35DCEE36" w14:textId="77777777" w:rsidR="008C5B4C" w:rsidRPr="008C5B4C" w:rsidRDefault="008C5B4C" w:rsidP="008C5B4C">
      <w:pPr>
        <w:spacing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Note for Beginners:</w:t>
      </w:r>
      <w:r w:rsidRPr="008C5B4C">
        <w:rPr>
          <w:rFonts w:ascii="Times New Roman" w:eastAsia="Times New Roman" w:hAnsi="Times New Roman" w:cs="Times New Roman"/>
          <w:kern w:val="0"/>
          <w:lang w:eastAsia="en-GB"/>
          <w14:ligatures w14:val="none"/>
        </w:rPr>
        <w:t xml:space="preserve"> This project uses </w:t>
      </w:r>
      <w:r w:rsidRPr="008C5B4C">
        <w:rPr>
          <w:rFonts w:ascii="Times New Roman" w:eastAsia="Times New Roman" w:hAnsi="Times New Roman" w:cs="Times New Roman"/>
          <w:b/>
          <w:bCs/>
          <w:kern w:val="0"/>
          <w:lang w:eastAsia="en-GB"/>
          <w14:ligatures w14:val="none"/>
        </w:rPr>
        <w:t>mock data</w:t>
      </w:r>
      <w:r w:rsidRPr="008C5B4C">
        <w:rPr>
          <w:rFonts w:ascii="Times New Roman" w:eastAsia="Times New Roman" w:hAnsi="Times New Roman" w:cs="Times New Roman"/>
          <w:kern w:val="0"/>
          <w:lang w:eastAsia="en-GB"/>
          <w14:ligatures w14:val="none"/>
        </w:rPr>
        <w:t>, and you are required to generate realistic datasets yourself. Feel free to add your own ideas, indicators, or use a different data structure to expand the analysis. Creativity and innovation are encouraged!</w:t>
      </w:r>
    </w:p>
    <w:p w14:paraId="026E0A8E"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2. Functional Requirements</w:t>
      </w:r>
    </w:p>
    <w:p w14:paraId="52979E69" w14:textId="77777777" w:rsidR="008C5B4C" w:rsidRPr="008C5B4C" w:rsidRDefault="008C5B4C" w:rsidP="008C5B4C">
      <w:pPr>
        <w:spacing w:before="100" w:beforeAutospacing="1" w:after="100" w:afterAutospacing="1" w:line="240" w:lineRule="auto"/>
        <w:jc w:val="both"/>
        <w:outlineLvl w:val="2"/>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2.1. Key Dashboards</w:t>
      </w:r>
    </w:p>
    <w:p w14:paraId="1DA4FE29" w14:textId="44F590E5"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2.1.1. Overview Dashboard for International Transfers</w:t>
      </w:r>
      <w:r w:rsidR="00AC7E79">
        <w:rPr>
          <w:rFonts w:ascii="Times New Roman" w:eastAsia="Times New Roman" w:hAnsi="Times New Roman" w:cs="Times New Roman"/>
          <w:b/>
          <w:bCs/>
          <w:kern w:val="0"/>
          <w:lang w:eastAsia="en-GB"/>
          <w14:ligatures w14:val="none"/>
        </w:rPr>
        <w:t xml:space="preserve"> -</w:t>
      </w:r>
    </w:p>
    <w:p w14:paraId="5DB73778" w14:textId="77777777" w:rsidR="008C5B4C" w:rsidRPr="008C5B4C" w:rsidRDefault="008C5B4C" w:rsidP="008C5B4C">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58D7E8DC" w14:textId="666CD3DA"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Total Amount of International Transfers.</w:t>
      </w:r>
      <w:r w:rsidR="00194DEC">
        <w:rPr>
          <w:rFonts w:ascii="Times New Roman" w:eastAsia="Times New Roman" w:hAnsi="Times New Roman" w:cs="Times New Roman"/>
          <w:kern w:val="0"/>
          <w:lang w:eastAsia="en-GB"/>
          <w14:ligatures w14:val="none"/>
        </w:rPr>
        <w:t xml:space="preserve"> -</w:t>
      </w:r>
    </w:p>
    <w:p w14:paraId="6E0D19D5" w14:textId="6FB302BA"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(Revenue - Operational Costs).</w:t>
      </w:r>
      <w:r w:rsidR="00194DEC">
        <w:rPr>
          <w:rFonts w:ascii="Times New Roman" w:eastAsia="Times New Roman" w:hAnsi="Times New Roman" w:cs="Times New Roman"/>
          <w:kern w:val="0"/>
          <w:lang w:eastAsia="en-GB"/>
          <w14:ligatures w14:val="none"/>
        </w:rPr>
        <w:t xml:space="preserve"> -</w:t>
      </w:r>
    </w:p>
    <w:p w14:paraId="07A4FF63" w14:textId="63A5985D"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Transfers by Branch.</w:t>
      </w:r>
      <w:r w:rsidR="00194DEC">
        <w:rPr>
          <w:rFonts w:ascii="Times New Roman" w:eastAsia="Times New Roman" w:hAnsi="Times New Roman" w:cs="Times New Roman"/>
          <w:kern w:val="0"/>
          <w:lang w:eastAsia="en-GB"/>
          <w14:ligatures w14:val="none"/>
        </w:rPr>
        <w:t xml:space="preserve"> -</w:t>
      </w:r>
    </w:p>
    <w:p w14:paraId="5FE627F1" w14:textId="776F19EF"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Share by Profit (Ranking).</w:t>
      </w:r>
      <w:r w:rsidR="001864C8">
        <w:rPr>
          <w:rFonts w:ascii="Times New Roman" w:eastAsia="Times New Roman" w:hAnsi="Times New Roman" w:cs="Times New Roman"/>
          <w:kern w:val="0"/>
          <w:lang w:eastAsia="en-GB"/>
          <w14:ligatures w14:val="none"/>
        </w:rPr>
        <w:t xml:space="preserve"> -</w:t>
      </w:r>
    </w:p>
    <w:p w14:paraId="1B97447C" w14:textId="2B23C773"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Profit Trends Over Periods (Day/Month/Year).</w:t>
      </w:r>
      <w:r w:rsidR="001864C8">
        <w:rPr>
          <w:rFonts w:ascii="Times New Roman" w:eastAsia="Times New Roman" w:hAnsi="Times New Roman" w:cs="Times New Roman"/>
          <w:kern w:val="0"/>
          <w:lang w:eastAsia="en-GB"/>
          <w14:ligatures w14:val="none"/>
        </w:rPr>
        <w:t xml:space="preserve"> -</w:t>
      </w:r>
    </w:p>
    <w:p w14:paraId="152B0D29" w14:textId="77777777" w:rsidR="008C5B4C" w:rsidRPr="008C5B4C" w:rsidRDefault="008C5B4C" w:rsidP="008C5B4C">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Visualizations:</w:t>
      </w:r>
    </w:p>
    <w:p w14:paraId="2FA495A4" w14:textId="69447E55"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Trend Line Chart.</w:t>
      </w:r>
      <w:r w:rsidR="00AC7E79">
        <w:rPr>
          <w:rFonts w:ascii="Times New Roman" w:eastAsia="Times New Roman" w:hAnsi="Times New Roman" w:cs="Times New Roman"/>
          <w:kern w:val="0"/>
          <w:lang w:eastAsia="en-GB"/>
          <w14:ligatures w14:val="none"/>
        </w:rPr>
        <w:t xml:space="preserve"> -</w:t>
      </w:r>
    </w:p>
    <w:p w14:paraId="580D93D0" w14:textId="5D37A1FD"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Heat Map with Branch Locations on Uzbekistan Map.</w:t>
      </w:r>
      <w:r w:rsidR="00AC7E79">
        <w:rPr>
          <w:rFonts w:ascii="Times New Roman" w:eastAsia="Times New Roman" w:hAnsi="Times New Roman" w:cs="Times New Roman"/>
          <w:kern w:val="0"/>
          <w:lang w:eastAsia="en-GB"/>
          <w14:ligatures w14:val="none"/>
        </w:rPr>
        <w:t xml:space="preserve"> -</w:t>
      </w:r>
    </w:p>
    <w:p w14:paraId="1BEC673C" w14:textId="7A5F46AF"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Bar Chart for Branch Comparison.</w:t>
      </w:r>
      <w:r w:rsidR="00AC7E79">
        <w:rPr>
          <w:rFonts w:ascii="Times New Roman" w:eastAsia="Times New Roman" w:hAnsi="Times New Roman" w:cs="Times New Roman"/>
          <w:kern w:val="0"/>
          <w:lang w:eastAsia="en-GB"/>
          <w14:ligatures w14:val="none"/>
        </w:rPr>
        <w:t xml:space="preserve"> -</w:t>
      </w:r>
    </w:p>
    <w:p w14:paraId="57412603"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2.1.2. Branch Performance Dashboard</w:t>
      </w:r>
    </w:p>
    <w:p w14:paraId="795C2A49" w14:textId="77777777" w:rsidR="008C5B4C" w:rsidRPr="008C5B4C" w:rsidRDefault="008C5B4C" w:rsidP="008C5B4C">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5FCF339F"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by Branch.</w:t>
      </w:r>
    </w:p>
    <w:p w14:paraId="2AFC3367"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Processed Transfers.</w:t>
      </w:r>
    </w:p>
    <w:p w14:paraId="284CCBB0"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Client Service Time.</w:t>
      </w:r>
    </w:p>
    <w:p w14:paraId="252EED8A"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Workload (Clients per Employee).</w:t>
      </w:r>
    </w:p>
    <w:p w14:paraId="145B8F5E"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Loss Ratio (if expenses exceed revenue).</w:t>
      </w:r>
    </w:p>
    <w:p w14:paraId="1797C086" w14:textId="77777777" w:rsidR="008C5B4C" w:rsidRPr="008C5B4C" w:rsidRDefault="008C5B4C" w:rsidP="008C5B4C">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Drill-through:</w:t>
      </w:r>
    </w:p>
    <w:p w14:paraId="33C19113"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Compare Cash Desks within a Branch.</w:t>
      </w:r>
    </w:p>
    <w:p w14:paraId="23E748D1"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Analyze</w:t>
      </w:r>
      <w:proofErr w:type="spellEnd"/>
      <w:r w:rsidRPr="008C5B4C">
        <w:rPr>
          <w:rFonts w:ascii="Times New Roman" w:eastAsia="Times New Roman" w:hAnsi="Times New Roman" w:cs="Times New Roman"/>
          <w:kern w:val="0"/>
          <w:lang w:eastAsia="en-GB"/>
          <w14:ligatures w14:val="none"/>
        </w:rPr>
        <w:t xml:space="preserve"> Employee Performance.</w:t>
      </w:r>
    </w:p>
    <w:p w14:paraId="7AE13544"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2.1.3. Employee Performance Analysis Dashboard</w:t>
      </w:r>
    </w:p>
    <w:p w14:paraId="2CC56C83" w14:textId="77777777" w:rsidR="008C5B4C" w:rsidRPr="008C5B4C" w:rsidRDefault="008C5B4C" w:rsidP="008C5B4C">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2CE0AC57"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Transactions per Employee.</w:t>
      </w:r>
    </w:p>
    <w:p w14:paraId="42405BC6"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per Employee.</w:t>
      </w:r>
    </w:p>
    <w:p w14:paraId="3A0D906C"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Transaction Processing Time.</w:t>
      </w:r>
    </w:p>
    <w:p w14:paraId="356A62BD"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Error Rate.</w:t>
      </w:r>
    </w:p>
    <w:p w14:paraId="4D5ACEE4" w14:textId="77777777" w:rsidR="008C5B4C" w:rsidRPr="008C5B4C" w:rsidRDefault="008C5B4C" w:rsidP="008C5B4C">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Visualizations:</w:t>
      </w:r>
    </w:p>
    <w:p w14:paraId="2FBFDFB0"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Employee Ranking (Top/Worst Performers).</w:t>
      </w:r>
    </w:p>
    <w:p w14:paraId="6EF53B20"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Line Chart for Performance Trends Over Time.</w:t>
      </w:r>
    </w:p>
    <w:p w14:paraId="50EA32CF"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2.1.4. Branch Workload Analysis Dashboard</w:t>
      </w:r>
    </w:p>
    <w:p w14:paraId="43AC1687" w14:textId="77777777" w:rsidR="008C5B4C" w:rsidRPr="008C5B4C" w:rsidRDefault="008C5B4C" w:rsidP="008C5B4C">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3BE8FF07"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Clients per Employee.</w:t>
      </w:r>
    </w:p>
    <w:p w14:paraId="748C7C0B"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Queue Waiting Time.</w:t>
      </w:r>
    </w:p>
    <w:p w14:paraId="4C7F9D4B"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Peak Hours of Workload.</w:t>
      </w:r>
    </w:p>
    <w:p w14:paraId="56C22448"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Geographic Concentration of Clients by Regions.</w:t>
      </w:r>
    </w:p>
    <w:p w14:paraId="70F6B66B" w14:textId="77777777" w:rsidR="008C5B4C" w:rsidRPr="008C5B4C" w:rsidRDefault="008C5B4C" w:rsidP="008C5B4C">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Insights and Suggestions:</w:t>
      </w:r>
    </w:p>
    <w:p w14:paraId="43C12606"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Identify Overburdened Branches.</w:t>
      </w:r>
    </w:p>
    <w:p w14:paraId="63DC9775"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Recommend Opening New Branches or Optimizing Personnel.</w:t>
      </w:r>
    </w:p>
    <w:p w14:paraId="683CDE05" w14:textId="129EB523"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3. Data Structure</w:t>
      </w:r>
      <w:r w:rsidR="00AC7E79">
        <w:rPr>
          <w:rFonts w:ascii="Times New Roman" w:eastAsia="Times New Roman" w:hAnsi="Times New Roman" w:cs="Times New Roman"/>
          <w:b/>
          <w:bCs/>
          <w:kern w:val="0"/>
          <w:lang w:eastAsia="en-GB"/>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2321"/>
        <w:gridCol w:w="5266"/>
      </w:tblGrid>
      <w:tr w:rsidR="008C5B4C" w:rsidRPr="008C5B4C" w14:paraId="7890A132"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1E6340"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Table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24446"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9209D9"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Fields</w:t>
            </w:r>
          </w:p>
        </w:tc>
      </w:tr>
      <w:tr w:rsidR="008C5B4C" w:rsidRPr="008C5B4C" w14:paraId="3F4EC8D5"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84F36C"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A7B649B"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Bank branch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ACF572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BranchName</w:t>
            </w:r>
            <w:proofErr w:type="spellEnd"/>
            <w:r w:rsidRPr="008C5B4C">
              <w:rPr>
                <w:rFonts w:ascii="Times New Roman" w:eastAsia="Times New Roman" w:hAnsi="Times New Roman" w:cs="Times New Roman"/>
                <w:kern w:val="0"/>
                <w:lang w:eastAsia="en-GB"/>
                <w14:ligatures w14:val="none"/>
              </w:rPr>
              <w:t xml:space="preserve">, Region, Address, </w:t>
            </w:r>
            <w:proofErr w:type="spellStart"/>
            <w:r w:rsidRPr="008C5B4C">
              <w:rPr>
                <w:rFonts w:ascii="Times New Roman" w:eastAsia="Times New Roman" w:hAnsi="Times New Roman" w:cs="Times New Roman"/>
                <w:kern w:val="0"/>
                <w:lang w:eastAsia="en-GB"/>
                <w14:ligatures w14:val="none"/>
              </w:rPr>
              <w:t>ManagerID</w:t>
            </w:r>
            <w:proofErr w:type="spellEnd"/>
          </w:p>
        </w:tc>
      </w:tr>
      <w:tr w:rsidR="008C5B4C" w:rsidRPr="008C5B4C" w14:paraId="5D01F46C"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7B7B87"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Cash Desks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3ED651"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Information on cash desks within 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DB0A6F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CashDeskName</w:t>
            </w:r>
            <w:proofErr w:type="spellEnd"/>
            <w:r w:rsidRPr="008C5B4C">
              <w:rPr>
                <w:rFonts w:ascii="Times New Roman" w:eastAsia="Times New Roman" w:hAnsi="Times New Roman" w:cs="Times New Roman"/>
                <w:kern w:val="0"/>
                <w:lang w:eastAsia="en-GB"/>
                <w14:ligatures w14:val="none"/>
              </w:rPr>
              <w:t>, Status</w:t>
            </w:r>
          </w:p>
        </w:tc>
      </w:tr>
      <w:tr w:rsidR="008C5B4C" w:rsidRPr="008C5B4C" w14:paraId="4B766F50"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0AB0E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Employees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311CFA"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Data on employees of branches and cash desks.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1903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FullName</w:t>
            </w:r>
            <w:proofErr w:type="spellEnd"/>
            <w:r w:rsidRPr="008C5B4C">
              <w:rPr>
                <w:rFonts w:ascii="Times New Roman" w:eastAsia="Times New Roman" w:hAnsi="Times New Roman" w:cs="Times New Roman"/>
                <w:kern w:val="0"/>
                <w:lang w:eastAsia="en-GB"/>
                <w14:ligatures w14:val="none"/>
              </w:rPr>
              <w:t xml:space="preserve">, Position, </w:t>
            </w:r>
            <w:proofErr w:type="spellStart"/>
            <w:r w:rsidRPr="008C5B4C">
              <w:rPr>
                <w:rFonts w:ascii="Times New Roman" w:eastAsia="Times New Roman" w:hAnsi="Times New Roman" w:cs="Times New Roman"/>
                <w:kern w:val="0"/>
                <w:lang w:eastAsia="en-GB"/>
                <w14:ligatures w14:val="none"/>
              </w:rPr>
              <w:t>HireDate</w:t>
            </w:r>
            <w:proofErr w:type="spellEnd"/>
            <w:r w:rsidRPr="008C5B4C">
              <w:rPr>
                <w:rFonts w:ascii="Times New Roman" w:eastAsia="Times New Roman" w:hAnsi="Times New Roman" w:cs="Times New Roman"/>
                <w:kern w:val="0"/>
                <w:lang w:eastAsia="en-GB"/>
                <w14:ligatures w14:val="none"/>
              </w:rPr>
              <w:t>, Salary</w:t>
            </w:r>
          </w:p>
        </w:tc>
      </w:tr>
      <w:tr w:rsidR="008C5B4C" w:rsidRPr="008C5B4C" w14:paraId="09D8B00C"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99280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Transactions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3A177D3"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International transfers and bank revenue.</w:t>
            </w:r>
          </w:p>
        </w:tc>
        <w:tc>
          <w:tcPr>
            <w:tcW w:w="0" w:type="auto"/>
            <w:tcBorders>
              <w:top w:val="single" w:sz="4" w:space="0" w:color="auto"/>
              <w:left w:val="single" w:sz="4" w:space="0" w:color="auto"/>
              <w:bottom w:val="single" w:sz="4" w:space="0" w:color="auto"/>
              <w:right w:val="single" w:sz="4" w:space="0" w:color="auto"/>
            </w:tcBorders>
            <w:vAlign w:val="center"/>
            <w:hideMark/>
          </w:tcPr>
          <w:p w14:paraId="047EA6FB"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TransactionID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(FK), Date, Amount, Profit, Currency, </w:t>
            </w:r>
            <w:proofErr w:type="spellStart"/>
            <w:r w:rsidRPr="008C5B4C">
              <w:rPr>
                <w:rFonts w:ascii="Times New Roman" w:eastAsia="Times New Roman" w:hAnsi="Times New Roman" w:cs="Times New Roman"/>
                <w:kern w:val="0"/>
                <w:lang w:eastAsia="en-GB"/>
                <w14:ligatures w14:val="none"/>
              </w:rPr>
              <w:t>TransferTime</w:t>
            </w:r>
            <w:proofErr w:type="spellEnd"/>
          </w:p>
        </w:tc>
      </w:tr>
      <w:tr w:rsidR="008C5B4C" w:rsidRPr="008C5B4C" w14:paraId="55670347"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E66D10"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F2DB34"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Aggregated data on employees and 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00BF1"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ProcessedTransactions</w:t>
            </w:r>
            <w:proofErr w:type="spellEnd"/>
            <w:r w:rsidRPr="008C5B4C">
              <w:rPr>
                <w:rFonts w:ascii="Times New Roman" w:eastAsia="Times New Roman" w:hAnsi="Times New Roman" w:cs="Times New Roman"/>
                <w:kern w:val="0"/>
                <w:lang w:eastAsia="en-GB"/>
                <w14:ligatures w14:val="none"/>
              </w:rPr>
              <w:t xml:space="preserve">, Errors, </w:t>
            </w:r>
            <w:proofErr w:type="spellStart"/>
            <w:r w:rsidRPr="008C5B4C">
              <w:rPr>
                <w:rFonts w:ascii="Times New Roman" w:eastAsia="Times New Roman" w:hAnsi="Times New Roman" w:cs="Times New Roman"/>
                <w:kern w:val="0"/>
                <w:lang w:eastAsia="en-GB"/>
                <w14:ligatures w14:val="none"/>
              </w:rPr>
              <w:t>AvgProcessingTime</w:t>
            </w:r>
            <w:proofErr w:type="spellEnd"/>
          </w:p>
        </w:tc>
      </w:tr>
      <w:tr w:rsidR="008C5B4C" w:rsidRPr="008C5B4C" w14:paraId="1C6875C1"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F595D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Queues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1DA7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Data on workload and waiting times.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6787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QueueID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DateTime</w:t>
            </w:r>
            <w:proofErr w:type="spellEnd"/>
            <w:r w:rsidRPr="008C5B4C">
              <w:rPr>
                <w:rFonts w:ascii="Times New Roman" w:eastAsia="Times New Roman" w:hAnsi="Times New Roman" w:cs="Times New Roman"/>
                <w:kern w:val="0"/>
                <w:lang w:eastAsia="en-GB"/>
                <w14:ligatures w14:val="none"/>
              </w:rPr>
              <w:t xml:space="preserve">, </w:t>
            </w:r>
            <w:proofErr w:type="spellStart"/>
            <w:r w:rsidRPr="008C5B4C">
              <w:rPr>
                <w:rFonts w:ascii="Times New Roman" w:eastAsia="Times New Roman" w:hAnsi="Times New Roman" w:cs="Times New Roman"/>
                <w:kern w:val="0"/>
                <w:lang w:eastAsia="en-GB"/>
                <w14:ligatures w14:val="none"/>
              </w:rPr>
              <w:t>ClientsInQueue</w:t>
            </w:r>
            <w:proofErr w:type="spellEnd"/>
            <w:r w:rsidRPr="008C5B4C">
              <w:rPr>
                <w:rFonts w:ascii="Times New Roman" w:eastAsia="Times New Roman" w:hAnsi="Times New Roman" w:cs="Times New Roman"/>
                <w:kern w:val="0"/>
                <w:lang w:eastAsia="en-GB"/>
                <w14:ligatures w14:val="none"/>
              </w:rPr>
              <w:t xml:space="preserve">, </w:t>
            </w:r>
            <w:proofErr w:type="spellStart"/>
            <w:r w:rsidRPr="008C5B4C">
              <w:rPr>
                <w:rFonts w:ascii="Times New Roman" w:eastAsia="Times New Roman" w:hAnsi="Times New Roman" w:cs="Times New Roman"/>
                <w:kern w:val="0"/>
                <w:lang w:eastAsia="en-GB"/>
                <w14:ligatures w14:val="none"/>
              </w:rPr>
              <w:t>AvgWaitingTime</w:t>
            </w:r>
            <w:proofErr w:type="spellEnd"/>
          </w:p>
        </w:tc>
      </w:tr>
    </w:tbl>
    <w:p w14:paraId="5DF655E3" w14:textId="6BB2F938"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4. Key KPIs</w:t>
      </w:r>
      <w:r w:rsidR="00AC7E79">
        <w:rPr>
          <w:rFonts w:ascii="Times New Roman" w:eastAsia="Times New Roman" w:hAnsi="Times New Roman" w:cs="Times New Roman"/>
          <w:b/>
          <w:bCs/>
          <w:kern w:val="0"/>
          <w:lang w:eastAsia="en-GB"/>
          <w14:ligatures w14:val="none"/>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1"/>
        <w:gridCol w:w="3294"/>
        <w:gridCol w:w="3601"/>
      </w:tblGrid>
      <w:tr w:rsidR="008C5B4C" w:rsidRPr="008C5B4C" w14:paraId="779A393B" w14:textId="77777777" w:rsidTr="008C5B4C">
        <w:trPr>
          <w:tblCellSpacing w:w="15" w:type="dxa"/>
        </w:trPr>
        <w:tc>
          <w:tcPr>
            <w:tcW w:w="0" w:type="auto"/>
            <w:vAlign w:val="center"/>
            <w:hideMark/>
          </w:tcPr>
          <w:p w14:paraId="4E49DD46"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w:t>
            </w:r>
          </w:p>
        </w:tc>
        <w:tc>
          <w:tcPr>
            <w:tcW w:w="0" w:type="auto"/>
            <w:vAlign w:val="center"/>
            <w:hideMark/>
          </w:tcPr>
          <w:p w14:paraId="02BAB14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Description</w:t>
            </w:r>
          </w:p>
        </w:tc>
        <w:tc>
          <w:tcPr>
            <w:tcW w:w="0" w:type="auto"/>
            <w:vAlign w:val="center"/>
            <w:hideMark/>
          </w:tcPr>
          <w:p w14:paraId="4F2FCB61"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Formula</w:t>
            </w:r>
          </w:p>
        </w:tc>
      </w:tr>
      <w:tr w:rsidR="008C5B4C" w:rsidRPr="008C5B4C" w14:paraId="46980406" w14:textId="77777777" w:rsidTr="008C5B4C">
        <w:trPr>
          <w:tblCellSpacing w:w="15" w:type="dxa"/>
        </w:trPr>
        <w:tc>
          <w:tcPr>
            <w:tcW w:w="0" w:type="auto"/>
            <w:vAlign w:val="center"/>
            <w:hideMark/>
          </w:tcPr>
          <w:p w14:paraId="729279FA"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w:t>
            </w:r>
          </w:p>
        </w:tc>
        <w:tc>
          <w:tcPr>
            <w:tcW w:w="0" w:type="auto"/>
            <w:vAlign w:val="center"/>
            <w:hideMark/>
          </w:tcPr>
          <w:p w14:paraId="785E5B3C"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Total revenue minus costs.</w:t>
            </w:r>
          </w:p>
        </w:tc>
        <w:tc>
          <w:tcPr>
            <w:tcW w:w="0" w:type="auto"/>
            <w:vAlign w:val="center"/>
            <w:hideMark/>
          </w:tcPr>
          <w:p w14:paraId="56DF10E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SUM(Profit)</w:t>
            </w:r>
          </w:p>
        </w:tc>
      </w:tr>
      <w:tr w:rsidR="008C5B4C" w:rsidRPr="008C5B4C" w14:paraId="28CD6C83" w14:textId="77777777" w:rsidTr="008C5B4C">
        <w:trPr>
          <w:tblCellSpacing w:w="15" w:type="dxa"/>
        </w:trPr>
        <w:tc>
          <w:tcPr>
            <w:tcW w:w="0" w:type="auto"/>
            <w:vAlign w:val="center"/>
            <w:hideMark/>
          </w:tcPr>
          <w:p w14:paraId="50DF240F"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Employee Productivity</w:t>
            </w:r>
          </w:p>
        </w:tc>
        <w:tc>
          <w:tcPr>
            <w:tcW w:w="0" w:type="auto"/>
            <w:vAlign w:val="center"/>
            <w:hideMark/>
          </w:tcPr>
          <w:p w14:paraId="1B77310A"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number of transactions.</w:t>
            </w:r>
          </w:p>
        </w:tc>
        <w:tc>
          <w:tcPr>
            <w:tcW w:w="0" w:type="auto"/>
            <w:vAlign w:val="center"/>
            <w:hideMark/>
          </w:tcPr>
          <w:p w14:paraId="46A0FB17"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COUNT(Transactions)/</w:t>
            </w:r>
            <w:proofErr w:type="spellStart"/>
            <w:r w:rsidRPr="008C5B4C">
              <w:rPr>
                <w:rFonts w:ascii="Times New Roman" w:eastAsia="Times New Roman" w:hAnsi="Times New Roman" w:cs="Times New Roman"/>
                <w:kern w:val="0"/>
                <w:lang w:eastAsia="en-GB"/>
                <w14:ligatures w14:val="none"/>
              </w:rPr>
              <w:t>EmployeeID</w:t>
            </w:r>
            <w:proofErr w:type="spellEnd"/>
          </w:p>
        </w:tc>
      </w:tr>
      <w:tr w:rsidR="008C5B4C" w:rsidRPr="008C5B4C" w14:paraId="38C4FC11" w14:textId="77777777" w:rsidTr="008C5B4C">
        <w:trPr>
          <w:tblCellSpacing w:w="15" w:type="dxa"/>
        </w:trPr>
        <w:tc>
          <w:tcPr>
            <w:tcW w:w="0" w:type="auto"/>
            <w:vAlign w:val="center"/>
            <w:hideMark/>
          </w:tcPr>
          <w:p w14:paraId="6BC8982E"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Service Time</w:t>
            </w:r>
          </w:p>
        </w:tc>
        <w:tc>
          <w:tcPr>
            <w:tcW w:w="0" w:type="auto"/>
            <w:vAlign w:val="center"/>
            <w:hideMark/>
          </w:tcPr>
          <w:p w14:paraId="09831E91"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Processing time for one transaction.</w:t>
            </w:r>
          </w:p>
        </w:tc>
        <w:tc>
          <w:tcPr>
            <w:tcW w:w="0" w:type="auto"/>
            <w:vAlign w:val="center"/>
            <w:hideMark/>
          </w:tcPr>
          <w:p w14:paraId="06384BEA"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AVG(</w:t>
            </w:r>
            <w:proofErr w:type="spellStart"/>
            <w:r w:rsidRPr="008C5B4C">
              <w:rPr>
                <w:rFonts w:ascii="Times New Roman" w:eastAsia="Times New Roman" w:hAnsi="Times New Roman" w:cs="Times New Roman"/>
                <w:kern w:val="0"/>
                <w:lang w:eastAsia="en-GB"/>
                <w14:ligatures w14:val="none"/>
              </w:rPr>
              <w:t>TransferTime</w:t>
            </w:r>
            <w:proofErr w:type="spellEnd"/>
            <w:r w:rsidRPr="008C5B4C">
              <w:rPr>
                <w:rFonts w:ascii="Times New Roman" w:eastAsia="Times New Roman" w:hAnsi="Times New Roman" w:cs="Times New Roman"/>
                <w:kern w:val="0"/>
                <w:lang w:eastAsia="en-GB"/>
                <w14:ligatures w14:val="none"/>
              </w:rPr>
              <w:t>)</w:t>
            </w:r>
          </w:p>
        </w:tc>
      </w:tr>
      <w:tr w:rsidR="008C5B4C" w:rsidRPr="008C5B4C" w14:paraId="7AE58124" w14:textId="77777777" w:rsidTr="008C5B4C">
        <w:trPr>
          <w:tblCellSpacing w:w="15" w:type="dxa"/>
        </w:trPr>
        <w:tc>
          <w:tcPr>
            <w:tcW w:w="0" w:type="auto"/>
            <w:vAlign w:val="center"/>
            <w:hideMark/>
          </w:tcPr>
          <w:p w14:paraId="7806EA8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Workload</w:t>
            </w:r>
          </w:p>
        </w:tc>
        <w:tc>
          <w:tcPr>
            <w:tcW w:w="0" w:type="auto"/>
            <w:vAlign w:val="center"/>
            <w:hideMark/>
          </w:tcPr>
          <w:p w14:paraId="3C5FE20F"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clients per employee.</w:t>
            </w:r>
          </w:p>
        </w:tc>
        <w:tc>
          <w:tcPr>
            <w:tcW w:w="0" w:type="auto"/>
            <w:vAlign w:val="center"/>
            <w:hideMark/>
          </w:tcPr>
          <w:p w14:paraId="45702919"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SUM(Clients)/COUNT(Employees)</w:t>
            </w:r>
          </w:p>
        </w:tc>
      </w:tr>
      <w:tr w:rsidR="008C5B4C" w:rsidRPr="008C5B4C" w14:paraId="2A24A721" w14:textId="77777777" w:rsidTr="008C5B4C">
        <w:trPr>
          <w:tblCellSpacing w:w="15" w:type="dxa"/>
        </w:trPr>
        <w:tc>
          <w:tcPr>
            <w:tcW w:w="0" w:type="auto"/>
            <w:vAlign w:val="center"/>
            <w:hideMark/>
          </w:tcPr>
          <w:p w14:paraId="519832D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Peak Workload</w:t>
            </w:r>
          </w:p>
        </w:tc>
        <w:tc>
          <w:tcPr>
            <w:tcW w:w="0" w:type="auto"/>
            <w:vAlign w:val="center"/>
            <w:hideMark/>
          </w:tcPr>
          <w:p w14:paraId="56E3708B"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Maximum number of clients in queue.</w:t>
            </w:r>
          </w:p>
        </w:tc>
        <w:tc>
          <w:tcPr>
            <w:tcW w:w="0" w:type="auto"/>
            <w:vAlign w:val="center"/>
            <w:hideMark/>
          </w:tcPr>
          <w:p w14:paraId="6E6169CC"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MAX(</w:t>
            </w:r>
            <w:proofErr w:type="spellStart"/>
            <w:r w:rsidRPr="008C5B4C">
              <w:rPr>
                <w:rFonts w:ascii="Times New Roman" w:eastAsia="Times New Roman" w:hAnsi="Times New Roman" w:cs="Times New Roman"/>
                <w:kern w:val="0"/>
                <w:lang w:eastAsia="en-GB"/>
                <w14:ligatures w14:val="none"/>
              </w:rPr>
              <w:t>ClientsInQueue</w:t>
            </w:r>
            <w:proofErr w:type="spellEnd"/>
            <w:r w:rsidRPr="008C5B4C">
              <w:rPr>
                <w:rFonts w:ascii="Times New Roman" w:eastAsia="Times New Roman" w:hAnsi="Times New Roman" w:cs="Times New Roman"/>
                <w:kern w:val="0"/>
                <w:lang w:eastAsia="en-GB"/>
                <w14:ligatures w14:val="none"/>
              </w:rPr>
              <w:t>)</w:t>
            </w:r>
          </w:p>
        </w:tc>
      </w:tr>
    </w:tbl>
    <w:p w14:paraId="5148122C" w14:textId="6297C24D"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5. Technical Requirements</w:t>
      </w:r>
      <w:r w:rsidR="00AC7E79">
        <w:rPr>
          <w:rFonts w:ascii="Times New Roman" w:eastAsia="Times New Roman" w:hAnsi="Times New Roman" w:cs="Times New Roman"/>
          <w:b/>
          <w:bCs/>
          <w:kern w:val="0"/>
          <w:lang w:eastAsia="en-GB"/>
          <w14:ligatures w14:val="none"/>
        </w:rPr>
        <w:t xml:space="preserve"> -</w:t>
      </w:r>
    </w:p>
    <w:p w14:paraId="54EE0E41" w14:textId="7A58F43D"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Database:</w:t>
      </w:r>
      <w:r w:rsidRPr="008C5B4C">
        <w:rPr>
          <w:rFonts w:ascii="Times New Roman" w:eastAsia="Times New Roman" w:hAnsi="Times New Roman" w:cs="Times New Roman"/>
          <w:kern w:val="0"/>
          <w:lang w:eastAsia="en-GB"/>
          <w14:ligatures w14:val="none"/>
        </w:rPr>
        <w:t xml:space="preserve"> Microsoft SQL Server.</w:t>
      </w:r>
      <w:r w:rsidR="00AC7E79">
        <w:rPr>
          <w:rFonts w:ascii="Times New Roman" w:eastAsia="Times New Roman" w:hAnsi="Times New Roman" w:cs="Times New Roman"/>
          <w:kern w:val="0"/>
          <w:lang w:eastAsia="en-GB"/>
          <w14:ligatures w14:val="none"/>
        </w:rPr>
        <w:t xml:space="preserve"> -</w:t>
      </w:r>
    </w:p>
    <w:p w14:paraId="4BA5BF82" w14:textId="011DC4B2"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Integration:</w:t>
      </w:r>
      <w:r w:rsidRPr="008C5B4C">
        <w:rPr>
          <w:rFonts w:ascii="Times New Roman" w:eastAsia="Times New Roman" w:hAnsi="Times New Roman" w:cs="Times New Roman"/>
          <w:kern w:val="0"/>
          <w:lang w:eastAsia="en-GB"/>
          <w14:ligatures w14:val="none"/>
        </w:rPr>
        <w:t xml:space="preserve"> External systems can transfer data via API.</w:t>
      </w:r>
      <w:r w:rsidR="00AC7E79">
        <w:rPr>
          <w:rFonts w:ascii="Times New Roman" w:eastAsia="Times New Roman" w:hAnsi="Times New Roman" w:cs="Times New Roman"/>
          <w:kern w:val="0"/>
          <w:lang w:eastAsia="en-GB"/>
          <w14:ligatures w14:val="none"/>
        </w:rPr>
        <w:t xml:space="preserve"> -</w:t>
      </w:r>
    </w:p>
    <w:p w14:paraId="30B0CDA5"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Performance:</w:t>
      </w:r>
      <w:r w:rsidRPr="008C5B4C">
        <w:rPr>
          <w:rFonts w:ascii="Times New Roman" w:eastAsia="Times New Roman" w:hAnsi="Times New Roman" w:cs="Times New Roman"/>
          <w:kern w:val="0"/>
          <w:lang w:eastAsia="en-GB"/>
          <w14:ligatures w14:val="none"/>
        </w:rPr>
        <w:t xml:space="preserve"> The dashboard should load/refresh in ≤ 30 seconds.</w:t>
      </w:r>
    </w:p>
    <w:p w14:paraId="09CE109B"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Accessibility:</w:t>
      </w:r>
      <w:r w:rsidRPr="008C5B4C">
        <w:rPr>
          <w:rFonts w:ascii="Times New Roman" w:eastAsia="Times New Roman" w:hAnsi="Times New Roman" w:cs="Times New Roman"/>
          <w:kern w:val="0"/>
          <w:lang w:eastAsia="en-GB"/>
          <w14:ligatures w14:val="none"/>
        </w:rPr>
        <w:t xml:space="preserve"> Solution must work across devices (desktop, tablet, mobile).</w:t>
      </w:r>
    </w:p>
    <w:p w14:paraId="114B5655" w14:textId="6FCF9CD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6. Project Stages</w:t>
      </w:r>
      <w:r w:rsidR="00AC7E79">
        <w:rPr>
          <w:rFonts w:ascii="Times New Roman" w:eastAsia="Times New Roman" w:hAnsi="Times New Roman" w:cs="Times New Roman"/>
          <w:b/>
          <w:bCs/>
          <w:kern w:val="0"/>
          <w:lang w:eastAsia="en-GB"/>
          <w14:ligatures w14:val="none"/>
        </w:rPr>
        <w:t xml:space="preserve"> -</w:t>
      </w:r>
    </w:p>
    <w:p w14:paraId="123BB5DA" w14:textId="65236CBA"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Collection and Processing:</w:t>
      </w:r>
      <w:r w:rsidR="00AC7E79">
        <w:rPr>
          <w:rFonts w:ascii="Times New Roman" w:eastAsia="Times New Roman" w:hAnsi="Times New Roman" w:cs="Times New Roman"/>
          <w:b/>
          <w:bCs/>
          <w:kern w:val="0"/>
          <w:lang w:eastAsia="en-GB"/>
          <w14:ligatures w14:val="none"/>
        </w:rPr>
        <w:t xml:space="preserve"> -</w:t>
      </w:r>
    </w:p>
    <w:p w14:paraId="17BC1DCD"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Generate mock data to simulate real banking operations.</w:t>
      </w:r>
    </w:p>
    <w:p w14:paraId="26CFFE64"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Clean and normalize data.</w:t>
      </w:r>
    </w:p>
    <w:p w14:paraId="145F0FA8" w14:textId="29314013"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Model Development:</w:t>
      </w:r>
      <w:r w:rsidR="00AC7E79">
        <w:rPr>
          <w:rFonts w:ascii="Times New Roman" w:eastAsia="Times New Roman" w:hAnsi="Times New Roman" w:cs="Times New Roman"/>
          <w:b/>
          <w:bCs/>
          <w:kern w:val="0"/>
          <w:lang w:eastAsia="en-GB"/>
          <w14:ligatures w14:val="none"/>
        </w:rPr>
        <w:t xml:space="preserve"> -</w:t>
      </w:r>
    </w:p>
    <w:p w14:paraId="1DE864E5"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Create table structures and relationships.</w:t>
      </w:r>
    </w:p>
    <w:p w14:paraId="777355E4"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Configure ETL processes.</w:t>
      </w:r>
    </w:p>
    <w:p w14:paraId="1EB30E95" w14:textId="36B8C5C4"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 Development:</w:t>
      </w:r>
      <w:r w:rsidR="00AC7E79">
        <w:rPr>
          <w:rFonts w:ascii="Times New Roman" w:eastAsia="Times New Roman" w:hAnsi="Times New Roman" w:cs="Times New Roman"/>
          <w:b/>
          <w:bCs/>
          <w:kern w:val="0"/>
          <w:lang w:eastAsia="en-GB"/>
          <w14:ligatures w14:val="none"/>
        </w:rPr>
        <w:t xml:space="preserve"> -</w:t>
      </w:r>
    </w:p>
    <w:p w14:paraId="56431C41"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Build core and analytical dashboards.</w:t>
      </w:r>
    </w:p>
    <w:p w14:paraId="679FD74E" w14:textId="1A560E8C"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Testing:</w:t>
      </w:r>
      <w:r w:rsidR="00AC7E79">
        <w:rPr>
          <w:rFonts w:ascii="Times New Roman" w:eastAsia="Times New Roman" w:hAnsi="Times New Roman" w:cs="Times New Roman"/>
          <w:b/>
          <w:bCs/>
          <w:kern w:val="0"/>
          <w:lang w:eastAsia="en-GB"/>
          <w14:ligatures w14:val="none"/>
        </w:rPr>
        <w:t xml:space="preserve"> -</w:t>
      </w:r>
    </w:p>
    <w:p w14:paraId="7A13C88A"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Validate data accuracy and performance.</w:t>
      </w:r>
    </w:p>
    <w:p w14:paraId="640143FA" w14:textId="2260B741"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Deployment:</w:t>
      </w:r>
      <w:r w:rsidR="00AC7E79">
        <w:rPr>
          <w:rFonts w:ascii="Times New Roman" w:eastAsia="Times New Roman" w:hAnsi="Times New Roman" w:cs="Times New Roman"/>
          <w:b/>
          <w:bCs/>
          <w:kern w:val="0"/>
          <w:lang w:eastAsia="en-GB"/>
          <w14:ligatures w14:val="none"/>
        </w:rPr>
        <w:t xml:space="preserve"> -</w:t>
      </w:r>
    </w:p>
    <w:p w14:paraId="1F99B2C0"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Publish the dashboard and train users.</w:t>
      </w:r>
    </w:p>
    <w:p w14:paraId="3B0D2D62" w14:textId="394C4EE2"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7. Project Outcome</w:t>
      </w:r>
      <w:r w:rsidR="00AC7E79">
        <w:rPr>
          <w:rFonts w:ascii="Times New Roman" w:eastAsia="Times New Roman" w:hAnsi="Times New Roman" w:cs="Times New Roman"/>
          <w:b/>
          <w:bCs/>
          <w:kern w:val="0"/>
          <w:lang w:eastAsia="en-GB"/>
          <w14:ligatures w14:val="none"/>
        </w:rPr>
        <w:t xml:space="preserve"> -</w:t>
      </w:r>
    </w:p>
    <w:p w14:paraId="0392E7EA"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 BI dashboard with detailed analysis of net profit, branch workload, and employee performance.</w:t>
      </w:r>
    </w:p>
    <w:p w14:paraId="35D7B148"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 scalable data structure for future analysis and extensions.</w:t>
      </w:r>
    </w:p>
    <w:p w14:paraId="2EB8F69E"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Improved decision-making for the bank owner.</w:t>
      </w:r>
    </w:p>
    <w:p w14:paraId="08D9CE9D" w14:textId="77777777" w:rsidR="008C5B4C" w:rsidRPr="008C5B4C" w:rsidRDefault="008C5B4C" w:rsidP="008C5B4C">
      <w:pPr>
        <w:spacing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Note for Beginners:</w:t>
      </w:r>
      <w:r w:rsidRPr="008C5B4C">
        <w:rPr>
          <w:rFonts w:ascii="Times New Roman" w:eastAsia="Times New Roman" w:hAnsi="Times New Roman" w:cs="Times New Roman"/>
          <w:kern w:val="0"/>
          <w:lang w:eastAsia="en-GB"/>
          <w14:ligatures w14:val="none"/>
        </w:rPr>
        <w:t xml:space="preserve"> Since this is a mock project, you will </w:t>
      </w:r>
      <w:r w:rsidRPr="008C5B4C">
        <w:rPr>
          <w:rFonts w:ascii="Times New Roman" w:eastAsia="Times New Roman" w:hAnsi="Times New Roman" w:cs="Times New Roman"/>
          <w:b/>
          <w:bCs/>
          <w:kern w:val="0"/>
          <w:lang w:eastAsia="en-GB"/>
          <w14:ligatures w14:val="none"/>
        </w:rPr>
        <w:t>generate the data yourself</w:t>
      </w:r>
      <w:r w:rsidRPr="008C5B4C">
        <w:rPr>
          <w:rFonts w:ascii="Times New Roman" w:eastAsia="Times New Roman" w:hAnsi="Times New Roman" w:cs="Times New Roman"/>
          <w:kern w:val="0"/>
          <w:lang w:eastAsia="en-GB"/>
          <w14:ligatures w14:val="none"/>
        </w:rPr>
        <w:t>. Use Excel, CSVs, or mock database tools to simulate realistic scenarios. Don’t hesitate to explore additional KPIs, visualizations, or redesign the data structure to suit specific scenarios. This is an excellent opportunity to practice and innovate!</w:t>
      </w:r>
    </w:p>
    <w:p w14:paraId="17DF5199" w14:textId="77777777" w:rsidR="008C5B4C" w:rsidRPr="008C5B4C" w:rsidRDefault="008C5B4C" w:rsidP="008C5B4C">
      <w:pPr>
        <w:jc w:val="both"/>
        <w:rPr>
          <w:rFonts w:ascii="Times New Roman" w:hAnsi="Times New Roman" w:cs="Times New Roman"/>
        </w:rPr>
      </w:pPr>
    </w:p>
    <w:sectPr w:rsidR="008C5B4C" w:rsidRPr="008C5B4C" w:rsidSect="005E4CC1">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78C95" w14:textId="77777777" w:rsidR="00D95469" w:rsidRDefault="00D95469" w:rsidP="005E4CC1">
      <w:pPr>
        <w:spacing w:after="0" w:line="240" w:lineRule="auto"/>
      </w:pPr>
      <w:r>
        <w:separator/>
      </w:r>
    </w:p>
  </w:endnote>
  <w:endnote w:type="continuationSeparator" w:id="0">
    <w:p w14:paraId="3CE29401" w14:textId="77777777" w:rsidR="00D95469" w:rsidRDefault="00D95469" w:rsidP="005E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6A19" w14:textId="77777777" w:rsidR="005E4CC1" w:rsidRPr="005E4CC1" w:rsidRDefault="005E4CC1" w:rsidP="005E4CC1">
    <w:pPr>
      <w:pStyle w:val="Quote"/>
      <w:rPr>
        <w:rFonts w:ascii="Times New Roman" w:hAnsi="Times New Roman" w:cs="Times New Roman"/>
        <w:color w:val="FF0000"/>
      </w:rPr>
    </w:pPr>
    <w:r w:rsidRPr="005E4CC1">
      <w:rPr>
        <w:rFonts w:ascii="Times New Roman" w:hAnsi="Times New Roman" w:cs="Times New Roman"/>
        <w:color w:val="FF0000"/>
      </w:rPr>
      <w:t>Quote: "Don’t limit your challenges, challenge your limits."</w:t>
    </w:r>
  </w:p>
  <w:p w14:paraId="5FAFFEAC" w14:textId="77777777" w:rsidR="005E4CC1" w:rsidRPr="005E4CC1" w:rsidRDefault="005E4CC1" w:rsidP="005E4CC1">
    <w:pPr>
      <w:pStyle w:val="Quote"/>
      <w:rPr>
        <w:rFonts w:ascii="Times New Roman" w:hAnsi="Times New Roman" w:cs="Times New Roman"/>
        <w:color w:val="FF0000"/>
      </w:rPr>
    </w:pPr>
    <w:r w:rsidRPr="005E4CC1">
      <w:rPr>
        <w:rFonts w:ascii="Times New Roman" w:hAnsi="Times New Roman" w:cs="Times New Roman"/>
        <w:color w:val="FF0000"/>
      </w:rPr>
      <w:t>Push yourself to explore new ideas, tools, and methods.</w:t>
    </w:r>
  </w:p>
  <w:p w14:paraId="4E719623" w14:textId="7DC9F229" w:rsidR="005E4CC1" w:rsidRDefault="005E4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F02B0" w14:textId="77777777" w:rsidR="00D95469" w:rsidRDefault="00D95469" w:rsidP="005E4CC1">
      <w:pPr>
        <w:spacing w:after="0" w:line="240" w:lineRule="auto"/>
      </w:pPr>
      <w:r>
        <w:separator/>
      </w:r>
    </w:p>
  </w:footnote>
  <w:footnote w:type="continuationSeparator" w:id="0">
    <w:p w14:paraId="4407FE91" w14:textId="77777777" w:rsidR="00D95469" w:rsidRDefault="00D95469" w:rsidP="005E4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84BDC" w14:textId="62184D80" w:rsidR="005E4CC1" w:rsidRPr="005E4CC1" w:rsidRDefault="005E4CC1" w:rsidP="005E4CC1">
    <w:pPr>
      <w:pStyle w:val="Quote"/>
      <w:rPr>
        <w:color w:val="FF0000"/>
      </w:rPr>
    </w:pPr>
    <w:r w:rsidRPr="005E4CC1">
      <w:rPr>
        <w:color w:val="FF0000"/>
      </w:rPr>
      <w:t>Quote: "If you want something you’ve never had, you must be willing to do something you’ve never done."</w:t>
    </w:r>
  </w:p>
  <w:p w14:paraId="7CD32956" w14:textId="77777777" w:rsidR="005E4CC1" w:rsidRPr="005E4CC1" w:rsidRDefault="005E4CC1" w:rsidP="005E4CC1">
    <w:pPr>
      <w:pStyle w:val="Quote"/>
      <w:rPr>
        <w:color w:val="FF0000"/>
      </w:rPr>
    </w:pPr>
    <w:r w:rsidRPr="005E4CC1">
      <w:rPr>
        <w:color w:val="FF0000"/>
      </w:rPr>
      <w:t>Growth requires stepping into new territory.</w:t>
    </w:r>
  </w:p>
  <w:p w14:paraId="4D8EA35D" w14:textId="6FBA07C4" w:rsidR="005E4CC1" w:rsidRDefault="005E4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D70"/>
    <w:multiLevelType w:val="multilevel"/>
    <w:tmpl w:val="950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4B48"/>
    <w:multiLevelType w:val="multilevel"/>
    <w:tmpl w:val="A2B4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B3247"/>
    <w:multiLevelType w:val="multilevel"/>
    <w:tmpl w:val="0094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57BE5"/>
    <w:multiLevelType w:val="multilevel"/>
    <w:tmpl w:val="990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B3530"/>
    <w:multiLevelType w:val="multilevel"/>
    <w:tmpl w:val="4D867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F2B7A"/>
    <w:multiLevelType w:val="multilevel"/>
    <w:tmpl w:val="2912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E66DA"/>
    <w:multiLevelType w:val="multilevel"/>
    <w:tmpl w:val="2938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671C1"/>
    <w:multiLevelType w:val="multilevel"/>
    <w:tmpl w:val="73C0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626B3"/>
    <w:multiLevelType w:val="multilevel"/>
    <w:tmpl w:val="954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43E7C"/>
    <w:multiLevelType w:val="multilevel"/>
    <w:tmpl w:val="D986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950B0"/>
    <w:multiLevelType w:val="multilevel"/>
    <w:tmpl w:val="6B46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C44D1"/>
    <w:multiLevelType w:val="multilevel"/>
    <w:tmpl w:val="9C00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4208F"/>
    <w:multiLevelType w:val="multilevel"/>
    <w:tmpl w:val="AB90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B7E5A"/>
    <w:multiLevelType w:val="multilevel"/>
    <w:tmpl w:val="343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63574"/>
    <w:multiLevelType w:val="multilevel"/>
    <w:tmpl w:val="9FDA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F785F"/>
    <w:multiLevelType w:val="multilevel"/>
    <w:tmpl w:val="57D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649F5"/>
    <w:multiLevelType w:val="multilevel"/>
    <w:tmpl w:val="030A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007FA"/>
    <w:multiLevelType w:val="multilevel"/>
    <w:tmpl w:val="616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758B9"/>
    <w:multiLevelType w:val="multilevel"/>
    <w:tmpl w:val="19AC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E46FF"/>
    <w:multiLevelType w:val="multilevel"/>
    <w:tmpl w:val="DBE0A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971923">
    <w:abstractNumId w:val="12"/>
  </w:num>
  <w:num w:numId="2" w16cid:durableId="570189624">
    <w:abstractNumId w:val="16"/>
  </w:num>
  <w:num w:numId="3" w16cid:durableId="528178394">
    <w:abstractNumId w:val="6"/>
  </w:num>
  <w:num w:numId="4" w16cid:durableId="1508790780">
    <w:abstractNumId w:val="14"/>
  </w:num>
  <w:num w:numId="5" w16cid:durableId="1954168320">
    <w:abstractNumId w:val="18"/>
  </w:num>
  <w:num w:numId="6" w16cid:durableId="1632320427">
    <w:abstractNumId w:val="7"/>
  </w:num>
  <w:num w:numId="7" w16cid:durableId="218444194">
    <w:abstractNumId w:val="0"/>
  </w:num>
  <w:num w:numId="8" w16cid:durableId="901453806">
    <w:abstractNumId w:val="19"/>
  </w:num>
  <w:num w:numId="9" w16cid:durableId="1172987602">
    <w:abstractNumId w:val="15"/>
  </w:num>
  <w:num w:numId="10" w16cid:durableId="1936472088">
    <w:abstractNumId w:val="1"/>
  </w:num>
  <w:num w:numId="11" w16cid:durableId="581717483">
    <w:abstractNumId w:val="2"/>
  </w:num>
  <w:num w:numId="12" w16cid:durableId="1859343333">
    <w:abstractNumId w:val="5"/>
  </w:num>
  <w:num w:numId="13" w16cid:durableId="1762601551">
    <w:abstractNumId w:val="9"/>
  </w:num>
  <w:num w:numId="14" w16cid:durableId="552036654">
    <w:abstractNumId w:val="10"/>
  </w:num>
  <w:num w:numId="15" w16cid:durableId="1178931205">
    <w:abstractNumId w:val="11"/>
  </w:num>
  <w:num w:numId="16" w16cid:durableId="836270534">
    <w:abstractNumId w:val="13"/>
  </w:num>
  <w:num w:numId="17" w16cid:durableId="967056075">
    <w:abstractNumId w:val="4"/>
  </w:num>
  <w:num w:numId="18" w16cid:durableId="1929191357">
    <w:abstractNumId w:val="8"/>
  </w:num>
  <w:num w:numId="19" w16cid:durableId="1968505715">
    <w:abstractNumId w:val="3"/>
  </w:num>
  <w:num w:numId="20" w16cid:durableId="1911963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C"/>
    <w:rsid w:val="00105358"/>
    <w:rsid w:val="0013109D"/>
    <w:rsid w:val="001864C8"/>
    <w:rsid w:val="00194DEC"/>
    <w:rsid w:val="0030132C"/>
    <w:rsid w:val="0036211A"/>
    <w:rsid w:val="005E4CC1"/>
    <w:rsid w:val="00675BA4"/>
    <w:rsid w:val="008229A5"/>
    <w:rsid w:val="008C5B4C"/>
    <w:rsid w:val="00A560AF"/>
    <w:rsid w:val="00AB63A7"/>
    <w:rsid w:val="00AC7E79"/>
    <w:rsid w:val="00CA1384"/>
    <w:rsid w:val="00D20BE8"/>
    <w:rsid w:val="00D95469"/>
    <w:rsid w:val="00EF27C3"/>
    <w:rsid w:val="00F87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1A189"/>
  <w15:chartTrackingRefBased/>
  <w15:docId w15:val="{4E94641F-15FD-41AF-8942-228C44B2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4C"/>
    <w:rPr>
      <w:rFonts w:eastAsiaTheme="majorEastAsia" w:cstheme="majorBidi"/>
      <w:color w:val="272727" w:themeColor="text1" w:themeTint="D8"/>
    </w:rPr>
  </w:style>
  <w:style w:type="paragraph" w:styleId="Title">
    <w:name w:val="Title"/>
    <w:basedOn w:val="Normal"/>
    <w:next w:val="Normal"/>
    <w:link w:val="TitleChar"/>
    <w:uiPriority w:val="10"/>
    <w:qFormat/>
    <w:rsid w:val="008C5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4C"/>
    <w:pPr>
      <w:spacing w:before="160"/>
      <w:jc w:val="center"/>
    </w:pPr>
    <w:rPr>
      <w:i/>
      <w:iCs/>
      <w:color w:val="404040" w:themeColor="text1" w:themeTint="BF"/>
    </w:rPr>
  </w:style>
  <w:style w:type="character" w:customStyle="1" w:styleId="QuoteChar">
    <w:name w:val="Quote Char"/>
    <w:basedOn w:val="DefaultParagraphFont"/>
    <w:link w:val="Quote"/>
    <w:uiPriority w:val="29"/>
    <w:rsid w:val="008C5B4C"/>
    <w:rPr>
      <w:i/>
      <w:iCs/>
      <w:color w:val="404040" w:themeColor="text1" w:themeTint="BF"/>
    </w:rPr>
  </w:style>
  <w:style w:type="paragraph" w:styleId="ListParagraph">
    <w:name w:val="List Paragraph"/>
    <w:basedOn w:val="Normal"/>
    <w:uiPriority w:val="34"/>
    <w:qFormat/>
    <w:rsid w:val="008C5B4C"/>
    <w:pPr>
      <w:ind w:left="720"/>
      <w:contextualSpacing/>
    </w:pPr>
  </w:style>
  <w:style w:type="character" w:styleId="IntenseEmphasis">
    <w:name w:val="Intense Emphasis"/>
    <w:basedOn w:val="DefaultParagraphFont"/>
    <w:uiPriority w:val="21"/>
    <w:qFormat/>
    <w:rsid w:val="008C5B4C"/>
    <w:rPr>
      <w:i/>
      <w:iCs/>
      <w:color w:val="0F4761" w:themeColor="accent1" w:themeShade="BF"/>
    </w:rPr>
  </w:style>
  <w:style w:type="paragraph" w:styleId="IntenseQuote">
    <w:name w:val="Intense Quote"/>
    <w:basedOn w:val="Normal"/>
    <w:next w:val="Normal"/>
    <w:link w:val="IntenseQuoteChar"/>
    <w:uiPriority w:val="30"/>
    <w:qFormat/>
    <w:rsid w:val="008C5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B4C"/>
    <w:rPr>
      <w:i/>
      <w:iCs/>
      <w:color w:val="0F4761" w:themeColor="accent1" w:themeShade="BF"/>
    </w:rPr>
  </w:style>
  <w:style w:type="character" w:styleId="IntenseReference">
    <w:name w:val="Intense Reference"/>
    <w:basedOn w:val="DefaultParagraphFont"/>
    <w:uiPriority w:val="32"/>
    <w:qFormat/>
    <w:rsid w:val="008C5B4C"/>
    <w:rPr>
      <w:b/>
      <w:bCs/>
      <w:smallCaps/>
      <w:color w:val="0F4761" w:themeColor="accent1" w:themeShade="BF"/>
      <w:spacing w:val="5"/>
    </w:rPr>
  </w:style>
  <w:style w:type="paragraph" w:styleId="Header">
    <w:name w:val="header"/>
    <w:basedOn w:val="Normal"/>
    <w:link w:val="HeaderChar"/>
    <w:uiPriority w:val="99"/>
    <w:unhideWhenUsed/>
    <w:rsid w:val="005E4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CC1"/>
  </w:style>
  <w:style w:type="paragraph" w:styleId="Footer">
    <w:name w:val="footer"/>
    <w:basedOn w:val="Normal"/>
    <w:link w:val="FooterChar"/>
    <w:uiPriority w:val="99"/>
    <w:unhideWhenUsed/>
    <w:rsid w:val="005E4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CC1"/>
  </w:style>
  <w:style w:type="paragraph" w:styleId="NormalWeb">
    <w:name w:val="Normal (Web)"/>
    <w:basedOn w:val="Normal"/>
    <w:uiPriority w:val="99"/>
    <w:semiHidden/>
    <w:unhideWhenUsed/>
    <w:rsid w:val="005E4C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86293">
      <w:bodyDiv w:val="1"/>
      <w:marLeft w:val="0"/>
      <w:marRight w:val="0"/>
      <w:marTop w:val="0"/>
      <w:marBottom w:val="0"/>
      <w:divBdr>
        <w:top w:val="none" w:sz="0" w:space="0" w:color="auto"/>
        <w:left w:val="none" w:sz="0" w:space="0" w:color="auto"/>
        <w:bottom w:val="none" w:sz="0" w:space="0" w:color="auto"/>
        <w:right w:val="none" w:sz="0" w:space="0" w:color="auto"/>
      </w:divBdr>
    </w:div>
    <w:div w:id="715662883">
      <w:bodyDiv w:val="1"/>
      <w:marLeft w:val="0"/>
      <w:marRight w:val="0"/>
      <w:marTop w:val="0"/>
      <w:marBottom w:val="0"/>
      <w:divBdr>
        <w:top w:val="none" w:sz="0" w:space="0" w:color="auto"/>
        <w:left w:val="none" w:sz="0" w:space="0" w:color="auto"/>
        <w:bottom w:val="none" w:sz="0" w:space="0" w:color="auto"/>
        <w:right w:val="none" w:sz="0" w:space="0" w:color="auto"/>
      </w:divBdr>
      <w:divsChild>
        <w:div w:id="484472898">
          <w:marLeft w:val="0"/>
          <w:marRight w:val="0"/>
          <w:marTop w:val="0"/>
          <w:marBottom w:val="0"/>
          <w:divBdr>
            <w:top w:val="none" w:sz="0" w:space="0" w:color="auto"/>
            <w:left w:val="none" w:sz="0" w:space="0" w:color="auto"/>
            <w:bottom w:val="none" w:sz="0" w:space="0" w:color="auto"/>
            <w:right w:val="none" w:sz="0" w:space="0" w:color="auto"/>
          </w:divBdr>
        </w:div>
        <w:div w:id="194302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920919">
          <w:marLeft w:val="0"/>
          <w:marRight w:val="0"/>
          <w:marTop w:val="0"/>
          <w:marBottom w:val="0"/>
          <w:divBdr>
            <w:top w:val="none" w:sz="0" w:space="0" w:color="auto"/>
            <w:left w:val="none" w:sz="0" w:space="0" w:color="auto"/>
            <w:bottom w:val="none" w:sz="0" w:space="0" w:color="auto"/>
            <w:right w:val="none" w:sz="0" w:space="0" w:color="auto"/>
          </w:divBdr>
        </w:div>
        <w:div w:id="818838595">
          <w:marLeft w:val="0"/>
          <w:marRight w:val="0"/>
          <w:marTop w:val="0"/>
          <w:marBottom w:val="0"/>
          <w:divBdr>
            <w:top w:val="none" w:sz="0" w:space="0" w:color="auto"/>
            <w:left w:val="none" w:sz="0" w:space="0" w:color="auto"/>
            <w:bottom w:val="none" w:sz="0" w:space="0" w:color="auto"/>
            <w:right w:val="none" w:sz="0" w:space="0" w:color="auto"/>
          </w:divBdr>
        </w:div>
        <w:div w:id="1466970448">
          <w:marLeft w:val="0"/>
          <w:marRight w:val="0"/>
          <w:marTop w:val="0"/>
          <w:marBottom w:val="0"/>
          <w:divBdr>
            <w:top w:val="none" w:sz="0" w:space="0" w:color="auto"/>
            <w:left w:val="none" w:sz="0" w:space="0" w:color="auto"/>
            <w:bottom w:val="none" w:sz="0" w:space="0" w:color="auto"/>
            <w:right w:val="none" w:sz="0" w:space="0" w:color="auto"/>
          </w:divBdr>
        </w:div>
        <w:div w:id="1501844804">
          <w:marLeft w:val="0"/>
          <w:marRight w:val="0"/>
          <w:marTop w:val="0"/>
          <w:marBottom w:val="0"/>
          <w:divBdr>
            <w:top w:val="none" w:sz="0" w:space="0" w:color="auto"/>
            <w:left w:val="none" w:sz="0" w:space="0" w:color="auto"/>
            <w:bottom w:val="none" w:sz="0" w:space="0" w:color="auto"/>
            <w:right w:val="none" w:sz="0" w:space="0" w:color="auto"/>
          </w:divBdr>
        </w:div>
        <w:div w:id="230427654">
          <w:marLeft w:val="0"/>
          <w:marRight w:val="0"/>
          <w:marTop w:val="0"/>
          <w:marBottom w:val="0"/>
          <w:divBdr>
            <w:top w:val="none" w:sz="0" w:space="0" w:color="auto"/>
            <w:left w:val="none" w:sz="0" w:space="0" w:color="auto"/>
            <w:bottom w:val="none" w:sz="0" w:space="0" w:color="auto"/>
            <w:right w:val="none" w:sz="0" w:space="0" w:color="auto"/>
          </w:divBdr>
        </w:div>
        <w:div w:id="646394264">
          <w:marLeft w:val="0"/>
          <w:marRight w:val="0"/>
          <w:marTop w:val="0"/>
          <w:marBottom w:val="0"/>
          <w:divBdr>
            <w:top w:val="none" w:sz="0" w:space="0" w:color="auto"/>
            <w:left w:val="none" w:sz="0" w:space="0" w:color="auto"/>
            <w:bottom w:val="none" w:sz="0" w:space="0" w:color="auto"/>
            <w:right w:val="none" w:sz="0" w:space="0" w:color="auto"/>
          </w:divBdr>
        </w:div>
        <w:div w:id="109794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484986">
      <w:bodyDiv w:val="1"/>
      <w:marLeft w:val="0"/>
      <w:marRight w:val="0"/>
      <w:marTop w:val="0"/>
      <w:marBottom w:val="0"/>
      <w:divBdr>
        <w:top w:val="none" w:sz="0" w:space="0" w:color="auto"/>
        <w:left w:val="none" w:sz="0" w:space="0" w:color="auto"/>
        <w:bottom w:val="none" w:sz="0" w:space="0" w:color="auto"/>
        <w:right w:val="none" w:sz="0" w:space="0" w:color="auto"/>
      </w:divBdr>
      <w:divsChild>
        <w:div w:id="1076054392">
          <w:marLeft w:val="0"/>
          <w:marRight w:val="0"/>
          <w:marTop w:val="0"/>
          <w:marBottom w:val="0"/>
          <w:divBdr>
            <w:top w:val="none" w:sz="0" w:space="0" w:color="auto"/>
            <w:left w:val="none" w:sz="0" w:space="0" w:color="auto"/>
            <w:bottom w:val="none" w:sz="0" w:space="0" w:color="auto"/>
            <w:right w:val="none" w:sz="0" w:space="0" w:color="auto"/>
          </w:divBdr>
        </w:div>
        <w:div w:id="1883250084">
          <w:blockQuote w:val="1"/>
          <w:marLeft w:val="720"/>
          <w:marRight w:val="720"/>
          <w:marTop w:val="100"/>
          <w:marBottom w:val="100"/>
          <w:divBdr>
            <w:top w:val="none" w:sz="0" w:space="0" w:color="auto"/>
            <w:left w:val="none" w:sz="0" w:space="0" w:color="auto"/>
            <w:bottom w:val="none" w:sz="0" w:space="0" w:color="auto"/>
            <w:right w:val="none" w:sz="0" w:space="0" w:color="auto"/>
          </w:divBdr>
        </w:div>
        <w:div w:id="617491013">
          <w:marLeft w:val="0"/>
          <w:marRight w:val="0"/>
          <w:marTop w:val="0"/>
          <w:marBottom w:val="0"/>
          <w:divBdr>
            <w:top w:val="none" w:sz="0" w:space="0" w:color="auto"/>
            <w:left w:val="none" w:sz="0" w:space="0" w:color="auto"/>
            <w:bottom w:val="none" w:sz="0" w:space="0" w:color="auto"/>
            <w:right w:val="none" w:sz="0" w:space="0" w:color="auto"/>
          </w:divBdr>
        </w:div>
        <w:div w:id="1075668108">
          <w:marLeft w:val="0"/>
          <w:marRight w:val="0"/>
          <w:marTop w:val="0"/>
          <w:marBottom w:val="0"/>
          <w:divBdr>
            <w:top w:val="none" w:sz="0" w:space="0" w:color="auto"/>
            <w:left w:val="none" w:sz="0" w:space="0" w:color="auto"/>
            <w:bottom w:val="none" w:sz="0" w:space="0" w:color="auto"/>
            <w:right w:val="none" w:sz="0" w:space="0" w:color="auto"/>
          </w:divBdr>
        </w:div>
        <w:div w:id="1760103347">
          <w:marLeft w:val="0"/>
          <w:marRight w:val="0"/>
          <w:marTop w:val="0"/>
          <w:marBottom w:val="0"/>
          <w:divBdr>
            <w:top w:val="none" w:sz="0" w:space="0" w:color="auto"/>
            <w:left w:val="none" w:sz="0" w:space="0" w:color="auto"/>
            <w:bottom w:val="none" w:sz="0" w:space="0" w:color="auto"/>
            <w:right w:val="none" w:sz="0" w:space="0" w:color="auto"/>
          </w:divBdr>
        </w:div>
        <w:div w:id="1222256088">
          <w:marLeft w:val="0"/>
          <w:marRight w:val="0"/>
          <w:marTop w:val="0"/>
          <w:marBottom w:val="0"/>
          <w:divBdr>
            <w:top w:val="none" w:sz="0" w:space="0" w:color="auto"/>
            <w:left w:val="none" w:sz="0" w:space="0" w:color="auto"/>
            <w:bottom w:val="none" w:sz="0" w:space="0" w:color="auto"/>
            <w:right w:val="none" w:sz="0" w:space="0" w:color="auto"/>
          </w:divBdr>
        </w:div>
        <w:div w:id="1639843324">
          <w:marLeft w:val="0"/>
          <w:marRight w:val="0"/>
          <w:marTop w:val="0"/>
          <w:marBottom w:val="0"/>
          <w:divBdr>
            <w:top w:val="none" w:sz="0" w:space="0" w:color="auto"/>
            <w:left w:val="none" w:sz="0" w:space="0" w:color="auto"/>
            <w:bottom w:val="none" w:sz="0" w:space="0" w:color="auto"/>
            <w:right w:val="none" w:sz="0" w:space="0" w:color="auto"/>
          </w:divBdr>
        </w:div>
        <w:div w:id="372391652">
          <w:marLeft w:val="0"/>
          <w:marRight w:val="0"/>
          <w:marTop w:val="0"/>
          <w:marBottom w:val="0"/>
          <w:divBdr>
            <w:top w:val="none" w:sz="0" w:space="0" w:color="auto"/>
            <w:left w:val="none" w:sz="0" w:space="0" w:color="auto"/>
            <w:bottom w:val="none" w:sz="0" w:space="0" w:color="auto"/>
            <w:right w:val="none" w:sz="0" w:space="0" w:color="auto"/>
          </w:divBdr>
        </w:div>
        <w:div w:id="12331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666335">
      <w:bodyDiv w:val="1"/>
      <w:marLeft w:val="0"/>
      <w:marRight w:val="0"/>
      <w:marTop w:val="0"/>
      <w:marBottom w:val="0"/>
      <w:divBdr>
        <w:top w:val="none" w:sz="0" w:space="0" w:color="auto"/>
        <w:left w:val="none" w:sz="0" w:space="0" w:color="auto"/>
        <w:bottom w:val="none" w:sz="0" w:space="0" w:color="auto"/>
        <w:right w:val="none" w:sz="0" w:space="0" w:color="auto"/>
      </w:divBdr>
    </w:div>
    <w:div w:id="981272137">
      <w:bodyDiv w:val="1"/>
      <w:marLeft w:val="0"/>
      <w:marRight w:val="0"/>
      <w:marTop w:val="0"/>
      <w:marBottom w:val="0"/>
      <w:divBdr>
        <w:top w:val="none" w:sz="0" w:space="0" w:color="auto"/>
        <w:left w:val="none" w:sz="0" w:space="0" w:color="auto"/>
        <w:bottom w:val="none" w:sz="0" w:space="0" w:color="auto"/>
        <w:right w:val="none" w:sz="0" w:space="0" w:color="auto"/>
      </w:divBdr>
      <w:divsChild>
        <w:div w:id="1926915050">
          <w:marLeft w:val="0"/>
          <w:marRight w:val="0"/>
          <w:marTop w:val="0"/>
          <w:marBottom w:val="0"/>
          <w:divBdr>
            <w:top w:val="none" w:sz="0" w:space="0" w:color="auto"/>
            <w:left w:val="none" w:sz="0" w:space="0" w:color="auto"/>
            <w:bottom w:val="none" w:sz="0" w:space="0" w:color="auto"/>
            <w:right w:val="none" w:sz="0" w:space="0" w:color="auto"/>
          </w:divBdr>
        </w:div>
        <w:div w:id="193640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826762">
          <w:marLeft w:val="0"/>
          <w:marRight w:val="0"/>
          <w:marTop w:val="0"/>
          <w:marBottom w:val="0"/>
          <w:divBdr>
            <w:top w:val="none" w:sz="0" w:space="0" w:color="auto"/>
            <w:left w:val="none" w:sz="0" w:space="0" w:color="auto"/>
            <w:bottom w:val="none" w:sz="0" w:space="0" w:color="auto"/>
            <w:right w:val="none" w:sz="0" w:space="0" w:color="auto"/>
          </w:divBdr>
        </w:div>
        <w:div w:id="1838841312">
          <w:marLeft w:val="0"/>
          <w:marRight w:val="0"/>
          <w:marTop w:val="0"/>
          <w:marBottom w:val="0"/>
          <w:divBdr>
            <w:top w:val="none" w:sz="0" w:space="0" w:color="auto"/>
            <w:left w:val="none" w:sz="0" w:space="0" w:color="auto"/>
            <w:bottom w:val="none" w:sz="0" w:space="0" w:color="auto"/>
            <w:right w:val="none" w:sz="0" w:space="0" w:color="auto"/>
          </w:divBdr>
        </w:div>
        <w:div w:id="1282373512">
          <w:marLeft w:val="0"/>
          <w:marRight w:val="0"/>
          <w:marTop w:val="0"/>
          <w:marBottom w:val="0"/>
          <w:divBdr>
            <w:top w:val="none" w:sz="0" w:space="0" w:color="auto"/>
            <w:left w:val="none" w:sz="0" w:space="0" w:color="auto"/>
            <w:bottom w:val="none" w:sz="0" w:space="0" w:color="auto"/>
            <w:right w:val="none" w:sz="0" w:space="0" w:color="auto"/>
          </w:divBdr>
        </w:div>
        <w:div w:id="320741886">
          <w:marLeft w:val="0"/>
          <w:marRight w:val="0"/>
          <w:marTop w:val="0"/>
          <w:marBottom w:val="0"/>
          <w:divBdr>
            <w:top w:val="none" w:sz="0" w:space="0" w:color="auto"/>
            <w:left w:val="none" w:sz="0" w:space="0" w:color="auto"/>
            <w:bottom w:val="none" w:sz="0" w:space="0" w:color="auto"/>
            <w:right w:val="none" w:sz="0" w:space="0" w:color="auto"/>
          </w:divBdr>
        </w:div>
        <w:div w:id="1429274925">
          <w:marLeft w:val="0"/>
          <w:marRight w:val="0"/>
          <w:marTop w:val="0"/>
          <w:marBottom w:val="0"/>
          <w:divBdr>
            <w:top w:val="none" w:sz="0" w:space="0" w:color="auto"/>
            <w:left w:val="none" w:sz="0" w:space="0" w:color="auto"/>
            <w:bottom w:val="none" w:sz="0" w:space="0" w:color="auto"/>
            <w:right w:val="none" w:sz="0" w:space="0" w:color="auto"/>
          </w:divBdr>
        </w:div>
        <w:div w:id="276959003">
          <w:marLeft w:val="0"/>
          <w:marRight w:val="0"/>
          <w:marTop w:val="0"/>
          <w:marBottom w:val="0"/>
          <w:divBdr>
            <w:top w:val="none" w:sz="0" w:space="0" w:color="auto"/>
            <w:left w:val="none" w:sz="0" w:space="0" w:color="auto"/>
            <w:bottom w:val="none" w:sz="0" w:space="0" w:color="auto"/>
            <w:right w:val="none" w:sz="0" w:space="0" w:color="auto"/>
          </w:divBdr>
        </w:div>
        <w:div w:id="206381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743011">
      <w:bodyDiv w:val="1"/>
      <w:marLeft w:val="0"/>
      <w:marRight w:val="0"/>
      <w:marTop w:val="0"/>
      <w:marBottom w:val="0"/>
      <w:divBdr>
        <w:top w:val="none" w:sz="0" w:space="0" w:color="auto"/>
        <w:left w:val="none" w:sz="0" w:space="0" w:color="auto"/>
        <w:bottom w:val="none" w:sz="0" w:space="0" w:color="auto"/>
        <w:right w:val="none" w:sz="0" w:space="0" w:color="auto"/>
      </w:divBdr>
      <w:divsChild>
        <w:div w:id="464128335">
          <w:marLeft w:val="0"/>
          <w:marRight w:val="0"/>
          <w:marTop w:val="0"/>
          <w:marBottom w:val="0"/>
          <w:divBdr>
            <w:top w:val="none" w:sz="0" w:space="0" w:color="auto"/>
            <w:left w:val="none" w:sz="0" w:space="0" w:color="auto"/>
            <w:bottom w:val="none" w:sz="0" w:space="0" w:color="auto"/>
            <w:right w:val="none" w:sz="0" w:space="0" w:color="auto"/>
          </w:divBdr>
        </w:div>
        <w:div w:id="1546021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22696">
          <w:marLeft w:val="0"/>
          <w:marRight w:val="0"/>
          <w:marTop w:val="0"/>
          <w:marBottom w:val="0"/>
          <w:divBdr>
            <w:top w:val="none" w:sz="0" w:space="0" w:color="auto"/>
            <w:left w:val="none" w:sz="0" w:space="0" w:color="auto"/>
            <w:bottom w:val="none" w:sz="0" w:space="0" w:color="auto"/>
            <w:right w:val="none" w:sz="0" w:space="0" w:color="auto"/>
          </w:divBdr>
        </w:div>
        <w:div w:id="182940730">
          <w:marLeft w:val="0"/>
          <w:marRight w:val="0"/>
          <w:marTop w:val="0"/>
          <w:marBottom w:val="0"/>
          <w:divBdr>
            <w:top w:val="none" w:sz="0" w:space="0" w:color="auto"/>
            <w:left w:val="none" w:sz="0" w:space="0" w:color="auto"/>
            <w:bottom w:val="none" w:sz="0" w:space="0" w:color="auto"/>
            <w:right w:val="none" w:sz="0" w:space="0" w:color="auto"/>
          </w:divBdr>
        </w:div>
        <w:div w:id="334647982">
          <w:marLeft w:val="0"/>
          <w:marRight w:val="0"/>
          <w:marTop w:val="0"/>
          <w:marBottom w:val="0"/>
          <w:divBdr>
            <w:top w:val="none" w:sz="0" w:space="0" w:color="auto"/>
            <w:left w:val="none" w:sz="0" w:space="0" w:color="auto"/>
            <w:bottom w:val="none" w:sz="0" w:space="0" w:color="auto"/>
            <w:right w:val="none" w:sz="0" w:space="0" w:color="auto"/>
          </w:divBdr>
        </w:div>
        <w:div w:id="570703185">
          <w:marLeft w:val="0"/>
          <w:marRight w:val="0"/>
          <w:marTop w:val="0"/>
          <w:marBottom w:val="0"/>
          <w:divBdr>
            <w:top w:val="none" w:sz="0" w:space="0" w:color="auto"/>
            <w:left w:val="none" w:sz="0" w:space="0" w:color="auto"/>
            <w:bottom w:val="none" w:sz="0" w:space="0" w:color="auto"/>
            <w:right w:val="none" w:sz="0" w:space="0" w:color="auto"/>
          </w:divBdr>
        </w:div>
        <w:div w:id="1005205214">
          <w:marLeft w:val="0"/>
          <w:marRight w:val="0"/>
          <w:marTop w:val="0"/>
          <w:marBottom w:val="0"/>
          <w:divBdr>
            <w:top w:val="none" w:sz="0" w:space="0" w:color="auto"/>
            <w:left w:val="none" w:sz="0" w:space="0" w:color="auto"/>
            <w:bottom w:val="none" w:sz="0" w:space="0" w:color="auto"/>
            <w:right w:val="none" w:sz="0" w:space="0" w:color="auto"/>
          </w:divBdr>
        </w:div>
        <w:div w:id="1095513090">
          <w:marLeft w:val="0"/>
          <w:marRight w:val="0"/>
          <w:marTop w:val="0"/>
          <w:marBottom w:val="0"/>
          <w:divBdr>
            <w:top w:val="none" w:sz="0" w:space="0" w:color="auto"/>
            <w:left w:val="none" w:sz="0" w:space="0" w:color="auto"/>
            <w:bottom w:val="none" w:sz="0" w:space="0" w:color="auto"/>
            <w:right w:val="none" w:sz="0" w:space="0" w:color="auto"/>
          </w:divBdr>
        </w:div>
        <w:div w:id="46100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0111">
      <w:bodyDiv w:val="1"/>
      <w:marLeft w:val="0"/>
      <w:marRight w:val="0"/>
      <w:marTop w:val="0"/>
      <w:marBottom w:val="0"/>
      <w:divBdr>
        <w:top w:val="none" w:sz="0" w:space="0" w:color="auto"/>
        <w:left w:val="none" w:sz="0" w:space="0" w:color="auto"/>
        <w:bottom w:val="none" w:sz="0" w:space="0" w:color="auto"/>
        <w:right w:val="none" w:sz="0" w:space="0" w:color="auto"/>
      </w:divBdr>
    </w:div>
    <w:div w:id="1738437170">
      <w:bodyDiv w:val="1"/>
      <w:marLeft w:val="0"/>
      <w:marRight w:val="0"/>
      <w:marTop w:val="0"/>
      <w:marBottom w:val="0"/>
      <w:divBdr>
        <w:top w:val="none" w:sz="0" w:space="0" w:color="auto"/>
        <w:left w:val="none" w:sz="0" w:space="0" w:color="auto"/>
        <w:bottom w:val="none" w:sz="0" w:space="0" w:color="auto"/>
        <w:right w:val="none" w:sz="0" w:space="0" w:color="auto"/>
      </w:divBdr>
      <w:divsChild>
        <w:div w:id="939877602">
          <w:marLeft w:val="0"/>
          <w:marRight w:val="0"/>
          <w:marTop w:val="0"/>
          <w:marBottom w:val="0"/>
          <w:divBdr>
            <w:top w:val="none" w:sz="0" w:space="0" w:color="auto"/>
            <w:left w:val="none" w:sz="0" w:space="0" w:color="auto"/>
            <w:bottom w:val="none" w:sz="0" w:space="0" w:color="auto"/>
            <w:right w:val="none" w:sz="0" w:space="0" w:color="auto"/>
          </w:divBdr>
        </w:div>
        <w:div w:id="797264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27318">
          <w:marLeft w:val="0"/>
          <w:marRight w:val="0"/>
          <w:marTop w:val="0"/>
          <w:marBottom w:val="0"/>
          <w:divBdr>
            <w:top w:val="none" w:sz="0" w:space="0" w:color="auto"/>
            <w:left w:val="none" w:sz="0" w:space="0" w:color="auto"/>
            <w:bottom w:val="none" w:sz="0" w:space="0" w:color="auto"/>
            <w:right w:val="none" w:sz="0" w:space="0" w:color="auto"/>
          </w:divBdr>
        </w:div>
        <w:div w:id="1336955727">
          <w:marLeft w:val="0"/>
          <w:marRight w:val="0"/>
          <w:marTop w:val="0"/>
          <w:marBottom w:val="0"/>
          <w:divBdr>
            <w:top w:val="none" w:sz="0" w:space="0" w:color="auto"/>
            <w:left w:val="none" w:sz="0" w:space="0" w:color="auto"/>
            <w:bottom w:val="none" w:sz="0" w:space="0" w:color="auto"/>
            <w:right w:val="none" w:sz="0" w:space="0" w:color="auto"/>
          </w:divBdr>
        </w:div>
        <w:div w:id="659188208">
          <w:marLeft w:val="0"/>
          <w:marRight w:val="0"/>
          <w:marTop w:val="0"/>
          <w:marBottom w:val="0"/>
          <w:divBdr>
            <w:top w:val="none" w:sz="0" w:space="0" w:color="auto"/>
            <w:left w:val="none" w:sz="0" w:space="0" w:color="auto"/>
            <w:bottom w:val="none" w:sz="0" w:space="0" w:color="auto"/>
            <w:right w:val="none" w:sz="0" w:space="0" w:color="auto"/>
          </w:divBdr>
        </w:div>
        <w:div w:id="1499343435">
          <w:marLeft w:val="0"/>
          <w:marRight w:val="0"/>
          <w:marTop w:val="0"/>
          <w:marBottom w:val="0"/>
          <w:divBdr>
            <w:top w:val="none" w:sz="0" w:space="0" w:color="auto"/>
            <w:left w:val="none" w:sz="0" w:space="0" w:color="auto"/>
            <w:bottom w:val="none" w:sz="0" w:space="0" w:color="auto"/>
            <w:right w:val="none" w:sz="0" w:space="0" w:color="auto"/>
          </w:divBdr>
        </w:div>
        <w:div w:id="1294170824">
          <w:marLeft w:val="0"/>
          <w:marRight w:val="0"/>
          <w:marTop w:val="0"/>
          <w:marBottom w:val="0"/>
          <w:divBdr>
            <w:top w:val="none" w:sz="0" w:space="0" w:color="auto"/>
            <w:left w:val="none" w:sz="0" w:space="0" w:color="auto"/>
            <w:bottom w:val="none" w:sz="0" w:space="0" w:color="auto"/>
            <w:right w:val="none" w:sz="0" w:space="0" w:color="auto"/>
          </w:divBdr>
        </w:div>
        <w:div w:id="1145006967">
          <w:marLeft w:val="0"/>
          <w:marRight w:val="0"/>
          <w:marTop w:val="0"/>
          <w:marBottom w:val="0"/>
          <w:divBdr>
            <w:top w:val="none" w:sz="0" w:space="0" w:color="auto"/>
            <w:left w:val="none" w:sz="0" w:space="0" w:color="auto"/>
            <w:bottom w:val="none" w:sz="0" w:space="0" w:color="auto"/>
            <w:right w:val="none" w:sz="0" w:space="0" w:color="auto"/>
          </w:divBdr>
        </w:div>
        <w:div w:id="1552689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34591">
      <w:bodyDiv w:val="1"/>
      <w:marLeft w:val="0"/>
      <w:marRight w:val="0"/>
      <w:marTop w:val="0"/>
      <w:marBottom w:val="0"/>
      <w:divBdr>
        <w:top w:val="none" w:sz="0" w:space="0" w:color="auto"/>
        <w:left w:val="none" w:sz="0" w:space="0" w:color="auto"/>
        <w:bottom w:val="none" w:sz="0" w:space="0" w:color="auto"/>
        <w:right w:val="none" w:sz="0" w:space="0" w:color="auto"/>
      </w:divBdr>
      <w:divsChild>
        <w:div w:id="755246152">
          <w:marLeft w:val="0"/>
          <w:marRight w:val="0"/>
          <w:marTop w:val="0"/>
          <w:marBottom w:val="0"/>
          <w:divBdr>
            <w:top w:val="none" w:sz="0" w:space="0" w:color="auto"/>
            <w:left w:val="none" w:sz="0" w:space="0" w:color="auto"/>
            <w:bottom w:val="none" w:sz="0" w:space="0" w:color="auto"/>
            <w:right w:val="none" w:sz="0" w:space="0" w:color="auto"/>
          </w:divBdr>
        </w:div>
        <w:div w:id="1398741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709868">
          <w:marLeft w:val="0"/>
          <w:marRight w:val="0"/>
          <w:marTop w:val="0"/>
          <w:marBottom w:val="0"/>
          <w:divBdr>
            <w:top w:val="none" w:sz="0" w:space="0" w:color="auto"/>
            <w:left w:val="none" w:sz="0" w:space="0" w:color="auto"/>
            <w:bottom w:val="none" w:sz="0" w:space="0" w:color="auto"/>
            <w:right w:val="none" w:sz="0" w:space="0" w:color="auto"/>
          </w:divBdr>
        </w:div>
        <w:div w:id="168066261">
          <w:marLeft w:val="0"/>
          <w:marRight w:val="0"/>
          <w:marTop w:val="0"/>
          <w:marBottom w:val="0"/>
          <w:divBdr>
            <w:top w:val="none" w:sz="0" w:space="0" w:color="auto"/>
            <w:left w:val="none" w:sz="0" w:space="0" w:color="auto"/>
            <w:bottom w:val="none" w:sz="0" w:space="0" w:color="auto"/>
            <w:right w:val="none" w:sz="0" w:space="0" w:color="auto"/>
          </w:divBdr>
        </w:div>
        <w:div w:id="1607158306">
          <w:marLeft w:val="0"/>
          <w:marRight w:val="0"/>
          <w:marTop w:val="0"/>
          <w:marBottom w:val="0"/>
          <w:divBdr>
            <w:top w:val="none" w:sz="0" w:space="0" w:color="auto"/>
            <w:left w:val="none" w:sz="0" w:space="0" w:color="auto"/>
            <w:bottom w:val="none" w:sz="0" w:space="0" w:color="auto"/>
            <w:right w:val="none" w:sz="0" w:space="0" w:color="auto"/>
          </w:divBdr>
        </w:div>
        <w:div w:id="2091779045">
          <w:marLeft w:val="0"/>
          <w:marRight w:val="0"/>
          <w:marTop w:val="0"/>
          <w:marBottom w:val="0"/>
          <w:divBdr>
            <w:top w:val="none" w:sz="0" w:space="0" w:color="auto"/>
            <w:left w:val="none" w:sz="0" w:space="0" w:color="auto"/>
            <w:bottom w:val="none" w:sz="0" w:space="0" w:color="auto"/>
            <w:right w:val="none" w:sz="0" w:space="0" w:color="auto"/>
          </w:divBdr>
        </w:div>
        <w:div w:id="452867365">
          <w:marLeft w:val="0"/>
          <w:marRight w:val="0"/>
          <w:marTop w:val="0"/>
          <w:marBottom w:val="0"/>
          <w:divBdr>
            <w:top w:val="none" w:sz="0" w:space="0" w:color="auto"/>
            <w:left w:val="none" w:sz="0" w:space="0" w:color="auto"/>
            <w:bottom w:val="none" w:sz="0" w:space="0" w:color="auto"/>
            <w:right w:val="none" w:sz="0" w:space="0" w:color="auto"/>
          </w:divBdr>
        </w:div>
        <w:div w:id="513149925">
          <w:marLeft w:val="0"/>
          <w:marRight w:val="0"/>
          <w:marTop w:val="0"/>
          <w:marBottom w:val="0"/>
          <w:divBdr>
            <w:top w:val="none" w:sz="0" w:space="0" w:color="auto"/>
            <w:left w:val="none" w:sz="0" w:space="0" w:color="auto"/>
            <w:bottom w:val="none" w:sz="0" w:space="0" w:color="auto"/>
            <w:right w:val="none" w:sz="0" w:space="0" w:color="auto"/>
          </w:divBdr>
        </w:div>
        <w:div w:id="162847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659449">
      <w:bodyDiv w:val="1"/>
      <w:marLeft w:val="0"/>
      <w:marRight w:val="0"/>
      <w:marTop w:val="0"/>
      <w:marBottom w:val="0"/>
      <w:divBdr>
        <w:top w:val="none" w:sz="0" w:space="0" w:color="auto"/>
        <w:left w:val="none" w:sz="0" w:space="0" w:color="auto"/>
        <w:bottom w:val="none" w:sz="0" w:space="0" w:color="auto"/>
        <w:right w:val="none" w:sz="0" w:space="0" w:color="auto"/>
      </w:divBdr>
    </w:div>
    <w:div w:id="1937252262">
      <w:bodyDiv w:val="1"/>
      <w:marLeft w:val="0"/>
      <w:marRight w:val="0"/>
      <w:marTop w:val="0"/>
      <w:marBottom w:val="0"/>
      <w:divBdr>
        <w:top w:val="none" w:sz="0" w:space="0" w:color="auto"/>
        <w:left w:val="none" w:sz="0" w:space="0" w:color="auto"/>
        <w:bottom w:val="none" w:sz="0" w:space="0" w:color="auto"/>
        <w:right w:val="none" w:sz="0" w:space="0" w:color="auto"/>
      </w:divBdr>
      <w:divsChild>
        <w:div w:id="1435588837">
          <w:marLeft w:val="0"/>
          <w:marRight w:val="0"/>
          <w:marTop w:val="0"/>
          <w:marBottom w:val="0"/>
          <w:divBdr>
            <w:top w:val="none" w:sz="0" w:space="0" w:color="auto"/>
            <w:left w:val="none" w:sz="0" w:space="0" w:color="auto"/>
            <w:bottom w:val="none" w:sz="0" w:space="0" w:color="auto"/>
            <w:right w:val="none" w:sz="0" w:space="0" w:color="auto"/>
          </w:divBdr>
        </w:div>
        <w:div w:id="1313801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488354">
          <w:marLeft w:val="0"/>
          <w:marRight w:val="0"/>
          <w:marTop w:val="0"/>
          <w:marBottom w:val="0"/>
          <w:divBdr>
            <w:top w:val="none" w:sz="0" w:space="0" w:color="auto"/>
            <w:left w:val="none" w:sz="0" w:space="0" w:color="auto"/>
            <w:bottom w:val="none" w:sz="0" w:space="0" w:color="auto"/>
            <w:right w:val="none" w:sz="0" w:space="0" w:color="auto"/>
          </w:divBdr>
        </w:div>
        <w:div w:id="336617523">
          <w:marLeft w:val="0"/>
          <w:marRight w:val="0"/>
          <w:marTop w:val="0"/>
          <w:marBottom w:val="0"/>
          <w:divBdr>
            <w:top w:val="none" w:sz="0" w:space="0" w:color="auto"/>
            <w:left w:val="none" w:sz="0" w:space="0" w:color="auto"/>
            <w:bottom w:val="none" w:sz="0" w:space="0" w:color="auto"/>
            <w:right w:val="none" w:sz="0" w:space="0" w:color="auto"/>
          </w:divBdr>
        </w:div>
        <w:div w:id="395855794">
          <w:marLeft w:val="0"/>
          <w:marRight w:val="0"/>
          <w:marTop w:val="0"/>
          <w:marBottom w:val="0"/>
          <w:divBdr>
            <w:top w:val="none" w:sz="0" w:space="0" w:color="auto"/>
            <w:left w:val="none" w:sz="0" w:space="0" w:color="auto"/>
            <w:bottom w:val="none" w:sz="0" w:space="0" w:color="auto"/>
            <w:right w:val="none" w:sz="0" w:space="0" w:color="auto"/>
          </w:divBdr>
        </w:div>
        <w:div w:id="460926792">
          <w:marLeft w:val="0"/>
          <w:marRight w:val="0"/>
          <w:marTop w:val="0"/>
          <w:marBottom w:val="0"/>
          <w:divBdr>
            <w:top w:val="none" w:sz="0" w:space="0" w:color="auto"/>
            <w:left w:val="none" w:sz="0" w:space="0" w:color="auto"/>
            <w:bottom w:val="none" w:sz="0" w:space="0" w:color="auto"/>
            <w:right w:val="none" w:sz="0" w:space="0" w:color="auto"/>
          </w:divBdr>
        </w:div>
        <w:div w:id="648437945">
          <w:marLeft w:val="0"/>
          <w:marRight w:val="0"/>
          <w:marTop w:val="0"/>
          <w:marBottom w:val="0"/>
          <w:divBdr>
            <w:top w:val="none" w:sz="0" w:space="0" w:color="auto"/>
            <w:left w:val="none" w:sz="0" w:space="0" w:color="auto"/>
            <w:bottom w:val="none" w:sz="0" w:space="0" w:color="auto"/>
            <w:right w:val="none" w:sz="0" w:space="0" w:color="auto"/>
          </w:divBdr>
        </w:div>
        <w:div w:id="577791389">
          <w:marLeft w:val="0"/>
          <w:marRight w:val="0"/>
          <w:marTop w:val="0"/>
          <w:marBottom w:val="0"/>
          <w:divBdr>
            <w:top w:val="none" w:sz="0" w:space="0" w:color="auto"/>
            <w:left w:val="none" w:sz="0" w:space="0" w:color="auto"/>
            <w:bottom w:val="none" w:sz="0" w:space="0" w:color="auto"/>
            <w:right w:val="none" w:sz="0" w:space="0" w:color="auto"/>
          </w:divBdr>
        </w:div>
        <w:div w:id="6718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Abdukodirov</dc:creator>
  <cp:keywords/>
  <dc:description/>
  <cp:lastModifiedBy>Mironshoh Salimov</cp:lastModifiedBy>
  <cp:revision>6</cp:revision>
  <dcterms:created xsi:type="dcterms:W3CDTF">2024-12-17T20:33:00Z</dcterms:created>
  <dcterms:modified xsi:type="dcterms:W3CDTF">2025-06-12T11:21:00Z</dcterms:modified>
</cp:coreProperties>
</file>