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Specification 088000 glazing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Rgwe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Wtb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Wbrw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jc w:val="center"/>
      <w:rPr/>
    </w:pPr>
    <w:r w:rsidDel="00000000" w:rsidR="00000000" w:rsidRPr="00000000">
      <w:rPr>
        <w:rtl w:val="0"/>
      </w:rPr>
      <w:t xml:space="preserve">Errgwe </w:t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  <w:t xml:space="preserve">C7</w:t>
    </w:r>
  </w:p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  <w:t xml:space="preserve">0808092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h11o6Xkd5cymKP4XxJgVtVOL2g==">CgMxLjA4AHIhMUtGWFhPQWF2Y3ZfaUZxc3A0dzV5R2thMGdsOXVRNDJa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