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E841A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E841A8">
        <w:rPr>
          <w:b/>
          <w:color w:val="000000"/>
          <w:szCs w:val="28"/>
          <w:lang w:val="uk-UA"/>
        </w:rPr>
        <w:t>Лабораторна робота № 3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E841A8" w:rsidRDefault="009A5E72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>Розділення завдань на с</w:t>
      </w:r>
      <w:r w:rsidR="00E841A8">
        <w:rPr>
          <w:szCs w:val="28"/>
          <w:lang w:val="uk-UA"/>
        </w:rPr>
        <w:t>принти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180F" w:rsidRDefault="00E1180F" w:rsidP="00E1180F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9A5E72" w:rsidRPr="009A5E72" w:rsidRDefault="009A5E72" w:rsidP="009A5E72">
      <w:pP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</w:pPr>
      <w:r w:rsidRPr="009A5E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t>Спринт 1</w:t>
      </w:r>
    </w:p>
    <w:p w:rsidR="001C6EA9" w:rsidRPr="00826ED3" w:rsidRDefault="009246E7" w:rsidP="00826ED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318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72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6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2</w:t>
      </w:r>
    </w:p>
    <w:p w:rsidR="00826ED3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203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3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028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4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609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Спринт 5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39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6</w:t>
      </w:r>
    </w:p>
    <w:p w:rsid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215724CB" wp14:editId="272B41E9">
            <wp:extent cx="59359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06" w:rsidRP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90E06" w:rsidRDefault="00990E06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Спринт 7</w:t>
      </w:r>
    </w:p>
    <w:p w:rsidR="00990E06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62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8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391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9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6306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10</w:t>
      </w:r>
    </w:p>
    <w:p w:rsidR="006353E8" w:rsidRP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43600" cy="1188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3E8" w:rsidRPr="0063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A15B4"/>
    <w:rsid w:val="001C6EA9"/>
    <w:rsid w:val="003D0008"/>
    <w:rsid w:val="006353E8"/>
    <w:rsid w:val="00826ED3"/>
    <w:rsid w:val="008F7B3C"/>
    <w:rsid w:val="009246E7"/>
    <w:rsid w:val="00990E06"/>
    <w:rsid w:val="009A5E72"/>
    <w:rsid w:val="00B31B59"/>
    <w:rsid w:val="00C317F3"/>
    <w:rsid w:val="00E026C2"/>
    <w:rsid w:val="00E1180F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6C139-B379-4B42-88DB-5166E3C5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3F84-F2C7-4B96-8C7B-52B5F3F3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5</cp:revision>
  <dcterms:created xsi:type="dcterms:W3CDTF">2020-06-14T11:52:00Z</dcterms:created>
  <dcterms:modified xsi:type="dcterms:W3CDTF">2020-06-15T10:13:00Z</dcterms:modified>
</cp:coreProperties>
</file>