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8BAF" w14:textId="0DF5B80E" w:rsidR="009131F8" w:rsidRDefault="009131F8" w:rsidP="009131F8">
      <w:pPr>
        <w:spacing w:line="276" w:lineRule="auto"/>
        <w:ind w:firstLine="0"/>
        <w:jc w:val="center"/>
        <w:rPr>
          <w:b/>
          <w:bCs/>
          <w:u w:val="single"/>
        </w:rPr>
      </w:pPr>
      <w:bookmarkStart w:id="0" w:name="_Hlk88991633"/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22</w:t>
      </w:r>
    </w:p>
    <w:p w14:paraId="20B57F71" w14:textId="77777777" w:rsidR="00F42CC4" w:rsidRDefault="009131F8" w:rsidP="0051409E">
      <w:r w:rsidRPr="00500CDF">
        <w:rPr>
          <w:b/>
        </w:rPr>
        <w:t>Цель занятия:</w:t>
      </w:r>
      <w:r>
        <w:t xml:space="preserve"> </w:t>
      </w:r>
      <w:r w:rsidR="00F42CC4">
        <w:t xml:space="preserve">описание бизнес-процесса с помощью </w:t>
      </w:r>
      <w:r w:rsidR="00F42CC4">
        <w:rPr>
          <w:lang w:val="en-US"/>
        </w:rPr>
        <w:t>DFD</w:t>
      </w:r>
      <w:r w:rsidR="00F42CC4">
        <w:t>-диаграммы</w:t>
      </w:r>
    </w:p>
    <w:p w14:paraId="54BAF236" w14:textId="4BDB60F0" w:rsidR="009131F8" w:rsidRDefault="009131F8" w:rsidP="0051409E">
      <w:r w:rsidRPr="0051409E">
        <w:rPr>
          <w:b/>
        </w:rPr>
        <w:t>Постановка задачи:</w:t>
      </w:r>
      <w:r>
        <w:t xml:space="preserve"> </w:t>
      </w:r>
      <w:r w:rsidR="0051409E">
        <w:t>в интерактивном режиме изучить возможности построения бизнес-процесса в нотации Йордана-де Марко</w:t>
      </w:r>
    </w:p>
    <w:p w14:paraId="22EADBAF" w14:textId="00D0CAF5" w:rsidR="009131F8" w:rsidRDefault="009131F8" w:rsidP="009131F8">
      <w:pPr>
        <w:ind w:firstLine="709"/>
      </w:pPr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>: построенн</w:t>
      </w:r>
      <w:r w:rsidR="0051409E">
        <w:t>ая</w:t>
      </w:r>
      <w:r>
        <w:t xml:space="preserve"> и сохраненн</w:t>
      </w:r>
      <w:r w:rsidR="0051409E">
        <w:t>ая</w:t>
      </w:r>
      <w:r>
        <w:t xml:space="preserve"> в файл </w:t>
      </w:r>
      <w:r w:rsidR="0051409E">
        <w:rPr>
          <w:lang w:val="en-US"/>
        </w:rPr>
        <w:t>DFD</w:t>
      </w:r>
      <w:r w:rsidR="0051409E">
        <w:t>-диаграмма</w:t>
      </w:r>
      <w:r>
        <w:t>, представленн</w:t>
      </w:r>
      <w:r w:rsidR="0051409E">
        <w:t>ая</w:t>
      </w:r>
      <w:r>
        <w:t xml:space="preserve"> преподавателю в конце практического занятия</w:t>
      </w:r>
    </w:p>
    <w:p w14:paraId="26FA88CA" w14:textId="77777777" w:rsidR="009131F8" w:rsidRDefault="009131F8" w:rsidP="00291268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745E7A68" w14:textId="76DE6DCC" w:rsidR="009131F8" w:rsidRDefault="006E4788" w:rsidP="00291268">
      <w:pPr>
        <w:pStyle w:val="a3"/>
        <w:numPr>
          <w:ilvl w:val="0"/>
          <w:numId w:val="1"/>
        </w:numPr>
        <w:ind w:left="1134" w:hanging="567"/>
      </w:pPr>
      <w:r>
        <w:t>проверка успешности построения бизнес-процесса в интерактивном режиме</w:t>
      </w:r>
      <w:r w:rsidR="009131F8">
        <w:t>.</w:t>
      </w:r>
    </w:p>
    <w:p w14:paraId="678ADD7E" w14:textId="7AE0FE6C" w:rsidR="009131F8" w:rsidRPr="00AA34A3" w:rsidRDefault="009131F8" w:rsidP="00291268">
      <w:r>
        <w:t xml:space="preserve">Перечень ПО для проведения практического занятия: </w:t>
      </w:r>
      <w:r w:rsidR="00AA34A3">
        <w:t xml:space="preserve">любое ПО, позволяющее формировать </w:t>
      </w:r>
      <w:r w:rsidR="00AA34A3">
        <w:rPr>
          <w:lang w:val="en-US"/>
        </w:rPr>
        <w:t>DFD</w:t>
      </w:r>
      <w:r w:rsidR="00AA34A3" w:rsidRPr="00AA34A3">
        <w:t>-</w:t>
      </w:r>
      <w:r w:rsidR="00AA34A3">
        <w:t>диаграммы с соблюдением нотации.</w:t>
      </w:r>
    </w:p>
    <w:bookmarkEnd w:id="0"/>
    <w:p w14:paraId="4B541969" w14:textId="77777777" w:rsidR="00291268" w:rsidRDefault="00291268" w:rsidP="00291268">
      <w:pPr>
        <w:rPr>
          <w:color w:val="000000"/>
          <w:lang w:eastAsia="ru-RU" w:bidi="ru-RU"/>
        </w:rPr>
      </w:pPr>
      <w:r w:rsidRPr="00291268">
        <w:rPr>
          <w:color w:val="000000"/>
          <w:lang w:val="en-US" w:bidi="en-US"/>
        </w:rPr>
        <w:t>DFD</w:t>
      </w:r>
      <w:r w:rsidRPr="00291268">
        <w:rPr>
          <w:color w:val="000000"/>
          <w:lang w:eastAsia="ru-RU" w:bidi="ru-RU"/>
        </w:rPr>
        <w:t xml:space="preserve">-диаграмма включает в себя такие элементы, как </w:t>
      </w:r>
    </w:p>
    <w:p w14:paraId="43F0FEEC" w14:textId="0739B151" w:rsidR="00291268" w:rsidRPr="00B256A1" w:rsidRDefault="00291268" w:rsidP="00273D0D">
      <w:pPr>
        <w:pStyle w:val="a3"/>
        <w:numPr>
          <w:ilvl w:val="0"/>
          <w:numId w:val="1"/>
        </w:numPr>
        <w:ind w:left="1134" w:hanging="567"/>
      </w:pPr>
      <w:r w:rsidRPr="00291268">
        <w:rPr>
          <w:rStyle w:val="21"/>
          <w:rFonts w:eastAsiaTheme="minorHAnsi"/>
          <w:sz w:val="28"/>
          <w:szCs w:val="28"/>
        </w:rPr>
        <w:t xml:space="preserve">функциональный блок, </w:t>
      </w:r>
      <w:r w:rsidRPr="00291268">
        <w:rPr>
          <w:color w:val="000000"/>
          <w:lang w:eastAsia="ru-RU" w:bidi="ru-RU"/>
        </w:rPr>
        <w:t>отражающий функцию (операцию) моделируемой системы, в рамках которой идет пре</w:t>
      </w:r>
      <w:r w:rsidRPr="00291268">
        <w:rPr>
          <w:color w:val="000000"/>
          <w:lang w:eastAsia="ru-RU" w:bidi="ru-RU"/>
        </w:rPr>
        <w:softHyphen/>
        <w:t>образование данных;</w:t>
      </w:r>
    </w:p>
    <w:p w14:paraId="0F707902" w14:textId="77777777" w:rsidR="00291268" w:rsidRPr="00B256A1" w:rsidRDefault="00291268" w:rsidP="00273D0D">
      <w:pPr>
        <w:pStyle w:val="a3"/>
        <w:numPr>
          <w:ilvl w:val="0"/>
          <w:numId w:val="3"/>
        </w:numPr>
        <w:ind w:left="1134" w:hanging="567"/>
      </w:pPr>
      <w:r w:rsidRPr="00B256A1">
        <w:rPr>
          <w:rStyle w:val="21"/>
          <w:rFonts w:eastAsiaTheme="minorHAnsi"/>
          <w:sz w:val="28"/>
          <w:szCs w:val="28"/>
        </w:rPr>
        <w:t xml:space="preserve">стрелки, </w:t>
      </w:r>
      <w:r w:rsidRPr="00B256A1">
        <w:rPr>
          <w:color w:val="000000"/>
          <w:lang w:eastAsia="ru-RU" w:bidi="ru-RU"/>
        </w:rPr>
        <w:t>показывающие движение данных между функциями, операциями, т.е. входящие и исходящие потоки</w:t>
      </w:r>
      <w:r>
        <w:rPr>
          <w:color w:val="000000"/>
          <w:lang w:eastAsia="ru-RU" w:bidi="ru-RU"/>
        </w:rPr>
        <w:t>;</w:t>
      </w:r>
    </w:p>
    <w:p w14:paraId="68DEE9F6" w14:textId="77777777" w:rsidR="00291268" w:rsidRPr="00B256A1" w:rsidRDefault="00291268" w:rsidP="00273D0D">
      <w:pPr>
        <w:pStyle w:val="a3"/>
        <w:numPr>
          <w:ilvl w:val="0"/>
          <w:numId w:val="3"/>
        </w:numPr>
        <w:ind w:left="1134" w:hanging="567"/>
      </w:pPr>
      <w:r w:rsidRPr="00B256A1">
        <w:rPr>
          <w:rStyle w:val="21"/>
          <w:rFonts w:eastAsiaTheme="minorHAnsi"/>
          <w:sz w:val="28"/>
          <w:szCs w:val="28"/>
        </w:rPr>
        <w:t xml:space="preserve">внешние субъекты, </w:t>
      </w:r>
      <w:r w:rsidRPr="00B256A1">
        <w:rPr>
          <w:color w:val="000000"/>
          <w:lang w:eastAsia="ru-RU" w:bidi="ru-RU"/>
        </w:rPr>
        <w:t>которые предоставляют и получают данные</w:t>
      </w:r>
      <w:r>
        <w:rPr>
          <w:color w:val="000000"/>
          <w:lang w:eastAsia="ru-RU" w:bidi="ru-RU"/>
        </w:rPr>
        <w:t>;</w:t>
      </w:r>
    </w:p>
    <w:p w14:paraId="4AC270F6" w14:textId="77777777" w:rsidR="00291268" w:rsidRPr="00B256A1" w:rsidRDefault="00291268" w:rsidP="00273D0D">
      <w:pPr>
        <w:pStyle w:val="a3"/>
        <w:numPr>
          <w:ilvl w:val="0"/>
          <w:numId w:val="3"/>
        </w:numPr>
        <w:ind w:left="1134" w:hanging="567"/>
      </w:pPr>
      <w:r w:rsidRPr="00B256A1">
        <w:rPr>
          <w:rStyle w:val="21"/>
          <w:rFonts w:eastAsiaTheme="minorHAnsi"/>
          <w:sz w:val="28"/>
          <w:szCs w:val="28"/>
        </w:rPr>
        <w:t xml:space="preserve">хранилища данных, </w:t>
      </w:r>
      <w:r w:rsidRPr="00B256A1">
        <w:rPr>
          <w:color w:val="000000"/>
          <w:lang w:eastAsia="ru-RU" w:bidi="ru-RU"/>
        </w:rPr>
        <w:t>в которых данные собираются и хранятся.</w:t>
      </w:r>
    </w:p>
    <w:p w14:paraId="20746B1B" w14:textId="3EFBDD09" w:rsidR="00291268" w:rsidRDefault="00291268" w:rsidP="00273D0D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Так как главными </w:t>
      </w:r>
      <w:r w:rsidRP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элементами</w:t>
      </w:r>
      <w:r w:rsidRPr="00291268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DFD-диаграммы являются функцио</w:t>
      </w: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 xml:space="preserve">нальный блок и стрелки, то они </w:t>
      </w:r>
      <w:r w:rsidRPr="00291268">
        <w:rPr>
          <w:rFonts w:ascii="Times New Roman" w:eastAsiaTheme="minorHAnsi" w:hAnsi="Times New Roman" w:cs="Times New Roman"/>
          <w:sz w:val="28"/>
          <w:szCs w:val="28"/>
        </w:rPr>
        <w:t xml:space="preserve">на </w:t>
      </w: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DFD-диаграмме должны присутство</w:t>
      </w: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вать всегда</w:t>
      </w:r>
      <w:r w:rsid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, таким образом обеспечивается требование</w:t>
      </w:r>
      <w:r w:rsidR="003F30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 наличия хотя бы одного входящего потока в функциональный блок и хотя бы одного выходящего потока из того же функционального блока.</w:t>
      </w:r>
    </w:p>
    <w:p w14:paraId="5F5B66C1" w14:textId="1279FED1" w:rsidR="00A1720A" w:rsidRPr="00291268" w:rsidRDefault="00A1720A" w:rsidP="00273D0D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На диаграммах, отражающих декомпозицию процесса, подпроцесса 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и т.д.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количество функциональных блоков не должно превышать 7.</w:t>
      </w:r>
    </w:p>
    <w:p w14:paraId="2D3DA734" w14:textId="758FA95A" w:rsidR="00291268" w:rsidRPr="00911AD8" w:rsidRDefault="00291268" w:rsidP="00273D0D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Внешними субъектами </w:t>
      </w:r>
      <w:r w:rsidRP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являются 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субъекты внешнего окружения организации (например, поставщики, клиенты), </w:t>
      </w:r>
      <w:r w:rsid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а также 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структурные подразделения, должностные лица, </w:t>
      </w:r>
      <w:r w:rsidRPr="00911AD8">
        <w:rPr>
          <w:rFonts w:ascii="Times New Roman" w:eastAsiaTheme="minorHAnsi" w:hAnsi="Times New Roman" w:cs="Times New Roman"/>
          <w:sz w:val="28"/>
          <w:szCs w:val="28"/>
        </w:rPr>
        <w:t xml:space="preserve">информационные 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системы и 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т.д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.</w:t>
      </w:r>
      <w:r w:rsid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lastRenderedPageBreak/>
        <w:t>организации, в которой реализуется бизнес-процесс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, от кого 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или чего 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может посту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 xml:space="preserve">пать информация, которая используется для инициации описываемого бизнес-процесса. </w:t>
      </w:r>
    </w:p>
    <w:p w14:paraId="314438CE" w14:textId="6F465488" w:rsidR="00291268" w:rsidRPr="00933BC4" w:rsidRDefault="00291268" w:rsidP="00273D0D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С помощью элемента «Хранилище данных» отражается место временного хранения промежуточных результатов обработки информации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: журнал</w:t>
      </w:r>
      <w:r w:rsidR="006F4CA0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 ведения записей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, диск, флешка </w:t>
      </w:r>
      <w:r w:rsidR="006F4CA0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и т.д</w:t>
      </w:r>
      <w:r w:rsidRP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</w:p>
    <w:p w14:paraId="4DA0123E" w14:textId="17921B15" w:rsidR="00291268" w:rsidRPr="006F4CA0" w:rsidRDefault="00291268" w:rsidP="00052DD9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74A4A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Нотация Йордана-де Марко</w:t>
      </w: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Используе</w:t>
      </w: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мые для описания процессов элементы</w:t>
      </w:r>
      <w:r w:rsidR="00074A4A"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:</w:t>
      </w: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функциональный блок;</w:t>
      </w:r>
      <w:r w:rsid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стрелки;</w:t>
      </w:r>
      <w:r w:rsid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внешние субъекты;</w:t>
      </w:r>
      <w:r w:rsid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храни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лища данных. </w:t>
      </w:r>
    </w:p>
    <w:p w14:paraId="10E8BA47" w14:textId="77777777" w:rsidR="00291268" w:rsidRPr="00074A4A" w:rsidRDefault="00291268" w:rsidP="00074A4A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Отличительная особенность нотации Йордана-де Марко заключается в формах представления данных элементов на схеме процесса, а именно:</w:t>
      </w:r>
    </w:p>
    <w:p w14:paraId="4B3F02E5" w14:textId="77777777" w:rsidR="00291268" w:rsidRPr="00074A4A" w:rsidRDefault="00291268" w:rsidP="00074A4A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функциональный блок изображается в виде окружности, внутри которой указывается название функции (операции) и (при необходимо</w:t>
      </w: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сти) ее порядковый номер на диаграмме;</w:t>
      </w:r>
    </w:p>
    <w:p w14:paraId="4B5EE182" w14:textId="77777777" w:rsidR="00291268" w:rsidRPr="00074A4A" w:rsidRDefault="00291268" w:rsidP="00074A4A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потоки данных также изображаются в виде линий со стрелкой/стрелками на конце;</w:t>
      </w:r>
    </w:p>
    <w:p w14:paraId="11FE1BA9" w14:textId="77777777" w:rsidR="00291268" w:rsidRPr="00074A4A" w:rsidRDefault="00291268" w:rsidP="00074A4A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внешняя сущность представляется в виде простого прямоугольника; нумерация сущностей не производится, в прямоугольнике указывается только ее название;</w:t>
      </w:r>
    </w:p>
    <w:p w14:paraId="5C77D74B" w14:textId="77777777" w:rsidR="00291268" w:rsidRPr="00074A4A" w:rsidRDefault="00291268" w:rsidP="00074A4A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хранилища данных изображаются так же, как и в нотации Гейна-Сарсона.</w:t>
      </w:r>
    </w:p>
    <w:p w14:paraId="05E32138" w14:textId="77777777" w:rsidR="00052DD9" w:rsidRDefault="00291268" w:rsidP="00052DD9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751E13">
        <w:rPr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D1194CF" wp14:editId="43AF187C">
            <wp:extent cx="3683480" cy="2764674"/>
            <wp:effectExtent l="0" t="0" r="0" b="0"/>
            <wp:docPr id="6" name="Рисунок 6" descr="http://www.nazametku.com/wp-content/uploads/2010/11/notation_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nazametku.com/wp-content/uploads/2010/11/notation_tabl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00" cy="278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9352" w14:textId="14DF1045" w:rsidR="00A1720A" w:rsidRPr="00052DD9" w:rsidRDefault="00A1720A" w:rsidP="00052DD9">
      <w:pPr>
        <w:pStyle w:val="40"/>
        <w:shd w:val="clear" w:color="auto" w:fill="auto"/>
        <w:spacing w:before="0" w:line="360" w:lineRule="auto"/>
        <w:jc w:val="center"/>
        <w:rPr>
          <w:b/>
          <w:color w:val="000000"/>
          <w:sz w:val="28"/>
          <w:szCs w:val="28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1 – </w:t>
      </w:r>
      <w:r w:rsidR="00052DD9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Элементы </w:t>
      </w:r>
      <w:r w:rsidR="00052DD9">
        <w:rPr>
          <w:rFonts w:ascii="Times New Roman" w:hAnsi="Times New Roman" w:cs="Times New Roman"/>
          <w:b/>
          <w:color w:val="000000"/>
          <w:sz w:val="24"/>
          <w:szCs w:val="24"/>
          <w:lang w:val="en-US" w:eastAsia="ru-RU" w:bidi="ru-RU"/>
        </w:rPr>
        <w:t>DFD</w:t>
      </w:r>
    </w:p>
    <w:p w14:paraId="063A2E32" w14:textId="77777777" w:rsidR="00957465" w:rsidRPr="00957465" w:rsidRDefault="00957465" w:rsidP="00273D0D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Задание 1 (интерактивное)</w:t>
      </w:r>
    </w:p>
    <w:p w14:paraId="010AE15A" w14:textId="64143088" w:rsidR="00957465" w:rsidRPr="00957465" w:rsidRDefault="00957465" w:rsidP="00273D0D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Создать процесс «Постро</w:t>
      </w:r>
      <w:r w:rsidR="00052DD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дом» в виде </w:t>
      </w:r>
      <w:r w:rsidRPr="00957465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DFD</w:t>
      </w: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-диаграммы в нотации Йордана-де Марко</w:t>
      </w:r>
      <w:r w:rsidR="00052DD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Сформировать:</w:t>
      </w:r>
    </w:p>
    <w:p w14:paraId="1973DB1E" w14:textId="77777777" w:rsidR="00957465" w:rsidRPr="00957465" w:rsidRDefault="00957465" w:rsidP="00957465">
      <w:pPr>
        <w:pStyle w:val="40"/>
        <w:numPr>
          <w:ilvl w:val="0"/>
          <w:numId w:val="6"/>
        </w:numPr>
        <w:shd w:val="clear" w:color="auto" w:fill="auto"/>
        <w:spacing w:before="0"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контекстную диаграмму;</w:t>
      </w:r>
    </w:p>
    <w:p w14:paraId="0CA9C1D4" w14:textId="77777777" w:rsidR="00957465" w:rsidRPr="00957465" w:rsidRDefault="00957465" w:rsidP="00957465">
      <w:pPr>
        <w:pStyle w:val="40"/>
        <w:numPr>
          <w:ilvl w:val="0"/>
          <w:numId w:val="6"/>
        </w:numPr>
        <w:shd w:val="clear" w:color="auto" w:fill="auto"/>
        <w:spacing w:before="0"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декомпозицию контекстной диаграммы;</w:t>
      </w:r>
    </w:p>
    <w:p w14:paraId="677D9C45" w14:textId="692B2536" w:rsidR="00957465" w:rsidRPr="00D56B6F" w:rsidRDefault="00957465" w:rsidP="00957465">
      <w:pPr>
        <w:pStyle w:val="40"/>
        <w:numPr>
          <w:ilvl w:val="0"/>
          <w:numId w:val="6"/>
        </w:numPr>
        <w:shd w:val="clear" w:color="auto" w:fill="auto"/>
        <w:spacing w:before="0"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декомпозицию одного из п</w:t>
      </w:r>
      <w:r w:rsidR="00D56B6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одпро</w:t>
      </w: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цессов.</w:t>
      </w:r>
    </w:p>
    <w:p w14:paraId="58E0F8BD" w14:textId="5A62F43C" w:rsidR="00957465" w:rsidRPr="0007130A" w:rsidRDefault="00D56B6F" w:rsidP="0007130A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процессе моделирования осуществить переимено</w:t>
      </w:r>
      <w:r w:rsidR="00A1720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ание работ согласно прави</w:t>
      </w:r>
      <w:r w:rsidR="00A1720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ам наименования работ в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DFD</w:t>
      </w:r>
      <w:r w:rsidRPr="00D56B6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диаграммах</w:t>
      </w:r>
      <w:r w:rsidR="0007130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49B361F2" w14:textId="77777777" w:rsidR="00957465" w:rsidRPr="00957465" w:rsidRDefault="00957465" w:rsidP="00957465">
      <w:pPr>
        <w:tabs>
          <w:tab w:val="left" w:pos="4395"/>
        </w:tabs>
        <w:ind w:firstLine="0"/>
        <w:jc w:val="center"/>
      </w:pPr>
      <w:r w:rsidRPr="00957465">
        <w:rPr>
          <w:noProof/>
          <w:lang w:eastAsia="ru-RU"/>
        </w:rPr>
        <w:drawing>
          <wp:inline distT="0" distB="0" distL="0" distR="0" wp14:anchorId="69297237" wp14:editId="760F8E08">
            <wp:extent cx="4958402" cy="2705100"/>
            <wp:effectExtent l="19050" t="0" r="0" b="0"/>
            <wp:docPr id="1" name="Рисунок 1" descr="C:\Users\Julia\Documents\МГУПИ\ИИТ ИКСПБ\Метод_работа\slide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Documents\МГУПИ\ИИТ ИКСПБ\Метод_работа\slide_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299" t="31496" r="11811" b="8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02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1615A" w14:textId="1C2B6ACA" w:rsidR="00957465" w:rsidRPr="00957465" w:rsidRDefault="00957465" w:rsidP="00957465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</w:t>
      </w:r>
      <w:r w:rsidR="009D413C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2</w:t>
      </w: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 – Контекстная диаграмма уровня системы</w:t>
      </w:r>
    </w:p>
    <w:p w14:paraId="72C06467" w14:textId="77777777" w:rsidR="00957465" w:rsidRPr="00957465" w:rsidRDefault="00957465" w:rsidP="00957465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957465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DC8B1E1" wp14:editId="275CF103">
            <wp:extent cx="5940425" cy="2709760"/>
            <wp:effectExtent l="19050" t="0" r="3175" b="0"/>
            <wp:docPr id="2" name="Рисунок 2" descr="C:\Users\Julia\Documents\МГУПИ\ИИТ ИКСПБ\Метод_работа\slide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\Documents\МГУПИ\ИИТ ИКСПБ\Метод_работа\slide_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8871" b="11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8B1CA" w14:textId="1CE390BC" w:rsidR="00957465" w:rsidRPr="00957465" w:rsidRDefault="00957465" w:rsidP="00957465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</w:t>
      </w:r>
      <w:r w:rsidR="009D413C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3</w:t>
      </w: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 – Диаграмма уровня подсистемы</w:t>
      </w:r>
    </w:p>
    <w:p w14:paraId="0501A960" w14:textId="77777777" w:rsidR="00D86E58" w:rsidRDefault="00D86E58" w:rsidP="00D86E58">
      <w:pPr>
        <w:spacing w:line="276" w:lineRule="auto"/>
        <w:ind w:firstLine="0"/>
        <w:jc w:val="center"/>
        <w:rPr>
          <w:b/>
          <w:bCs/>
          <w:u w:val="single"/>
        </w:rPr>
      </w:pPr>
    </w:p>
    <w:p w14:paraId="43D0B6FF" w14:textId="77777777" w:rsidR="0007130A" w:rsidRDefault="0007130A" w:rsidP="00D86E58">
      <w:pPr>
        <w:spacing w:line="276" w:lineRule="auto"/>
        <w:ind w:firstLine="0"/>
        <w:jc w:val="center"/>
        <w:rPr>
          <w:b/>
          <w:bCs/>
          <w:u w:val="single"/>
        </w:rPr>
      </w:pPr>
    </w:p>
    <w:p w14:paraId="1647322B" w14:textId="214088E7" w:rsidR="00D86E58" w:rsidRDefault="00D86E58" w:rsidP="00D86E58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23</w:t>
      </w:r>
    </w:p>
    <w:p w14:paraId="445C4FD9" w14:textId="77777777" w:rsidR="00D86E58" w:rsidRDefault="00D86E58" w:rsidP="00331184">
      <w:r w:rsidRPr="00500CDF">
        <w:rPr>
          <w:b/>
        </w:rPr>
        <w:t>Цель занятия:</w:t>
      </w:r>
      <w:r>
        <w:t xml:space="preserve"> описание бизнес-процесса с помощью </w:t>
      </w:r>
      <w:r>
        <w:rPr>
          <w:lang w:val="en-US"/>
        </w:rPr>
        <w:t>DFD</w:t>
      </w:r>
      <w:r>
        <w:t>-диаграммы</w:t>
      </w:r>
    </w:p>
    <w:p w14:paraId="0B499F75" w14:textId="53E53246" w:rsidR="0038018B" w:rsidRDefault="00D86E58" w:rsidP="00331184">
      <w:r w:rsidRPr="0051409E">
        <w:rPr>
          <w:b/>
        </w:rPr>
        <w:t>Постановка задачи:</w:t>
      </w:r>
      <w:r>
        <w:t xml:space="preserve"> </w:t>
      </w:r>
      <w:r w:rsidR="0038018B">
        <w:t>на основе выданного преподавателем задания</w:t>
      </w:r>
      <w:r w:rsidR="00C1282F">
        <w:t>:</w:t>
      </w:r>
      <w:r w:rsidR="0038018B">
        <w:t xml:space="preserve"> </w:t>
      </w:r>
    </w:p>
    <w:p w14:paraId="55D294A5" w14:textId="48F389BC" w:rsidR="00D53BB2" w:rsidRDefault="00D53BB2" w:rsidP="00331184">
      <w:r>
        <w:t xml:space="preserve">а) сформировать текстовое описание на основе наименования процесса и трех его </w:t>
      </w:r>
      <w:r w:rsidR="00385A85">
        <w:t>подпроцессов</w:t>
      </w:r>
      <w:r>
        <w:t xml:space="preserve">, определив </w:t>
      </w:r>
      <w:r w:rsidR="00385A85">
        <w:t>внешние сущности, потоки, инициирующие процесс и потоки, являющиеся результатом процесса</w:t>
      </w:r>
      <w:r>
        <w:t xml:space="preserve">. При формировании текстового описания учесть, что </w:t>
      </w:r>
      <w:r w:rsidR="00C1282F">
        <w:t>подпроцессы (по крайней мере один)</w:t>
      </w:r>
      <w:r>
        <w:t xml:space="preserve"> должны быть декомпозированы;</w:t>
      </w:r>
    </w:p>
    <w:p w14:paraId="0A9D65DF" w14:textId="70236C26" w:rsidR="00D53BB2" w:rsidRDefault="00D53BB2" w:rsidP="00331184">
      <w:r>
        <w:t xml:space="preserve">б) </w:t>
      </w:r>
      <w:r w:rsidR="00331184">
        <w:t>построить бизнес-процесс в нотации Йордана-де Марко</w:t>
      </w:r>
    </w:p>
    <w:p w14:paraId="36362267" w14:textId="40D7F5C0" w:rsidR="00D53BB2" w:rsidRDefault="00D53BB2" w:rsidP="00331184">
      <w:r>
        <w:t xml:space="preserve">в) </w:t>
      </w:r>
      <w:bookmarkStart w:id="1" w:name="_Hlk88991815"/>
      <w:r w:rsidRPr="00F149AC">
        <w:rPr>
          <w:b/>
          <w:bCs/>
          <w:u w:val="single"/>
        </w:rPr>
        <w:t>подготовить презентацию для публичной защиты бизнес-процесса, защитить полученную модель</w:t>
      </w:r>
      <w:bookmarkEnd w:id="1"/>
      <w:r>
        <w:t>.</w:t>
      </w:r>
    </w:p>
    <w:p w14:paraId="0CEF014B" w14:textId="77777777" w:rsidR="00C52506" w:rsidRDefault="00D86E58" w:rsidP="00C52506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</w:t>
      </w:r>
      <w:bookmarkStart w:id="2" w:name="_Hlk88991856"/>
      <w:r w:rsidR="00331184" w:rsidRPr="00E10573">
        <w:t>построенные</w:t>
      </w:r>
      <w:r w:rsidR="00331184">
        <w:t xml:space="preserve">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  <w:bookmarkEnd w:id="2"/>
    </w:p>
    <w:p w14:paraId="485C711E" w14:textId="20197D77" w:rsidR="00D86E58" w:rsidRDefault="00D86E58" w:rsidP="00C52506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1D6C5AF3" w14:textId="71370DF9" w:rsidR="00D86E58" w:rsidRDefault="00640979" w:rsidP="00D86E58">
      <w:pPr>
        <w:pStyle w:val="a3"/>
        <w:numPr>
          <w:ilvl w:val="0"/>
          <w:numId w:val="1"/>
        </w:numPr>
        <w:ind w:left="1134" w:hanging="567"/>
      </w:pPr>
      <w:r>
        <w:t xml:space="preserve">проверка построения </w:t>
      </w:r>
      <w:r w:rsidR="00C52506">
        <w:rPr>
          <w:lang w:val="en-US"/>
        </w:rPr>
        <w:t>DFD</w:t>
      </w:r>
      <w:r w:rsidR="00C52506" w:rsidRPr="00C52506">
        <w:t>-</w:t>
      </w:r>
      <w:r w:rsidR="00C52506">
        <w:t>диаграммы</w:t>
      </w:r>
      <w:r>
        <w:t xml:space="preserve"> согласно выданному заданию</w:t>
      </w:r>
      <w:r w:rsidR="00D86E58">
        <w:t>.</w:t>
      </w:r>
    </w:p>
    <w:p w14:paraId="60E9E7F4" w14:textId="2BCE6596" w:rsidR="00D86E58" w:rsidRDefault="00D86E58" w:rsidP="00D86E58">
      <w:r>
        <w:t xml:space="preserve">Перечень ПО для проведения практического занятия: </w:t>
      </w:r>
      <w:r w:rsidR="00640979" w:rsidRPr="00C975ED">
        <w:t>Ramus</w:t>
      </w:r>
      <w:r>
        <w:t>.</w:t>
      </w:r>
    </w:p>
    <w:p w14:paraId="77EEF5A7" w14:textId="72FAA9A9" w:rsidR="00231EC3" w:rsidRPr="00231EC3" w:rsidRDefault="00231EC3" w:rsidP="001F3D65">
      <w:pPr>
        <w:rPr>
          <w:rFonts w:eastAsia="Times New Roman"/>
          <w:b/>
          <w:color w:val="000000"/>
          <w:lang w:eastAsia="ru-RU" w:bidi="ru-RU"/>
        </w:rPr>
      </w:pPr>
      <w:bookmarkStart w:id="3" w:name="_Hlk88991957"/>
      <w:r w:rsidRPr="00231EC3">
        <w:rPr>
          <w:rFonts w:eastAsia="Times New Roman"/>
          <w:b/>
          <w:color w:val="000000"/>
          <w:lang w:eastAsia="ru-RU" w:bidi="ru-RU"/>
        </w:rPr>
        <w:t>Задание 1</w:t>
      </w:r>
      <w:r>
        <w:rPr>
          <w:rFonts w:eastAsia="Times New Roman"/>
          <w:b/>
          <w:color w:val="000000"/>
          <w:lang w:eastAsia="ru-RU" w:bidi="ru-RU"/>
        </w:rPr>
        <w:t>.</w:t>
      </w:r>
    </w:p>
    <w:bookmarkEnd w:id="3"/>
    <w:p w14:paraId="51C110B2" w14:textId="47C1FC0A" w:rsidR="00C52506" w:rsidRPr="00D04B76" w:rsidRDefault="00C52506" w:rsidP="001F3D65">
      <w:pPr>
        <w:rPr>
          <w:rFonts w:eastAsia="Times New Roman"/>
          <w:bCs/>
          <w:color w:val="000000"/>
          <w:lang w:eastAsia="ru-RU" w:bidi="ru-RU"/>
        </w:rPr>
      </w:pPr>
      <w:r>
        <w:rPr>
          <w:rFonts w:eastAsia="Times New Roman"/>
          <w:bCs/>
          <w:color w:val="000000"/>
          <w:lang w:eastAsia="ru-RU" w:bidi="ru-RU"/>
        </w:rPr>
        <w:lastRenderedPageBreak/>
        <w:t>Варианты процессов (выдает преподаватель, каждый студент получает свой вариант (</w:t>
      </w:r>
      <w:r w:rsidRPr="009A7578">
        <w:rPr>
          <w:rFonts w:eastAsia="Times New Roman"/>
          <w:bCs/>
          <w:color w:val="000000"/>
          <w:u w:val="single"/>
          <w:lang w:eastAsia="ru-RU" w:bidi="ru-RU"/>
        </w:rPr>
        <w:t>вариант не должен совпадать с тем, какой студент выполнял на Практическом занятии 14</w:t>
      </w:r>
      <w:r w:rsidR="001F3D65" w:rsidRPr="001F3D65">
        <w:rPr>
          <w:rFonts w:eastAsia="Times New Roman"/>
          <w:bCs/>
          <w:color w:val="000000"/>
          <w:u w:val="single"/>
          <w:lang w:eastAsia="ru-RU" w:bidi="ru-RU"/>
        </w:rPr>
        <w:t xml:space="preserve"> </w:t>
      </w:r>
      <w:r w:rsidR="001673BD">
        <w:rPr>
          <w:rFonts w:eastAsia="Times New Roman"/>
          <w:bCs/>
          <w:color w:val="000000"/>
          <w:u w:val="single"/>
          <w:lang w:eastAsia="ru-RU" w:bidi="ru-RU"/>
        </w:rPr>
        <w:t>и</w:t>
      </w:r>
      <w:r w:rsidR="001F3D65" w:rsidRPr="001F3D65">
        <w:rPr>
          <w:rFonts w:eastAsia="Times New Roman"/>
          <w:bCs/>
          <w:color w:val="000000"/>
          <w:u w:val="single"/>
          <w:lang w:eastAsia="ru-RU" w:bidi="ru-RU"/>
        </w:rPr>
        <w:t xml:space="preserve"> </w:t>
      </w:r>
      <w:r w:rsidR="001F3D65" w:rsidRPr="001673BD">
        <w:rPr>
          <w:rFonts w:eastAsia="Times New Roman"/>
          <w:bCs/>
          <w:color w:val="000000"/>
          <w:u w:val="single"/>
          <w:lang w:eastAsia="ru-RU" w:bidi="ru-RU"/>
        </w:rPr>
        <w:t>21</w:t>
      </w:r>
      <w:r>
        <w:rPr>
          <w:rFonts w:eastAsia="Times New Roman"/>
          <w:bCs/>
          <w:color w:val="000000"/>
          <w:lang w:eastAsia="ru-RU" w:bidi="ru-RU"/>
        </w:rPr>
        <w:t>):</w:t>
      </w:r>
    </w:p>
    <w:p w14:paraId="76AA4F28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первоначальн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отбор претендентов</w:t>
      </w:r>
    </w:p>
    <w:p w14:paraId="7EABB13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 информацию о вакансии</w:t>
      </w:r>
    </w:p>
    <w:p w14:paraId="1BBA2BE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разместить информацию о вакансии в СМИ</w:t>
      </w:r>
    </w:p>
    <w:p w14:paraId="50320053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поступившие резюме</w:t>
      </w:r>
    </w:p>
    <w:p w14:paraId="294342BA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продажу</w:t>
      </w:r>
      <w:r w:rsidRPr="00CE6CA1">
        <w:rPr>
          <w:rFonts w:ascii="Times New Roman" w:hAnsi="Times New Roman" w:cs="Times New Roman"/>
          <w:sz w:val="28"/>
          <w:szCs w:val="28"/>
        </w:rPr>
        <w:t xml:space="preserve"> туристической путевки</w:t>
      </w:r>
    </w:p>
    <w:p w14:paraId="1463937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запрос клиента</w:t>
      </w:r>
    </w:p>
    <w:p w14:paraId="4B1E0BE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сформировать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предложени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запросу</w:t>
      </w:r>
    </w:p>
    <w:p w14:paraId="5ABBB9E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6ED74E45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обновлени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книжного фонда в библиотеке</w:t>
      </w:r>
    </w:p>
    <w:p w14:paraId="54E2A33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книжн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фонд</w:t>
      </w:r>
    </w:p>
    <w:p w14:paraId="159CD32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предложени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закупке</w:t>
      </w:r>
    </w:p>
    <w:p w14:paraId="3C5CFB9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новы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поступлени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</w:p>
    <w:p w14:paraId="562BF4AB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инвентаризаци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на складе</w:t>
      </w:r>
    </w:p>
    <w:p w14:paraId="6F561BC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срок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последней инвентаризации</w:t>
      </w:r>
    </w:p>
    <w:p w14:paraId="5574DBC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инвентаризаци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7F20B24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списа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неликвидны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запас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</w:p>
    <w:p w14:paraId="2463CB66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логистически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операци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на складе</w:t>
      </w:r>
    </w:p>
    <w:p w14:paraId="237EC2B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510115A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31A8E82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отгруз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37DF38B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 оказание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экспедиторских услуг</w:t>
      </w:r>
    </w:p>
    <w:p w14:paraId="098FE428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перевозку</w:t>
      </w:r>
    </w:p>
    <w:p w14:paraId="703088E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езти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груза</w:t>
      </w:r>
    </w:p>
    <w:p w14:paraId="1101E75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 экспедиторские услуги</w:t>
      </w:r>
    </w:p>
    <w:p w14:paraId="11156042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обновления основных фондов</w:t>
      </w:r>
    </w:p>
    <w:p w14:paraId="7C1A816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состояни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основных фондов</w:t>
      </w:r>
    </w:p>
    <w:p w14:paraId="1FE3BD9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измени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состав основных фондов</w:t>
      </w:r>
    </w:p>
    <w:p w14:paraId="7EEDFE7B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обеспечить эксплуатацию новых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основных фондов</w:t>
      </w:r>
    </w:p>
    <w:p w14:paraId="0B48BBB5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пошив платья в ателье</w:t>
      </w:r>
    </w:p>
    <w:p w14:paraId="0055CE86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76E08DE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1FB0724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оплату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заказа</w:t>
      </w:r>
    </w:p>
    <w:p w14:paraId="4F1C8E77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перевозку пассажиров</w:t>
      </w:r>
    </w:p>
    <w:p w14:paraId="15925D6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2B16CB2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определ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маршрут и стоимость</w:t>
      </w:r>
    </w:p>
    <w:p w14:paraId="247D807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осуществить перевозку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пассажиров</w:t>
      </w:r>
    </w:p>
    <w:p w14:paraId="7DB676D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выполнени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проектных работ</w:t>
      </w:r>
    </w:p>
    <w:p w14:paraId="5BFA5B51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2E8E0F43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проектны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</w:p>
    <w:p w14:paraId="1AEC593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экспертно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заключени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проектным работам</w:t>
      </w:r>
    </w:p>
    <w:p w14:paraId="7826EDE3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проведения противопожарной инспекции</w:t>
      </w:r>
    </w:p>
    <w:p w14:paraId="0881210B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срок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окончания заключений</w:t>
      </w:r>
    </w:p>
    <w:p w14:paraId="5CDD54F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график проведения инспекций</w:t>
      </w:r>
    </w:p>
    <w:p w14:paraId="3211B437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заключени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</w:p>
    <w:p w14:paraId="6C3B8110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проведени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санитарной обработки</w:t>
      </w:r>
    </w:p>
    <w:p w14:paraId="41D32FE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5DE1C31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бригад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3906A4E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осуществить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выезд на объект</w:t>
      </w:r>
    </w:p>
    <w:p w14:paraId="4EF0C6F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отбор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вожатых в летний лагерь</w:t>
      </w:r>
    </w:p>
    <w:p w14:paraId="060E19E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резюме</w:t>
      </w:r>
    </w:p>
    <w:p w14:paraId="66034A9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многоступенчато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собеседовани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27506C4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заключ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 срочный трудовой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</w:t>
      </w:r>
    </w:p>
    <w:p w14:paraId="5355A957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выполнени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спецзаказа в цеху</w:t>
      </w:r>
    </w:p>
    <w:p w14:paraId="184E637F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построить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чертеж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изделия</w:t>
      </w:r>
    </w:p>
    <w:p w14:paraId="124BC067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оснастк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оборудования</w:t>
      </w:r>
    </w:p>
    <w:p w14:paraId="7F20EAE8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издели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2CE0CF07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зготовление рекламной продукции</w:t>
      </w:r>
    </w:p>
    <w:p w14:paraId="4773060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подготовить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дизайн рекламной продукции</w:t>
      </w:r>
    </w:p>
    <w:p w14:paraId="22BBF7A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печа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 рекламн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продукци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20181D08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рекламн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продукци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581E7633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праздничны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украшени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 воздушных шаров</w:t>
      </w:r>
    </w:p>
    <w:p w14:paraId="23A9688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концепци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конструкции из шаров</w:t>
      </w:r>
    </w:p>
    <w:p w14:paraId="351AFEDF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конструкции</w:t>
      </w:r>
    </w:p>
    <w:p w14:paraId="67B07AF7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доставк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праздничного украшения</w:t>
      </w:r>
    </w:p>
    <w:p w14:paraId="786A3A48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производство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плетеной мебели</w:t>
      </w:r>
    </w:p>
    <w:p w14:paraId="1E4AD338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3795D6F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мебел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 ивового прута</w:t>
      </w:r>
    </w:p>
    <w:p w14:paraId="0A63E65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олучить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35879A8D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заготовке древесины</w:t>
      </w:r>
    </w:p>
    <w:p w14:paraId="2E40E6F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объем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требуемого сырья</w:t>
      </w:r>
    </w:p>
    <w:p w14:paraId="0AEA7AF7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бригад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заготовки древесины</w:t>
      </w:r>
    </w:p>
    <w:p w14:paraId="607BFD4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заготов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древесин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FB0FC7E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изготовлению валенок</w:t>
      </w:r>
    </w:p>
    <w:p w14:paraId="13D323E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сырья</w:t>
      </w:r>
    </w:p>
    <w:p w14:paraId="26140166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сырь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6886624B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произв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вален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ки</w:t>
      </w:r>
    </w:p>
    <w:p w14:paraId="0675D8F3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изготовлению свадебных тортов</w:t>
      </w:r>
    </w:p>
    <w:p w14:paraId="7210A5D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03B7E2F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свадебн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торт</w:t>
      </w:r>
    </w:p>
    <w:p w14:paraId="408B8CF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свадебн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торт</w:t>
      </w:r>
    </w:p>
    <w:p w14:paraId="44AC2BD6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в медицинском центре</w:t>
      </w:r>
    </w:p>
    <w:p w14:paraId="1C1A827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</w:t>
      </w:r>
    </w:p>
    <w:p w14:paraId="400CD5C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ринять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</w:t>
      </w:r>
    </w:p>
    <w:p w14:paraId="4771B0A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приема</w:t>
      </w:r>
    </w:p>
    <w:p w14:paraId="6F93829C" w14:textId="252B415D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</w:t>
      </w:r>
      <w:r w:rsidR="00212E4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осетителя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 ресторане</w:t>
      </w:r>
    </w:p>
    <w:p w14:paraId="0906897F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посетителя</w:t>
      </w:r>
    </w:p>
    <w:p w14:paraId="5AD5732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49AE6FF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обслуживания</w:t>
      </w:r>
    </w:p>
    <w:p w14:paraId="440AFCD3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посетителя в отеле</w:t>
      </w:r>
    </w:p>
    <w:p w14:paraId="7492022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бронирова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номер для гостя</w:t>
      </w:r>
    </w:p>
    <w:p w14:paraId="206A0B7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гостя</w:t>
      </w:r>
    </w:p>
    <w:p w14:paraId="1F46474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проживания</w:t>
      </w:r>
    </w:p>
    <w:p w14:paraId="6628EBA5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розничного клиента в интернет-магазине</w:t>
      </w:r>
    </w:p>
    <w:p w14:paraId="4AE5010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зарегистрировать заказ</w:t>
      </w:r>
    </w:p>
    <w:p w14:paraId="4E64DBC1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скомплектовать заказ</w:t>
      </w:r>
    </w:p>
    <w:p w14:paraId="0E4F6B2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отгрузить заказ</w:t>
      </w:r>
    </w:p>
    <w:p w14:paraId="17CDC00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 в салоне-красоты</w:t>
      </w:r>
    </w:p>
    <w:p w14:paraId="4B4CD416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5D71406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5CBFDB1F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47462734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695AC1C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59C962A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1DDAC60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6CEC1C8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ипотечн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</w:t>
      </w:r>
    </w:p>
    <w:p w14:paraId="390FA8B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28C8FC9B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кредитоспособност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418F84A6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ипотечн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</w:t>
      </w:r>
    </w:p>
    <w:p w14:paraId="39E0B2F1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Выпол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 страхования</w:t>
      </w:r>
    </w:p>
    <w:p w14:paraId="7C3D8AD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600411E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ущерб</w:t>
      </w:r>
    </w:p>
    <w:p w14:paraId="17309761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страхово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возмещени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3E2C1564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полис ОСАГО</w:t>
      </w:r>
    </w:p>
    <w:p w14:paraId="3C3D7D2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1DF773F3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страхов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суммы</w:t>
      </w:r>
    </w:p>
    <w:p w14:paraId="3927F3E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полис ОСАГО</w:t>
      </w:r>
    </w:p>
    <w:p w14:paraId="4CC437A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езти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</w:t>
      </w:r>
    </w:p>
    <w:p w14:paraId="1E983353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4FF5C45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считать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стоимост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перевозки груза</w:t>
      </w:r>
    </w:p>
    <w:p w14:paraId="2279A7C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</w:t>
      </w:r>
    </w:p>
    <w:p w14:paraId="281BE8DC" w14:textId="77777777" w:rsidR="00C52506" w:rsidRPr="00510A37" w:rsidRDefault="00C52506" w:rsidP="00D86E58"/>
    <w:p w14:paraId="105CFAEB" w14:textId="57933AB6" w:rsidR="003C02CC" w:rsidRDefault="003C02CC" w:rsidP="003C02CC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24</w:t>
      </w:r>
    </w:p>
    <w:p w14:paraId="5A12BECB" w14:textId="77777777" w:rsidR="003C02CC" w:rsidRDefault="003C02CC" w:rsidP="003C02CC">
      <w:r w:rsidRPr="00500CDF">
        <w:rPr>
          <w:b/>
        </w:rPr>
        <w:t>Цель занятия:</w:t>
      </w:r>
      <w:r>
        <w:t xml:space="preserve"> описание бизнес-процесса с помощью </w:t>
      </w:r>
      <w:r>
        <w:rPr>
          <w:lang w:val="en-US"/>
        </w:rPr>
        <w:t>DFD</w:t>
      </w:r>
      <w:r>
        <w:t>-диаграммы</w:t>
      </w:r>
    </w:p>
    <w:p w14:paraId="1C2E5F25" w14:textId="4A1C7065" w:rsidR="003C02CC" w:rsidRDefault="003C02CC" w:rsidP="003C02CC">
      <w:r w:rsidRPr="0051409E">
        <w:rPr>
          <w:b/>
        </w:rPr>
        <w:t>Постановка задачи:</w:t>
      </w:r>
      <w:r>
        <w:t xml:space="preserve"> </w:t>
      </w:r>
      <w:r w:rsidR="006E7103">
        <w:rPr>
          <w:color w:val="000000"/>
          <w:lang w:eastAsia="ru-RU" w:bidi="ru-RU"/>
        </w:rPr>
        <w:t xml:space="preserve">построить </w:t>
      </w:r>
      <w:r>
        <w:rPr>
          <w:color w:val="000000"/>
          <w:lang w:val="en-US" w:eastAsia="ru-RU" w:bidi="ru-RU"/>
        </w:rPr>
        <w:t>DFD</w:t>
      </w:r>
      <w:r>
        <w:rPr>
          <w:color w:val="000000"/>
          <w:lang w:eastAsia="ru-RU" w:bidi="ru-RU"/>
        </w:rPr>
        <w:t xml:space="preserve">-диаграммы в нотации </w:t>
      </w:r>
      <w:r w:rsidR="006E7103">
        <w:rPr>
          <w:color w:val="000000"/>
          <w:lang w:eastAsia="ru-RU" w:bidi="ru-RU"/>
        </w:rPr>
        <w:t>Гейна-Сарсона.</w:t>
      </w:r>
    </w:p>
    <w:p w14:paraId="3A04C969" w14:textId="77777777" w:rsidR="003C02CC" w:rsidRDefault="003C02CC" w:rsidP="003C02CC">
      <w:pPr>
        <w:ind w:firstLine="709"/>
      </w:pPr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>
        <w:rPr>
          <w:lang w:val="en-US"/>
        </w:rPr>
        <w:t>DFD</w:t>
      </w:r>
      <w:r>
        <w:t>-диаграмма, представленная преподавателю в конце практического занятия</w:t>
      </w:r>
    </w:p>
    <w:p w14:paraId="64AF991C" w14:textId="77777777" w:rsidR="003C02CC" w:rsidRDefault="003C02CC" w:rsidP="003C02CC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3F91AA74" w14:textId="49AD61DD" w:rsidR="003C02CC" w:rsidRDefault="003C02CC" w:rsidP="003C02CC">
      <w:pPr>
        <w:pStyle w:val="a3"/>
        <w:numPr>
          <w:ilvl w:val="0"/>
          <w:numId w:val="1"/>
        </w:numPr>
        <w:ind w:left="1134" w:hanging="567"/>
      </w:pPr>
      <w:r>
        <w:t>проверка успешности построения бизнес-процесса</w:t>
      </w:r>
      <w:r w:rsidR="006E7103">
        <w:t>.</w:t>
      </w:r>
    </w:p>
    <w:p w14:paraId="5244F177" w14:textId="3FF3D87B" w:rsidR="003C02CC" w:rsidRDefault="003C02CC" w:rsidP="003C02CC">
      <w:r>
        <w:t xml:space="preserve">Перечень ПО для проведения практического занятия: </w:t>
      </w:r>
      <w:r w:rsidR="00231EC3">
        <w:t>инструментальное</w:t>
      </w:r>
      <w:r w:rsidR="006E7103">
        <w:t xml:space="preserve"> средство </w:t>
      </w:r>
      <w:r w:rsidR="006E7103">
        <w:rPr>
          <w:lang w:val="en-US"/>
        </w:rPr>
        <w:t>draw</w:t>
      </w:r>
      <w:r w:rsidR="00231EC3" w:rsidRPr="00231EC3">
        <w:t xml:space="preserve"> </w:t>
      </w:r>
      <w:r w:rsidR="00231EC3">
        <w:rPr>
          <w:lang w:val="en-US"/>
        </w:rPr>
        <w:t>io</w:t>
      </w:r>
      <w:r w:rsidR="00640BDA">
        <w:t>.</w:t>
      </w:r>
      <w:r w:rsidR="00231EC3">
        <w:t xml:space="preserve"> </w:t>
      </w:r>
    </w:p>
    <w:p w14:paraId="6AC461DB" w14:textId="5E459750" w:rsidR="00591322" w:rsidRPr="00591322" w:rsidRDefault="00591322" w:rsidP="003C02CC">
      <w:pPr>
        <w:rPr>
          <w:b/>
          <w:bCs/>
        </w:rPr>
      </w:pPr>
      <w:r w:rsidRPr="00591322">
        <w:rPr>
          <w:b/>
          <w:bCs/>
        </w:rPr>
        <w:t xml:space="preserve">Задание 1. </w:t>
      </w:r>
    </w:p>
    <w:p w14:paraId="5CB5AC2B" w14:textId="553BB820" w:rsidR="00591322" w:rsidRDefault="00591322" w:rsidP="00591322">
      <w:r>
        <w:rPr>
          <w:color w:val="000000"/>
          <w:lang w:eastAsia="ru-RU" w:bidi="ru-RU"/>
        </w:rPr>
        <w:t xml:space="preserve">Создать аналогичный Заданию 1 из Практического занятия 22 бизнес-процесс в виде </w:t>
      </w:r>
      <w:r>
        <w:rPr>
          <w:color w:val="000000"/>
          <w:lang w:val="en-US" w:eastAsia="ru-RU" w:bidi="ru-RU"/>
        </w:rPr>
        <w:t>DFD</w:t>
      </w:r>
      <w:r>
        <w:rPr>
          <w:color w:val="000000"/>
          <w:lang w:eastAsia="ru-RU" w:bidi="ru-RU"/>
        </w:rPr>
        <w:t>-диаграммы в нотации Гейна-Сарсона.</w:t>
      </w:r>
    </w:p>
    <w:p w14:paraId="741455DF" w14:textId="77777777" w:rsidR="00966FE0" w:rsidRDefault="00966FE0" w:rsidP="00966FE0">
      <w:pPr>
        <w:spacing w:line="276" w:lineRule="auto"/>
        <w:ind w:firstLine="0"/>
        <w:jc w:val="center"/>
        <w:rPr>
          <w:b/>
          <w:bCs/>
          <w:u w:val="single"/>
        </w:rPr>
      </w:pPr>
    </w:p>
    <w:p w14:paraId="51B07E04" w14:textId="6E2D26F0" w:rsidR="00966FE0" w:rsidRDefault="00966FE0" w:rsidP="00966FE0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25</w:t>
      </w:r>
    </w:p>
    <w:p w14:paraId="7ADF467A" w14:textId="77777777" w:rsidR="00966FE0" w:rsidRDefault="00966FE0" w:rsidP="00966FE0">
      <w:r w:rsidRPr="00500CDF">
        <w:rPr>
          <w:b/>
        </w:rPr>
        <w:t>Цель занятия:</w:t>
      </w:r>
      <w:r>
        <w:t xml:space="preserve"> описание бизнес-процесса с помощью </w:t>
      </w:r>
      <w:r>
        <w:rPr>
          <w:lang w:val="en-US"/>
        </w:rPr>
        <w:t>DFD</w:t>
      </w:r>
      <w:r>
        <w:t>-диаграммы</w:t>
      </w:r>
    </w:p>
    <w:p w14:paraId="629FAD28" w14:textId="77777777" w:rsidR="00966FE0" w:rsidRDefault="00966FE0" w:rsidP="00966FE0">
      <w:r w:rsidRPr="0051409E">
        <w:rPr>
          <w:b/>
        </w:rPr>
        <w:t>Постановка задачи:</w:t>
      </w:r>
      <w:r>
        <w:t xml:space="preserve"> </w:t>
      </w:r>
      <w:r>
        <w:rPr>
          <w:color w:val="000000"/>
          <w:lang w:eastAsia="ru-RU" w:bidi="ru-RU"/>
        </w:rPr>
        <w:t xml:space="preserve">построить </w:t>
      </w:r>
      <w:r>
        <w:rPr>
          <w:color w:val="000000"/>
          <w:lang w:val="en-US" w:eastAsia="ru-RU" w:bidi="ru-RU"/>
        </w:rPr>
        <w:t>DFD</w:t>
      </w:r>
      <w:r>
        <w:rPr>
          <w:color w:val="000000"/>
          <w:lang w:eastAsia="ru-RU" w:bidi="ru-RU"/>
        </w:rPr>
        <w:t>-диаграммы в нотации Гейна-Сарсона.</w:t>
      </w:r>
    </w:p>
    <w:p w14:paraId="22C2B4AB" w14:textId="77777777" w:rsidR="00966FE0" w:rsidRDefault="00966FE0" w:rsidP="00966FE0">
      <w:pPr>
        <w:ind w:firstLine="709"/>
      </w:pPr>
      <w:r w:rsidRPr="00500CDF">
        <w:rPr>
          <w:b/>
        </w:rPr>
        <w:lastRenderedPageBreak/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>
        <w:rPr>
          <w:lang w:val="en-US"/>
        </w:rPr>
        <w:t>DFD</w:t>
      </w:r>
      <w:r>
        <w:t>-диаграмма, представленная преподавателю в конце практического занятия</w:t>
      </w:r>
    </w:p>
    <w:p w14:paraId="2299D57F" w14:textId="77777777" w:rsidR="00966FE0" w:rsidRDefault="00966FE0" w:rsidP="00966FE0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02A026A8" w14:textId="77777777" w:rsidR="00966FE0" w:rsidRDefault="00966FE0" w:rsidP="00966FE0">
      <w:pPr>
        <w:pStyle w:val="a3"/>
        <w:numPr>
          <w:ilvl w:val="0"/>
          <w:numId w:val="1"/>
        </w:numPr>
        <w:ind w:left="1134" w:hanging="567"/>
      </w:pPr>
      <w:r>
        <w:t>проверка успешности построения бизнес-процесса.</w:t>
      </w:r>
    </w:p>
    <w:p w14:paraId="54F7B360" w14:textId="77777777" w:rsidR="00966FE0" w:rsidRDefault="00966FE0" w:rsidP="00966FE0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>
        <w:t xml:space="preserve"> </w:t>
      </w:r>
    </w:p>
    <w:p w14:paraId="3DA95A7F" w14:textId="77777777" w:rsidR="00966FE0" w:rsidRPr="00591322" w:rsidRDefault="00966FE0" w:rsidP="00966FE0">
      <w:pPr>
        <w:rPr>
          <w:b/>
          <w:bCs/>
        </w:rPr>
      </w:pPr>
      <w:r w:rsidRPr="00591322">
        <w:rPr>
          <w:b/>
          <w:bCs/>
        </w:rPr>
        <w:t xml:space="preserve">Задание 1. </w:t>
      </w:r>
    </w:p>
    <w:p w14:paraId="250184D8" w14:textId="71187390" w:rsidR="00966FE0" w:rsidRDefault="00966FE0" w:rsidP="00966FE0">
      <w:pPr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Создать аналогичный Заданию 1 из Практического занятия 23 бизнес-процесс в виде </w:t>
      </w:r>
      <w:r>
        <w:rPr>
          <w:color w:val="000000"/>
          <w:lang w:val="en-US" w:eastAsia="ru-RU" w:bidi="ru-RU"/>
        </w:rPr>
        <w:t>DFD</w:t>
      </w:r>
      <w:r>
        <w:rPr>
          <w:color w:val="000000"/>
          <w:lang w:eastAsia="ru-RU" w:bidi="ru-RU"/>
        </w:rPr>
        <w:t xml:space="preserve">-диаграммы в нотации Гейна-Сарсона (вариант бизнес-процесса берется тот же, что </w:t>
      </w:r>
      <w:r w:rsidR="00D0617D">
        <w:rPr>
          <w:color w:val="000000"/>
          <w:lang w:eastAsia="ru-RU" w:bidi="ru-RU"/>
        </w:rPr>
        <w:t>был и на Практическом занятии 23)</w:t>
      </w:r>
      <w:r>
        <w:rPr>
          <w:color w:val="000000"/>
          <w:lang w:eastAsia="ru-RU" w:bidi="ru-RU"/>
        </w:rPr>
        <w:t>.</w:t>
      </w:r>
    </w:p>
    <w:p w14:paraId="302371AD" w14:textId="77777777" w:rsidR="0007130A" w:rsidRDefault="0007130A" w:rsidP="00D0617D">
      <w:pPr>
        <w:spacing w:line="276" w:lineRule="auto"/>
        <w:ind w:firstLine="0"/>
        <w:jc w:val="center"/>
        <w:rPr>
          <w:b/>
          <w:bCs/>
          <w:u w:val="single"/>
        </w:rPr>
      </w:pPr>
    </w:p>
    <w:p w14:paraId="3C67742B" w14:textId="39092D81" w:rsidR="00D0617D" w:rsidRDefault="00D0617D" w:rsidP="00D0617D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26</w:t>
      </w:r>
    </w:p>
    <w:p w14:paraId="334848E3" w14:textId="0999B400" w:rsidR="00EB6A2D" w:rsidRDefault="00D0617D" w:rsidP="00EB6A2D">
      <w:r w:rsidRPr="00500CDF">
        <w:rPr>
          <w:b/>
        </w:rPr>
        <w:t>Цель занятия:</w:t>
      </w:r>
      <w:r>
        <w:t xml:space="preserve"> </w:t>
      </w:r>
      <w:r w:rsidR="00EB6A2D">
        <w:t xml:space="preserve">моделирование процесса посредством </w:t>
      </w:r>
      <w:r w:rsidR="00BB037C">
        <w:t>построения</w:t>
      </w:r>
      <w:r w:rsidR="00EB6A2D">
        <w:t xml:space="preserve"> </w:t>
      </w:r>
      <w:r w:rsidR="00EB6A2D">
        <w:rPr>
          <w:lang w:val="en-US"/>
        </w:rPr>
        <w:t>WFD</w:t>
      </w:r>
      <w:r w:rsidR="00EB6A2D">
        <w:t>-диаграммы.</w:t>
      </w:r>
    </w:p>
    <w:p w14:paraId="37EA6924" w14:textId="44E228E9" w:rsidR="00EB6A2D" w:rsidRDefault="00D0617D" w:rsidP="00EB6A2D">
      <w:r w:rsidRPr="00EB6A2D">
        <w:rPr>
          <w:b/>
        </w:rPr>
        <w:t>Постановка задачи:</w:t>
      </w:r>
      <w:r>
        <w:t xml:space="preserve"> </w:t>
      </w:r>
      <w:r w:rsidR="00EB6A2D">
        <w:t xml:space="preserve">в интерактивном режиме изучить возможности моделирования процесса посредством построения </w:t>
      </w:r>
      <w:r w:rsidR="00EB6A2D" w:rsidRPr="00EB6A2D">
        <w:rPr>
          <w:lang w:val="en-US"/>
        </w:rPr>
        <w:t>WFD</w:t>
      </w:r>
      <w:r w:rsidR="00EB6A2D">
        <w:t>-диаграммы</w:t>
      </w:r>
    </w:p>
    <w:p w14:paraId="15FBBEC8" w14:textId="49604B7B" w:rsidR="00D0617D" w:rsidRDefault="00D0617D" w:rsidP="00EB6A2D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 w:rsidR="00EB6A2D">
        <w:rPr>
          <w:lang w:val="en-US"/>
        </w:rPr>
        <w:t>W</w:t>
      </w:r>
      <w:r>
        <w:rPr>
          <w:lang w:val="en-US"/>
        </w:rPr>
        <w:t>FD</w:t>
      </w:r>
      <w:r>
        <w:t>-диаграмма, представленная преподавателю в конце практического занятия</w:t>
      </w:r>
    </w:p>
    <w:p w14:paraId="75D2B61A" w14:textId="77777777" w:rsidR="00D0617D" w:rsidRDefault="00D0617D" w:rsidP="00D0617D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2FA0ED2C" w14:textId="42D7B22F" w:rsidR="00D0617D" w:rsidRDefault="00EB6A2D" w:rsidP="00D0617D">
      <w:pPr>
        <w:pStyle w:val="a3"/>
        <w:numPr>
          <w:ilvl w:val="0"/>
          <w:numId w:val="1"/>
        </w:numPr>
        <w:ind w:left="1134" w:hanging="567"/>
      </w:pPr>
      <w:r>
        <w:t>проверка успешности построения бизнес-процесса в интерактивном режиме</w:t>
      </w:r>
      <w:r w:rsidR="00D0617D">
        <w:t>.</w:t>
      </w:r>
    </w:p>
    <w:p w14:paraId="3CCA64DF" w14:textId="77777777" w:rsidR="00222A07" w:rsidRDefault="00D0617D" w:rsidP="00D0617D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 w:rsidR="00222A07">
        <w:t>.</w:t>
      </w:r>
    </w:p>
    <w:p w14:paraId="6F310F7C" w14:textId="5B332A7F" w:rsidR="00222A07" w:rsidRPr="0055733D" w:rsidRDefault="00222A07" w:rsidP="0055733D">
      <w:pPr>
        <w:ind w:firstLine="709"/>
        <w:rPr>
          <w:b/>
          <w:bCs/>
          <w:color w:val="000000"/>
          <w:shd w:val="clear" w:color="auto" w:fill="FFFFFF"/>
          <w:lang w:eastAsia="ru-RU" w:bidi="ru-RU"/>
        </w:rPr>
      </w:pPr>
      <w:r>
        <w:rPr>
          <w:b/>
          <w:color w:val="000000"/>
          <w:lang w:val="en-US" w:eastAsia="ru-RU" w:bidi="ru-RU"/>
        </w:rPr>
        <w:t>W</w:t>
      </w:r>
      <w:r w:rsidRPr="00B256A1">
        <w:rPr>
          <w:b/>
          <w:color w:val="000000"/>
          <w:lang w:val="en-US" w:eastAsia="ru-RU" w:bidi="ru-RU"/>
        </w:rPr>
        <w:t>FD</w:t>
      </w:r>
      <w:r w:rsidRPr="00B256A1">
        <w:rPr>
          <w:b/>
          <w:color w:val="000000"/>
          <w:lang w:eastAsia="ru-RU" w:bidi="ru-RU"/>
        </w:rPr>
        <w:t>-диаграмма</w:t>
      </w:r>
      <w:r w:rsidR="0055733D">
        <w:rPr>
          <w:rStyle w:val="21"/>
          <w:rFonts w:eastAsiaTheme="minorHAnsi"/>
          <w:sz w:val="28"/>
          <w:szCs w:val="28"/>
        </w:rPr>
        <w:t xml:space="preserve">. </w:t>
      </w:r>
      <w:r>
        <w:rPr>
          <w:color w:val="000000"/>
          <w:lang w:eastAsia="ru-RU" w:bidi="ru-RU"/>
        </w:rPr>
        <w:t xml:space="preserve">На </w:t>
      </w:r>
      <w:r>
        <w:rPr>
          <w:color w:val="000000"/>
          <w:lang w:val="en-US" w:eastAsia="ru-RU" w:bidi="ru-RU"/>
        </w:rPr>
        <w:t>WFD</w:t>
      </w:r>
      <w:r>
        <w:rPr>
          <w:color w:val="000000"/>
          <w:lang w:eastAsia="ru-RU" w:bidi="ru-RU"/>
        </w:rPr>
        <w:t xml:space="preserve">-диаграмме могут присутствовать следующие элементы: </w:t>
      </w:r>
      <w:r w:rsidRPr="00222A07">
        <w:rPr>
          <w:color w:val="000000"/>
          <w:lang w:eastAsia="ru-RU" w:bidi="ru-RU"/>
        </w:rPr>
        <w:t>события начала и окончания процесса</w:t>
      </w:r>
      <w:r w:rsidR="003A3024">
        <w:rPr>
          <w:color w:val="000000"/>
          <w:lang w:eastAsia="ru-RU" w:bidi="ru-RU"/>
        </w:rPr>
        <w:t xml:space="preserve">, </w:t>
      </w:r>
      <w:r w:rsidRPr="00222A07">
        <w:rPr>
          <w:color w:val="000000"/>
          <w:lang w:eastAsia="ru-RU" w:bidi="ru-RU"/>
        </w:rPr>
        <w:t>элементы, показывающие временные задержки</w:t>
      </w:r>
      <w:r w:rsidR="003A3024">
        <w:rPr>
          <w:color w:val="000000"/>
          <w:lang w:eastAsia="ru-RU" w:bidi="ru-RU"/>
        </w:rPr>
        <w:t>, а также условие ветвления процесса.</w:t>
      </w:r>
    </w:p>
    <w:p w14:paraId="59CA0DA7" w14:textId="3243E49A" w:rsidR="00222A07" w:rsidRPr="003A3024" w:rsidRDefault="00222A07" w:rsidP="003A3024">
      <w:pPr>
        <w:ind w:firstLine="709"/>
        <w:outlineLvl w:val="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С</w:t>
      </w:r>
      <w:r w:rsidRPr="00B93BB0">
        <w:rPr>
          <w:color w:val="000000"/>
          <w:lang w:eastAsia="ru-RU" w:bidi="ru-RU"/>
        </w:rPr>
        <w:t>трелки между операциями бизнес-процесса</w:t>
      </w:r>
      <w:r>
        <w:rPr>
          <w:color w:val="000000"/>
          <w:lang w:eastAsia="ru-RU" w:bidi="ru-RU"/>
        </w:rPr>
        <w:t xml:space="preserve"> обозначают </w:t>
      </w:r>
      <w:r w:rsidRPr="00B93BB0">
        <w:rPr>
          <w:color w:val="000000"/>
          <w:lang w:eastAsia="ru-RU" w:bidi="ru-RU"/>
        </w:rPr>
        <w:t>временную последовательность выполнения работ.</w:t>
      </w:r>
    </w:p>
    <w:p w14:paraId="377A9D08" w14:textId="14AD7E08" w:rsidR="00222A07" w:rsidRDefault="00222A07" w:rsidP="00222A07">
      <w:pPr>
        <w:jc w:val="center"/>
        <w:outlineLvl w:val="0"/>
        <w:rPr>
          <w:rFonts w:eastAsia="Times New Roman"/>
          <w:b/>
          <w:color w:val="000000"/>
          <w:kern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577ECE" wp14:editId="33D0A138">
            <wp:extent cx="3139440" cy="3439691"/>
            <wp:effectExtent l="0" t="0" r="3810" b="8890"/>
            <wp:docPr id="17" name="Рисунок 4" descr="C:\Users\Julia\Documents\МГУПИ\ИИТ ИКСПБ\Моделирование БП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\Documents\МГУПИ\ИИТ ИКСПБ\Моделирование БП\media\image5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24" cy="344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2058D" w14:textId="56CB52AC" w:rsidR="003A3024" w:rsidRPr="003D3425" w:rsidRDefault="003A3024" w:rsidP="003A3024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1</w:t>
      </w: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 –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Общая схема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 w:eastAsia="ru-RU" w:bidi="ru-RU"/>
        </w:rPr>
        <w:t>WFD</w:t>
      </w:r>
    </w:p>
    <w:p w14:paraId="4BB76FD9" w14:textId="75E6FBD1" w:rsidR="00D0617D" w:rsidRDefault="00222A07" w:rsidP="00222A07">
      <w:r w:rsidRPr="00143F13">
        <w:rPr>
          <w:color w:val="000000"/>
          <w:lang w:eastAsia="ru-RU" w:bidi="ru-RU"/>
        </w:rPr>
        <w:t>С помощью логических операторов, которые еще называют блоками принятия решений, отражаются возм</w:t>
      </w:r>
      <w:r>
        <w:rPr>
          <w:color w:val="000000"/>
          <w:lang w:eastAsia="ru-RU" w:bidi="ru-RU"/>
        </w:rPr>
        <w:t>ожные альтернативные пути выпол</w:t>
      </w:r>
      <w:r w:rsidRPr="00143F13">
        <w:rPr>
          <w:color w:val="000000"/>
          <w:lang w:eastAsia="ru-RU" w:bidi="ru-RU"/>
        </w:rPr>
        <w:t xml:space="preserve">нения работ, показывается, в каких случаях процесс протекает по одной технологии, а в каких по другой. </w:t>
      </w:r>
      <w:r w:rsidR="00D0617D">
        <w:t xml:space="preserve"> </w:t>
      </w:r>
    </w:p>
    <w:p w14:paraId="574AC0E1" w14:textId="03DC92AE" w:rsidR="00D0617D" w:rsidRPr="00591322" w:rsidRDefault="00D0617D" w:rsidP="00D0617D">
      <w:pPr>
        <w:rPr>
          <w:b/>
          <w:bCs/>
        </w:rPr>
      </w:pPr>
      <w:r w:rsidRPr="00591322">
        <w:rPr>
          <w:b/>
          <w:bCs/>
        </w:rPr>
        <w:t>Задание 1</w:t>
      </w:r>
      <w:r w:rsidR="00640BDA" w:rsidRPr="000A0EAF">
        <w:rPr>
          <w:b/>
          <w:bCs/>
        </w:rPr>
        <w:t xml:space="preserve"> (</w:t>
      </w:r>
      <w:r w:rsidR="00640BDA">
        <w:rPr>
          <w:b/>
          <w:bCs/>
        </w:rPr>
        <w:t>интерактивное)</w:t>
      </w:r>
      <w:r w:rsidRPr="00591322">
        <w:rPr>
          <w:b/>
          <w:bCs/>
        </w:rPr>
        <w:t xml:space="preserve">. </w:t>
      </w:r>
    </w:p>
    <w:p w14:paraId="60C6E5B9" w14:textId="4967D32E" w:rsidR="000A0EAF" w:rsidRDefault="000A0EAF" w:rsidP="000A0EAF">
      <w:pPr>
        <w:pStyle w:val="4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Создать процесс «Обработать заявку» в виде WFD-диаграммы.</w:t>
      </w:r>
    </w:p>
    <w:p w14:paraId="0C3242CD" w14:textId="2F1D77E9" w:rsidR="000A0EAF" w:rsidRPr="000A0EAF" w:rsidRDefault="000A0EAF" w:rsidP="000A0EAF">
      <w:pPr>
        <w:pStyle w:val="4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Процесс начи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нается с момента поступления заявки от покупателя на доставку заказа. Результатом данного процесса являются согласованная с покупателем сто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имости и дата доставки. В ходе выполнения этого процесса могут реализо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вываться различные пути достижения результата. Выбор, по какому пути следует идти, зависит от условий, возникающих в ходе общения с клиен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том. Так, например, на схеме логический оператор показывает, что в случае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,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 если требуется срочная доставка (оператор: «Доставка срочная?», ответ: «Да»), то необходимо уточнить, возможна ли срочная доставка. Если же покупатель не требует срочной доставки, то нужно выполнять следующий шаг «Определение стоимости доставки».</w:t>
      </w:r>
    </w:p>
    <w:p w14:paraId="7F395C6E" w14:textId="77777777" w:rsidR="000A0EAF" w:rsidRDefault="000A0EAF" w:rsidP="0055733D">
      <w:pPr>
        <w:ind w:firstLine="0"/>
        <w:jc w:val="center"/>
      </w:pPr>
      <w:r w:rsidRPr="0072042F">
        <w:rPr>
          <w:noProof/>
          <w:lang w:eastAsia="ru-RU"/>
        </w:rPr>
        <w:lastRenderedPageBreak/>
        <w:drawing>
          <wp:inline distT="0" distB="0" distL="0" distR="0" wp14:anchorId="72622776" wp14:editId="3A90E11D">
            <wp:extent cx="4338955" cy="3821430"/>
            <wp:effectExtent l="19050" t="0" r="4445" b="0"/>
            <wp:docPr id="18" name="Рисунок 7" descr="C:\Users\Julia\Documents\МГУПИ\ИИТ ИКСПБ\Моделирование БП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ia\Documents\МГУПИ\ИИТ ИКСПБ\Моделирование БП\media\image6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168EF" w14:textId="6C7D474C" w:rsidR="0055733D" w:rsidRPr="0055733D" w:rsidRDefault="0055733D" w:rsidP="0055733D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2 – </w:t>
      </w: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val="en-US" w:eastAsia="ru-RU" w:bidi="ru-RU"/>
        </w:rPr>
        <w:t>WFD</w:t>
      </w: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-диаграмма процесса «Обработ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ать</w:t>
      </w: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 заказ»</w:t>
      </w:r>
    </w:p>
    <w:p w14:paraId="420301DF" w14:textId="0EFE2026" w:rsidR="003D3425" w:rsidRDefault="003D3425" w:rsidP="003D3425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27</w:t>
      </w:r>
    </w:p>
    <w:p w14:paraId="086B932B" w14:textId="07CC79D2" w:rsidR="003D3425" w:rsidRDefault="003D3425" w:rsidP="003D3425">
      <w:r w:rsidRPr="00500CDF">
        <w:rPr>
          <w:b/>
        </w:rPr>
        <w:t>Цель занятия:</w:t>
      </w:r>
      <w:r>
        <w:t xml:space="preserve"> моделирование процесса посредством табличного и графического описания </w:t>
      </w:r>
      <w:r w:rsidR="00527B30">
        <w:t>на основе применения</w:t>
      </w:r>
      <w:r>
        <w:t xml:space="preserve"> </w:t>
      </w:r>
      <w:r>
        <w:rPr>
          <w:lang w:val="en-US"/>
        </w:rPr>
        <w:t>WFD</w:t>
      </w:r>
      <w:r>
        <w:t>-диаграммы.</w:t>
      </w:r>
    </w:p>
    <w:p w14:paraId="21F99338" w14:textId="3A77CAC2" w:rsidR="003D3425" w:rsidRDefault="003D3425" w:rsidP="003D3425">
      <w:r w:rsidRPr="00EB6A2D">
        <w:rPr>
          <w:b/>
        </w:rPr>
        <w:t>Постановка задачи:</w:t>
      </w:r>
      <w:r>
        <w:t xml:space="preserve"> </w:t>
      </w:r>
      <w:r w:rsidR="00314EC3">
        <w:t>реализация различных способов представления моделей бизнес-процесса.</w:t>
      </w:r>
    </w:p>
    <w:p w14:paraId="7E918077" w14:textId="52991A09" w:rsidR="003D3425" w:rsidRDefault="003D3425" w:rsidP="003D3425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 w:rsidR="00BB037C">
        <w:t xml:space="preserve">таблица с описанием процесса и </w:t>
      </w:r>
      <w:r>
        <w:rPr>
          <w:lang w:val="en-US"/>
        </w:rPr>
        <w:t>WFD</w:t>
      </w:r>
      <w:r>
        <w:t>-диаграмма, представленн</w:t>
      </w:r>
      <w:r w:rsidR="00BB037C">
        <w:t>ые</w:t>
      </w:r>
      <w:r>
        <w:t xml:space="preserve"> преподавателю в конце практического занятия</w:t>
      </w:r>
    </w:p>
    <w:p w14:paraId="2EFA4D1E" w14:textId="77777777" w:rsidR="003D3425" w:rsidRDefault="003D3425" w:rsidP="003D3425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536D435A" w14:textId="49471626" w:rsidR="003D3425" w:rsidRDefault="003D3425" w:rsidP="003D3425">
      <w:pPr>
        <w:pStyle w:val="a3"/>
        <w:numPr>
          <w:ilvl w:val="0"/>
          <w:numId w:val="1"/>
        </w:numPr>
        <w:ind w:left="1134" w:hanging="567"/>
      </w:pPr>
      <w:r>
        <w:t xml:space="preserve">проверка успешности </w:t>
      </w:r>
      <w:r w:rsidR="00314EC3">
        <w:t xml:space="preserve">формирования таблицы и </w:t>
      </w:r>
      <w:r>
        <w:t>построения бизнес-процесса.</w:t>
      </w:r>
    </w:p>
    <w:p w14:paraId="21BDAA2A" w14:textId="44897D61" w:rsidR="003D3425" w:rsidRDefault="003D3425" w:rsidP="003D3425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>
        <w:t>.</w:t>
      </w:r>
    </w:p>
    <w:p w14:paraId="19AEA468" w14:textId="77957B55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Задание </w:t>
      </w:r>
      <w:r w:rsidR="000E27DE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1</w:t>
      </w:r>
      <w:r w:rsidR="006811F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.</w:t>
      </w:r>
    </w:p>
    <w:p w14:paraId="5BE5D95C" w14:textId="7593D98C" w:rsidR="00314EC3" w:rsidRPr="006811F5" w:rsidRDefault="00314EC3" w:rsidP="00314EC3">
      <w:pPr>
        <w:pStyle w:val="2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Процесс «Заключ</w:t>
      </w:r>
      <w:r w:rsid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клиентск</w:t>
      </w:r>
      <w:r w:rsid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ий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договор» состоит из следующих подпроцессов:</w:t>
      </w:r>
    </w:p>
    <w:p w14:paraId="1BD08560" w14:textId="77777777" w:rsidR="00314EC3" w:rsidRPr="006811F5" w:rsidRDefault="00314EC3" w:rsidP="00314EC3">
      <w:pPr>
        <w:pStyle w:val="20"/>
        <w:numPr>
          <w:ilvl w:val="0"/>
          <w:numId w:val="10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Инициирование процедуры заключения договора:</w:t>
      </w:r>
    </w:p>
    <w:p w14:paraId="29997D62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lastRenderedPageBreak/>
        <w:t>процедура заключения договора инициируется руководителем отдела продаж;</w:t>
      </w:r>
    </w:p>
    <w:p w14:paraId="006BD359" w14:textId="77777777" w:rsidR="00314EC3" w:rsidRPr="006811F5" w:rsidRDefault="00314EC3" w:rsidP="00314EC3">
      <w:pPr>
        <w:pStyle w:val="40"/>
        <w:numPr>
          <w:ilvl w:val="0"/>
          <w:numId w:val="13"/>
        </w:numPr>
        <w:shd w:val="clear" w:color="auto" w:fill="auto"/>
        <w:tabs>
          <w:tab w:val="left" w:pos="672"/>
        </w:tabs>
        <w:spacing w:before="0"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руководитель отдела продаж назначает менеджера отдела продаж, на кото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ключением и исполнением договора.</w:t>
      </w:r>
    </w:p>
    <w:p w14:paraId="4397C065" w14:textId="77777777" w:rsidR="00314EC3" w:rsidRPr="006811F5" w:rsidRDefault="00314EC3" w:rsidP="00314EC3">
      <w:pPr>
        <w:pStyle w:val="40"/>
        <w:numPr>
          <w:ilvl w:val="0"/>
          <w:numId w:val="10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Подготовка проекта договора (осуществляется назначенным менеджером отдела продаж):</w:t>
      </w:r>
    </w:p>
    <w:p w14:paraId="2FBCABF9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выявление требований заказчика к форме и содержанию договора;</w:t>
      </w:r>
    </w:p>
    <w:p w14:paraId="741E471F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составление проекта договора;</w:t>
      </w:r>
    </w:p>
    <w:p w14:paraId="489B5E08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передача проекта договора на согласование внутри компании.</w:t>
      </w:r>
    </w:p>
    <w:p w14:paraId="0B7336CC" w14:textId="77777777" w:rsidR="00314EC3" w:rsidRPr="006811F5" w:rsidRDefault="00314EC3" w:rsidP="00314EC3">
      <w:pPr>
        <w:pStyle w:val="40"/>
        <w:numPr>
          <w:ilvl w:val="0"/>
          <w:numId w:val="10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Внутреннее согласование договора:</w:t>
      </w:r>
    </w:p>
    <w:p w14:paraId="5E09D413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осуществляется на листе для согласования в форме проставления виз;</w:t>
      </w:r>
    </w:p>
    <w:p w14:paraId="3A19BDEF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организацию внутреннего согласования осуществляет менеджер отдела про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даж;</w:t>
      </w:r>
    </w:p>
    <w:p w14:paraId="08985C49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первым проект договора рассматривает правовой отдел.</w:t>
      </w:r>
    </w:p>
    <w:p w14:paraId="5819038E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</w:t>
      </w:r>
      <w:r w:rsidRPr="006811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A50C7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Согласующие должностные лица должны провести экспертизу договора в тече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6AE9B53C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22DAC1EC" w14:textId="77777777" w:rsidR="00314EC3" w:rsidRPr="006811F5" w:rsidRDefault="00314EC3" w:rsidP="00314EC3">
      <w:pPr>
        <w:pStyle w:val="40"/>
        <w:numPr>
          <w:ilvl w:val="0"/>
          <w:numId w:val="11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договора с контрагентом:</w:t>
      </w:r>
    </w:p>
    <w:p w14:paraId="3D4E4FC7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обязанности по согласованию с контрагентом проекта договора и замечаний к нему возлагаются на менеджера отдела продаж;</w:t>
      </w:r>
    </w:p>
    <w:p w14:paraId="0057655B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менеджер отдела продаж направляет проект договора (с листом согласования и листом замечаний) контрагенту;</w:t>
      </w:r>
    </w:p>
    <w:p w14:paraId="33D8024A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00DCAD80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380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2CF8B67B" w14:textId="77777777" w:rsidR="00314EC3" w:rsidRPr="006811F5" w:rsidRDefault="00314EC3" w:rsidP="00314EC3">
      <w:pPr>
        <w:pStyle w:val="40"/>
        <w:numPr>
          <w:ilvl w:val="0"/>
          <w:numId w:val="11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Подписание договора:</w:t>
      </w:r>
    </w:p>
    <w:p w14:paraId="5C7D6240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договор передается на подписание в течение двух дней с даты завершения согласования;</w:t>
      </w:r>
    </w:p>
    <w:p w14:paraId="512F2739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1900A281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после подписания договора менеджер отдела продаж передает договор в служ</w:t>
      </w:r>
      <w:r w:rsidRPr="006811F5">
        <w:rPr>
          <w:color w:val="000000"/>
          <w:lang w:eastAsia="ru-RU" w:bidi="ru-RU"/>
        </w:rPr>
        <w:softHyphen/>
        <w:t>бу управления делами не позднее одного дня с даты его подписания;</w:t>
      </w:r>
    </w:p>
    <w:p w14:paraId="4866FED0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служба управления делами регистрирует договор в журнале регистрации за</w:t>
      </w:r>
      <w:r w:rsidRPr="006811F5">
        <w:rPr>
          <w:color w:val="000000"/>
          <w:lang w:eastAsia="ru-RU" w:bidi="ru-RU"/>
        </w:rPr>
        <w:softHyphen/>
        <w:t>ключенных договоров и в системе электронного документооборота;</w:t>
      </w:r>
    </w:p>
    <w:p w14:paraId="324A4422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lastRenderedPageBreak/>
        <w:t>служба управления делами подписанный экземпляр договора направляет контрагенту;</w:t>
      </w:r>
    </w:p>
    <w:p w14:paraId="6624ACA2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менеджер отдела продаж осуществляет контроль за направлением контрагенту и возвратом подписанного договора;</w:t>
      </w:r>
    </w:p>
    <w:p w14:paraId="27FFAC5A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менеджер отдела продаж в течение одного дня с даты поступления подписан</w:t>
      </w:r>
      <w:r w:rsidRPr="006811F5">
        <w:rPr>
          <w:color w:val="000000"/>
          <w:lang w:eastAsia="ru-RU" w:bidi="ru-RU"/>
        </w:rPr>
        <w:softHyphen/>
        <w:t>ного сторонами договора одну копию договора оставляет себе, другую отправляет главному бухгалтеру.</w:t>
      </w:r>
    </w:p>
    <w:p w14:paraId="1683C8F2" w14:textId="77777777" w:rsidR="00314EC3" w:rsidRPr="006811F5" w:rsidRDefault="00314EC3" w:rsidP="00314EC3">
      <w:pPr>
        <w:pStyle w:val="20"/>
        <w:shd w:val="clear" w:color="auto" w:fill="auto"/>
        <w:spacing w:before="0" w:line="360" w:lineRule="auto"/>
        <w:ind w:left="360" w:firstLine="300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Исполнение договора:</w:t>
      </w:r>
    </w:p>
    <w:p w14:paraId="58C0B3FE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обязанности по осуществлению контроля за исполнением договора возлага</w:t>
      </w:r>
      <w:r w:rsidRPr="006811F5">
        <w:rPr>
          <w:color w:val="000000"/>
          <w:lang w:eastAsia="ru-RU" w:bidi="ru-RU"/>
        </w:rPr>
        <w:softHyphen/>
        <w:t>ются на менеджера отдела продаж, который готовил и организовывал согласование и подписание договора;</w:t>
      </w:r>
    </w:p>
    <w:p w14:paraId="73C60D6F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0FFE4653" w14:textId="77777777" w:rsidR="00314EC3" w:rsidRPr="006811F5" w:rsidRDefault="00314EC3" w:rsidP="00314EC3">
      <w:pPr>
        <w:pStyle w:val="20"/>
        <w:shd w:val="clear" w:color="auto" w:fill="auto"/>
        <w:spacing w:before="0" w:line="360" w:lineRule="auto"/>
        <w:ind w:left="360" w:firstLine="300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Хранение договора:</w:t>
      </w:r>
    </w:p>
    <w:p w14:paraId="28DCA051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обязанности по обеспечению учета и сохранности заключенных договоров возлагаются на службу управления делами.</w:t>
      </w:r>
    </w:p>
    <w:p w14:paraId="32FF05D0" w14:textId="3A8609F5" w:rsidR="00314EC3" w:rsidRPr="006811F5" w:rsidRDefault="00D04C4B" w:rsidP="00D04C4B">
      <w:pPr>
        <w:pStyle w:val="30"/>
        <w:shd w:val="clear" w:color="auto" w:fill="auto"/>
        <w:spacing w:line="360" w:lineRule="auto"/>
        <w:ind w:firstLine="56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  <w:lang w:eastAsia="ru-RU" w:bidi="ru-RU"/>
        </w:rPr>
        <w:t>Необходимо:</w:t>
      </w:r>
    </w:p>
    <w:p w14:paraId="7C8ED3DA" w14:textId="5B31DFF6" w:rsidR="00314EC3" w:rsidRPr="006811F5" w:rsidRDefault="00314EC3" w:rsidP="00D04C4B">
      <w:pPr>
        <w:pStyle w:val="20"/>
        <w:numPr>
          <w:ilvl w:val="0"/>
          <w:numId w:val="12"/>
        </w:numPr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Составить табличное описание </w:t>
      </w:r>
      <w:r w:rsidR="000E27D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91"/>
        <w:gridCol w:w="1781"/>
        <w:gridCol w:w="1616"/>
        <w:gridCol w:w="1628"/>
        <w:gridCol w:w="1720"/>
      </w:tblGrid>
      <w:tr w:rsidR="00314EC3" w:rsidRPr="006811F5" w14:paraId="02BE02ED" w14:textId="77777777" w:rsidTr="00D04C4B">
        <w:tc>
          <w:tcPr>
            <w:tcW w:w="1891" w:type="dxa"/>
          </w:tcPr>
          <w:p w14:paraId="0E62437E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781" w:type="dxa"/>
          </w:tcPr>
          <w:p w14:paraId="6AC3DE76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616" w:type="dxa"/>
          </w:tcPr>
          <w:p w14:paraId="773A3CB7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628" w:type="dxa"/>
          </w:tcPr>
          <w:p w14:paraId="10382F3F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720" w:type="dxa"/>
          </w:tcPr>
          <w:p w14:paraId="5679339D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314EC3" w:rsidRPr="006811F5" w14:paraId="38EBD321" w14:textId="77777777" w:rsidTr="00D04C4B">
        <w:tc>
          <w:tcPr>
            <w:tcW w:w="1891" w:type="dxa"/>
          </w:tcPr>
          <w:p w14:paraId="4E82FF5C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14:paraId="128B4E49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0546F32E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0DEBE915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14:paraId="2E59750A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EC3" w:rsidRPr="006811F5" w14:paraId="2B491EED" w14:textId="77777777" w:rsidTr="00D04C4B">
        <w:tc>
          <w:tcPr>
            <w:tcW w:w="1891" w:type="dxa"/>
          </w:tcPr>
          <w:p w14:paraId="4A0F724D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14:paraId="4DA0E198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2FFB5418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57D5E852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14:paraId="443E7631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43DDE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364A57" w14:textId="592C24F8" w:rsidR="00314EC3" w:rsidRPr="000E27DE" w:rsidRDefault="00314EC3" w:rsidP="00D04C4B">
      <w:pPr>
        <w:pStyle w:val="20"/>
        <w:numPr>
          <w:ilvl w:val="0"/>
          <w:numId w:val="12"/>
        </w:numPr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Составить 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WFD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-диаграммы по </w:t>
      </w:r>
      <w:r w:rsidR="000E27D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процессам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 (В случае, если подпроцесс состоит менее чем из трех операций</w:t>
      </w:r>
      <w:r w:rsidR="000E27D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модель в нотации 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WFD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можно не предоставлять).</w:t>
      </w:r>
    </w:p>
    <w:p w14:paraId="0D93207A" w14:textId="6051AEC0" w:rsidR="000E27DE" w:rsidRDefault="000E27DE" w:rsidP="000E27DE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AB82262" w14:textId="3174484A" w:rsidR="000E27DE" w:rsidRDefault="000E27DE" w:rsidP="000E27DE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28</w:t>
      </w:r>
    </w:p>
    <w:p w14:paraId="350BE9E3" w14:textId="6E383055" w:rsidR="000E27DE" w:rsidRDefault="000E27DE" w:rsidP="000E27DE">
      <w:r w:rsidRPr="00500CDF">
        <w:rPr>
          <w:b/>
        </w:rPr>
        <w:t>Цель занятия:</w:t>
      </w:r>
      <w:r>
        <w:t xml:space="preserve"> </w:t>
      </w:r>
      <w:r w:rsidR="00D90392">
        <w:t xml:space="preserve">построение </w:t>
      </w:r>
      <w:r>
        <w:rPr>
          <w:lang w:val="en-US"/>
        </w:rPr>
        <w:t>WFD</w:t>
      </w:r>
      <w:r>
        <w:t>-диаграммы.</w:t>
      </w:r>
    </w:p>
    <w:p w14:paraId="25186C9A" w14:textId="21846068" w:rsidR="000E27DE" w:rsidRDefault="000E27DE" w:rsidP="000E27DE">
      <w:r w:rsidRPr="00EB6A2D">
        <w:rPr>
          <w:b/>
        </w:rPr>
        <w:t>Постановка задачи:</w:t>
      </w:r>
      <w:r>
        <w:t xml:space="preserve"> </w:t>
      </w:r>
      <w:r w:rsidR="00F20044">
        <w:t xml:space="preserve">закрепление построения </w:t>
      </w:r>
      <w:r w:rsidR="00F20044">
        <w:rPr>
          <w:lang w:val="en-US"/>
        </w:rPr>
        <w:t>WFD</w:t>
      </w:r>
      <w:r w:rsidR="00F20044">
        <w:t>-диаграммы на основе текстового описания</w:t>
      </w:r>
      <w:r>
        <w:t>.</w:t>
      </w:r>
    </w:p>
    <w:p w14:paraId="350B2032" w14:textId="068D5087" w:rsidR="000E27DE" w:rsidRDefault="000E27DE" w:rsidP="000E27DE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>
        <w:rPr>
          <w:lang w:val="en-US"/>
        </w:rPr>
        <w:t>WFD</w:t>
      </w:r>
      <w:r>
        <w:t>-диаграмма, представленные преподавателю в конце практического занятия</w:t>
      </w:r>
      <w:r w:rsidR="00D46A5D">
        <w:t>.</w:t>
      </w:r>
    </w:p>
    <w:p w14:paraId="06DEE640" w14:textId="77777777" w:rsidR="000E27DE" w:rsidRDefault="000E27DE" w:rsidP="000E27DE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3033CEB0" w14:textId="77777777" w:rsidR="000E27DE" w:rsidRDefault="000E27DE" w:rsidP="000E27DE">
      <w:pPr>
        <w:pStyle w:val="a3"/>
        <w:numPr>
          <w:ilvl w:val="0"/>
          <w:numId w:val="1"/>
        </w:numPr>
        <w:ind w:left="1134" w:hanging="567"/>
      </w:pPr>
      <w:r>
        <w:t>проверка успешности формирования таблицы и построения бизнес-процесса.</w:t>
      </w:r>
    </w:p>
    <w:p w14:paraId="4E8CFA92" w14:textId="77777777" w:rsidR="000E27DE" w:rsidRDefault="000E27DE" w:rsidP="000E27DE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>
        <w:t>.</w:t>
      </w:r>
    </w:p>
    <w:p w14:paraId="11759B91" w14:textId="77777777" w:rsidR="000E27DE" w:rsidRPr="006811F5" w:rsidRDefault="000E27DE" w:rsidP="000E27DE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1.</w:t>
      </w:r>
    </w:p>
    <w:p w14:paraId="3E06F4B0" w14:textId="4E4A9B51" w:rsidR="00D90392" w:rsidRPr="00F20044" w:rsidRDefault="00D90392" w:rsidP="00D90392">
      <w:pPr>
        <w:pStyle w:val="20"/>
        <w:shd w:val="clear" w:color="auto" w:fill="auto"/>
        <w:spacing w:before="0" w:line="360" w:lineRule="auto"/>
        <w:ind w:right="-2" w:firstLine="709"/>
        <w:rPr>
          <w:rFonts w:ascii="Times New Roman" w:eastAsiaTheme="minorHAnsi" w:hAnsi="Times New Roman" w:cs="Times New Roman"/>
          <w:sz w:val="28"/>
          <w:szCs w:val="28"/>
        </w:rPr>
      </w:pPr>
      <w:r w:rsidRPr="00F20044">
        <w:rPr>
          <w:rFonts w:ascii="Times New Roman" w:eastAsiaTheme="minorHAnsi" w:hAnsi="Times New Roman" w:cs="Times New Roman"/>
          <w:sz w:val="28"/>
          <w:szCs w:val="28"/>
        </w:rPr>
        <w:t xml:space="preserve">Составить WFD-диаграмму </w:t>
      </w:r>
      <w:r w:rsidR="00C45E65" w:rsidRPr="00F20044">
        <w:rPr>
          <w:rFonts w:ascii="Times New Roman" w:eastAsiaTheme="minorHAnsi" w:hAnsi="Times New Roman" w:cs="Times New Roman"/>
          <w:sz w:val="28"/>
          <w:szCs w:val="28"/>
        </w:rPr>
        <w:t>ниже представленного</w:t>
      </w:r>
      <w:r w:rsidRPr="00F20044">
        <w:rPr>
          <w:rFonts w:ascii="Times New Roman" w:eastAsiaTheme="minorHAnsi" w:hAnsi="Times New Roman" w:cs="Times New Roman"/>
          <w:sz w:val="28"/>
          <w:szCs w:val="28"/>
        </w:rPr>
        <w:t xml:space="preserve"> процесса</w:t>
      </w:r>
    </w:p>
    <w:p w14:paraId="2BE5E233" w14:textId="79895187" w:rsidR="00D90392" w:rsidRPr="00F20044" w:rsidRDefault="00D90392" w:rsidP="00D90392">
      <w:pPr>
        <w:pStyle w:val="20"/>
        <w:shd w:val="clear" w:color="auto" w:fill="auto"/>
        <w:spacing w:before="0" w:line="360" w:lineRule="auto"/>
        <w:ind w:right="-2" w:firstLine="709"/>
        <w:rPr>
          <w:rFonts w:ascii="Times New Roman" w:eastAsiaTheme="minorHAnsi" w:hAnsi="Times New Roman" w:cs="Times New Roman"/>
          <w:sz w:val="28"/>
          <w:szCs w:val="28"/>
        </w:rPr>
      </w:pPr>
      <w:r w:rsidRPr="00F20044">
        <w:rPr>
          <w:rFonts w:ascii="Times New Roman" w:eastAsiaTheme="minorHAnsi" w:hAnsi="Times New Roman" w:cs="Times New Roman"/>
          <w:sz w:val="28"/>
          <w:szCs w:val="28"/>
        </w:rPr>
        <w:t>Процесс «Согласова</w:t>
      </w:r>
      <w:r w:rsidR="00C45E65">
        <w:rPr>
          <w:rFonts w:ascii="Times New Roman" w:eastAsiaTheme="minorHAnsi" w:hAnsi="Times New Roman" w:cs="Times New Roman"/>
          <w:sz w:val="28"/>
          <w:szCs w:val="28"/>
        </w:rPr>
        <w:t>ть</w:t>
      </w:r>
      <w:r w:rsidRPr="00F20044">
        <w:rPr>
          <w:rFonts w:ascii="Times New Roman" w:eastAsiaTheme="minorHAnsi" w:hAnsi="Times New Roman" w:cs="Times New Roman"/>
          <w:sz w:val="28"/>
          <w:szCs w:val="28"/>
        </w:rPr>
        <w:t xml:space="preserve"> отчет о выполненных работах с заказчиком» состоит из следующих операций:</w:t>
      </w:r>
    </w:p>
    <w:p w14:paraId="2D238556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t>автор отчета о выполненных работах (далее — Отчет) направляет руководите</w:t>
      </w:r>
      <w:r w:rsidRPr="007071D4">
        <w:rPr>
          <w:color w:val="000000"/>
          <w:lang w:eastAsia="ru-RU" w:bidi="ru-RU"/>
        </w:rPr>
        <w:softHyphen/>
        <w:t>лю проекта по внутренней корпоративной электронной почте Отчет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его версия;</w:t>
      </w:r>
    </w:p>
    <w:p w14:paraId="46BF00AB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lastRenderedPageBreak/>
        <w:t>руководитель проекта проверяет корректность оформления Отчета в соответ</w:t>
      </w:r>
      <w:r w:rsidRPr="007071D4">
        <w:rPr>
          <w:color w:val="000000"/>
          <w:lang w:eastAsia="ru-RU" w:bidi="ru-RU"/>
        </w:rPr>
        <w:softHyphen/>
        <w:t>ствии с требованиями договора. Затем, если все оформлено корректно,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</w:t>
      </w:r>
    </w:p>
    <w:p w14:paraId="28898474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t>согласующие лица со стороны заказчика должны рассмотреть Отчет в срок, не превышающий семи рабочих дней, если иное не указано в договоре;</w:t>
      </w:r>
    </w:p>
    <w:p w14:paraId="3EAB11EF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t>отчет с замечаниями или визами согласования возвращается от 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</w:t>
      </w:r>
      <w:r w:rsidRPr="007071D4">
        <w:rPr>
          <w:color w:val="000000"/>
          <w:lang w:eastAsia="ru-RU" w:bidi="ru-RU"/>
        </w:rPr>
        <w:softHyphen/>
        <w:t>дает Отчет па подпись директору компании. При наличии замечаний руководитель проекта передает Отчет на доработку автору;</w:t>
      </w:r>
    </w:p>
    <w:p w14:paraId="43DBD5B7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t>автор Отчета должен устранить все замечания, полученные от согласующих лиц со стороны заказчика в течение пяти рабочих дней. Результатом доработки должна стать новая версия Отчета, где в приложении будет приведен лист замечаний. После того, как новая версия Отчета подготовлена, его снова передают руководителю проекта для согласования с заказчиком</w:t>
      </w:r>
      <w:r>
        <w:rPr>
          <w:color w:val="000000"/>
          <w:lang w:eastAsia="ru-RU" w:bidi="ru-RU"/>
        </w:rPr>
        <w:t>.</w:t>
      </w:r>
    </w:p>
    <w:p w14:paraId="38A9F210" w14:textId="77777777" w:rsidR="000E27DE" w:rsidRPr="006811F5" w:rsidRDefault="000E27DE" w:rsidP="000E27DE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24E440F0" w14:textId="676A141D" w:rsidR="00C45E65" w:rsidRDefault="00C45E65" w:rsidP="00C45E65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29</w:t>
      </w:r>
    </w:p>
    <w:p w14:paraId="639BFA8C" w14:textId="77777777" w:rsidR="00C45E65" w:rsidRDefault="00C45E65" w:rsidP="00C45E65">
      <w:r w:rsidRPr="00500CDF">
        <w:rPr>
          <w:b/>
        </w:rPr>
        <w:t>Цель занятия:</w:t>
      </w:r>
      <w:r>
        <w:t xml:space="preserve"> построение </w:t>
      </w:r>
      <w:r>
        <w:rPr>
          <w:lang w:val="en-US"/>
        </w:rPr>
        <w:t>WFD</w:t>
      </w:r>
      <w:r>
        <w:t>-диаграммы.</w:t>
      </w:r>
    </w:p>
    <w:p w14:paraId="5BAC35C0" w14:textId="77777777" w:rsidR="002724EF" w:rsidRDefault="00C45E65" w:rsidP="002724EF">
      <w:r w:rsidRPr="00EB6A2D">
        <w:rPr>
          <w:b/>
        </w:rPr>
        <w:t>Постановка задачи:</w:t>
      </w:r>
      <w:r>
        <w:t xml:space="preserve"> </w:t>
      </w:r>
      <w:r w:rsidR="002724EF">
        <w:t xml:space="preserve">на основе выданного преподавателем задания: </w:t>
      </w:r>
    </w:p>
    <w:p w14:paraId="7896EC33" w14:textId="620702EF" w:rsidR="002724EF" w:rsidRDefault="002724EF" w:rsidP="002724EF">
      <w:r>
        <w:t>а) сформировать текстовое описание на основе наименования процесса и трех его подпроцессов</w:t>
      </w:r>
      <w:r w:rsidR="00D530C9">
        <w:t xml:space="preserve">. </w:t>
      </w:r>
      <w:r>
        <w:t>При формировании текстового описания учесть, что подпроцессы (по крайней мере один) должны быть декомпозированы;</w:t>
      </w:r>
    </w:p>
    <w:p w14:paraId="50F069F2" w14:textId="28F79321" w:rsidR="002724EF" w:rsidRPr="002724EF" w:rsidRDefault="002724EF" w:rsidP="002724EF">
      <w:r>
        <w:t xml:space="preserve">б) построить </w:t>
      </w:r>
      <w:r>
        <w:rPr>
          <w:lang w:val="en-US"/>
        </w:rPr>
        <w:t>WFD</w:t>
      </w:r>
      <w:r>
        <w:t>-диаграмм</w:t>
      </w:r>
      <w:r w:rsidR="00D530C9">
        <w:t>у верхнего уровня и нижних уровней</w:t>
      </w:r>
      <w:r>
        <w:t>;</w:t>
      </w:r>
    </w:p>
    <w:p w14:paraId="321D47D9" w14:textId="77777777" w:rsidR="002724EF" w:rsidRDefault="002724EF" w:rsidP="002724EF">
      <w:r>
        <w:lastRenderedPageBreak/>
        <w:t xml:space="preserve">в) </w:t>
      </w:r>
      <w:r w:rsidRPr="00F149AC">
        <w:rPr>
          <w:b/>
          <w:bCs/>
          <w:u w:val="single"/>
        </w:rPr>
        <w:t>подготовить презентацию для публичной защиты бизнес-процесса, защитить полученную модель</w:t>
      </w:r>
      <w:r>
        <w:t>.</w:t>
      </w:r>
    </w:p>
    <w:p w14:paraId="285A2EFE" w14:textId="77777777" w:rsidR="002724EF" w:rsidRDefault="002724EF" w:rsidP="002724EF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</w:t>
      </w:r>
      <w:r w:rsidRPr="00E10573">
        <w:t>построенные</w:t>
      </w:r>
      <w:r>
        <w:t xml:space="preserve">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</w:p>
    <w:p w14:paraId="26C993FA" w14:textId="77777777" w:rsidR="002724EF" w:rsidRDefault="002724EF" w:rsidP="002724EF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1E3E9F29" w14:textId="001CFB20" w:rsidR="002724EF" w:rsidRDefault="002724EF" w:rsidP="002724EF">
      <w:pPr>
        <w:pStyle w:val="a3"/>
        <w:numPr>
          <w:ilvl w:val="0"/>
          <w:numId w:val="1"/>
        </w:numPr>
        <w:ind w:left="1134" w:hanging="567"/>
      </w:pPr>
      <w:r>
        <w:t xml:space="preserve">проверка построения </w:t>
      </w:r>
      <w:r>
        <w:rPr>
          <w:lang w:val="en-US"/>
        </w:rPr>
        <w:t>WFD</w:t>
      </w:r>
      <w:r w:rsidRPr="00C52506">
        <w:t>-</w:t>
      </w:r>
      <w:r>
        <w:t>диаграммы согласно выданному заданию.</w:t>
      </w:r>
    </w:p>
    <w:p w14:paraId="218ADE72" w14:textId="636CAA5B" w:rsidR="00C45E65" w:rsidRDefault="00C45E65" w:rsidP="002724EF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>
        <w:t>.</w:t>
      </w:r>
    </w:p>
    <w:p w14:paraId="678483CB" w14:textId="77777777" w:rsidR="00C45E65" w:rsidRPr="006811F5" w:rsidRDefault="00C45E65" w:rsidP="00C45E65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1.</w:t>
      </w:r>
    </w:p>
    <w:p w14:paraId="2270A60D" w14:textId="77777777" w:rsidR="002724EF" w:rsidRPr="002724EF" w:rsidRDefault="002724EF" w:rsidP="002724EF">
      <w:pPr>
        <w:pStyle w:val="40"/>
        <w:shd w:val="clear" w:color="auto" w:fill="auto"/>
        <w:spacing w:before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bookmarkStart w:id="4" w:name="_Hlk52120083"/>
      <w:r w:rsidRPr="002724EF">
        <w:rPr>
          <w:rFonts w:ascii="Times New Roman" w:eastAsiaTheme="minorHAnsi" w:hAnsi="Times New Roman" w:cs="Times New Roman"/>
          <w:sz w:val="28"/>
          <w:szCs w:val="28"/>
        </w:rPr>
        <w:t>Смоделировать бизнес-процесс с помощью WFD-диаграммы на основе выданного варианта, указанные подпроцессы в бизнес-процессе являются основой для их разложения на операции (функции, действия), введения необходимых условий.</w:t>
      </w:r>
    </w:p>
    <w:bookmarkEnd w:id="4"/>
    <w:p w14:paraId="48E16495" w14:textId="5B74757C" w:rsidR="0026055B" w:rsidRPr="00D04B76" w:rsidRDefault="0026055B" w:rsidP="0026055B">
      <w:pPr>
        <w:rPr>
          <w:rFonts w:eastAsia="Times New Roman"/>
          <w:bCs/>
          <w:color w:val="000000"/>
          <w:lang w:eastAsia="ru-RU" w:bidi="ru-RU"/>
        </w:rPr>
      </w:pPr>
      <w:r>
        <w:rPr>
          <w:rFonts w:eastAsia="Times New Roman"/>
          <w:bCs/>
          <w:color w:val="000000"/>
          <w:lang w:eastAsia="ru-RU" w:bidi="ru-RU"/>
        </w:rPr>
        <w:t>Варианты процессов (выдает преподаватель, каждый студент получает свой вариант (</w:t>
      </w:r>
      <w:r>
        <w:rPr>
          <w:rFonts w:eastAsia="Times New Roman"/>
          <w:bCs/>
          <w:color w:val="000000"/>
          <w:u w:val="single"/>
          <w:lang w:eastAsia="ru-RU" w:bidi="ru-RU"/>
        </w:rPr>
        <w:t>допускается совпадение варианта с тем</w:t>
      </w:r>
      <w:r w:rsidR="00960584">
        <w:rPr>
          <w:rFonts w:eastAsia="Times New Roman"/>
          <w:bCs/>
          <w:color w:val="000000"/>
          <w:u w:val="single"/>
          <w:lang w:eastAsia="ru-RU" w:bidi="ru-RU"/>
        </w:rPr>
        <w:t xml:space="preserve"> вариантом</w:t>
      </w:r>
      <w:r w:rsidRPr="009A7578">
        <w:rPr>
          <w:rFonts w:eastAsia="Times New Roman"/>
          <w:bCs/>
          <w:color w:val="000000"/>
          <w:u w:val="single"/>
          <w:lang w:eastAsia="ru-RU" w:bidi="ru-RU"/>
        </w:rPr>
        <w:t>, какой студент выполнял на Практическом з</w:t>
      </w:r>
      <w:r w:rsidR="00960584">
        <w:rPr>
          <w:rFonts w:eastAsia="Times New Roman"/>
          <w:bCs/>
          <w:color w:val="000000"/>
          <w:u w:val="single"/>
          <w:lang w:eastAsia="ru-RU" w:bidi="ru-RU"/>
        </w:rPr>
        <w:t>анятии</w:t>
      </w:r>
      <w:r w:rsidRPr="001F3D65">
        <w:rPr>
          <w:rFonts w:eastAsia="Times New Roman"/>
          <w:bCs/>
          <w:color w:val="000000"/>
          <w:u w:val="single"/>
          <w:lang w:eastAsia="ru-RU" w:bidi="ru-RU"/>
        </w:rPr>
        <w:t xml:space="preserve"> </w:t>
      </w:r>
      <w:r w:rsidRPr="001673BD">
        <w:rPr>
          <w:rFonts w:eastAsia="Times New Roman"/>
          <w:bCs/>
          <w:color w:val="000000"/>
          <w:u w:val="single"/>
          <w:lang w:eastAsia="ru-RU" w:bidi="ru-RU"/>
        </w:rPr>
        <w:t>21</w:t>
      </w:r>
      <w:r>
        <w:rPr>
          <w:rFonts w:eastAsia="Times New Roman"/>
          <w:bCs/>
          <w:color w:val="000000"/>
          <w:lang w:eastAsia="ru-RU" w:bidi="ru-RU"/>
        </w:rPr>
        <w:t>):</w:t>
      </w:r>
    </w:p>
    <w:p w14:paraId="09DC7B14" w14:textId="77A4409E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первоначальн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отбор претендентов</w:t>
      </w:r>
    </w:p>
    <w:p w14:paraId="6A6A64A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 информацию о вакансии</w:t>
      </w:r>
    </w:p>
    <w:p w14:paraId="0EA4A2A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разместить информацию о вакансии в СМИ</w:t>
      </w:r>
    </w:p>
    <w:p w14:paraId="5D00B2C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поступившие резюме</w:t>
      </w:r>
    </w:p>
    <w:p w14:paraId="7ED7CC37" w14:textId="34B4321B" w:rsidR="0026055B" w:rsidRPr="00960584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96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продажу туристической путевки</w:t>
      </w:r>
    </w:p>
    <w:p w14:paraId="37C25C35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запрос клиента</w:t>
      </w:r>
    </w:p>
    <w:p w14:paraId="36582B6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сформировать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предложени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запросу</w:t>
      </w:r>
    </w:p>
    <w:p w14:paraId="6F85F990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1C3FFC7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обновлени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книжного фонда в библиотеке</w:t>
      </w:r>
    </w:p>
    <w:p w14:paraId="57382F83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книжн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фонд</w:t>
      </w:r>
    </w:p>
    <w:p w14:paraId="2183939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предложени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закупке</w:t>
      </w:r>
    </w:p>
    <w:p w14:paraId="4FC251B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новы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поступлени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</w:p>
    <w:p w14:paraId="6CC599FE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инвентаризаци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на складе</w:t>
      </w:r>
    </w:p>
    <w:p w14:paraId="73B18E2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срок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последней инвентаризации</w:t>
      </w:r>
    </w:p>
    <w:p w14:paraId="7DA8133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инвентаризаци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33F5E7B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списа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неликвидны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запас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</w:p>
    <w:p w14:paraId="7BC837DD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логистически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операци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на складе</w:t>
      </w:r>
    </w:p>
    <w:p w14:paraId="4B14234D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5E9B314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02BEC87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отгруз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6C1C4162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 оказание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экспедиторских услуг</w:t>
      </w:r>
    </w:p>
    <w:p w14:paraId="13053E7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перевозку</w:t>
      </w:r>
    </w:p>
    <w:p w14:paraId="4B3B5C4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езти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груза</w:t>
      </w:r>
    </w:p>
    <w:p w14:paraId="3F5047A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 экспедиторские услуги</w:t>
      </w:r>
    </w:p>
    <w:p w14:paraId="05DA3B39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обновления основных фондов</w:t>
      </w:r>
    </w:p>
    <w:p w14:paraId="201EB3D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состояни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основных фондов</w:t>
      </w:r>
    </w:p>
    <w:p w14:paraId="54E68A3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измени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состав основных фондов</w:t>
      </w:r>
    </w:p>
    <w:p w14:paraId="2B520A0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обеспечить эксплуатацию новых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основных фондов</w:t>
      </w:r>
    </w:p>
    <w:p w14:paraId="05583791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пошив платья в ателье</w:t>
      </w:r>
    </w:p>
    <w:p w14:paraId="24587AE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71701030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7329EF9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оплату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заказа</w:t>
      </w:r>
    </w:p>
    <w:p w14:paraId="2AD90192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перевозку пассажиров</w:t>
      </w:r>
    </w:p>
    <w:p w14:paraId="621DFAC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332B969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определ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маршрут и стоимость</w:t>
      </w:r>
    </w:p>
    <w:p w14:paraId="2A3CEBF5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осуществить перевозку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пассажиров</w:t>
      </w:r>
    </w:p>
    <w:p w14:paraId="7E34EC51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выполнени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проектных работ</w:t>
      </w:r>
    </w:p>
    <w:p w14:paraId="4F5AE93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6DB1E4A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проектны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</w:p>
    <w:p w14:paraId="5C9ED12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экспертно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заключени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проектным работам</w:t>
      </w:r>
    </w:p>
    <w:p w14:paraId="53CAE5BD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проведения противопожарной инспекции</w:t>
      </w:r>
    </w:p>
    <w:p w14:paraId="29DC675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срок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окончания заключений</w:t>
      </w:r>
    </w:p>
    <w:p w14:paraId="0774583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график проведения инспекций</w:t>
      </w:r>
    </w:p>
    <w:p w14:paraId="1569A60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заключени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</w:p>
    <w:p w14:paraId="111419AA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проведени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санитарной обработки</w:t>
      </w:r>
    </w:p>
    <w:p w14:paraId="4B29598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C5CC140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бригад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5D6E7DF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осуществить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выезд на объект</w:t>
      </w:r>
    </w:p>
    <w:p w14:paraId="72E3D5D4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отбор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вожатых в летний лагерь</w:t>
      </w:r>
    </w:p>
    <w:p w14:paraId="298F297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резюме</w:t>
      </w:r>
    </w:p>
    <w:p w14:paraId="74359E9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многоступенчато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собеседовани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48126FE2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заключ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 срочный трудовой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</w:t>
      </w:r>
    </w:p>
    <w:p w14:paraId="065B0759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выполнени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спецзаказа в цеху</w:t>
      </w:r>
    </w:p>
    <w:p w14:paraId="6D35976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построить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чертеж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изделия</w:t>
      </w:r>
    </w:p>
    <w:p w14:paraId="3BFF365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оснастк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оборудования</w:t>
      </w:r>
    </w:p>
    <w:p w14:paraId="48D4B0A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издели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2289B29D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зготовление рекламной продукции</w:t>
      </w:r>
    </w:p>
    <w:p w14:paraId="1795F08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подготовить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дизайн рекламной продукции</w:t>
      </w:r>
    </w:p>
    <w:p w14:paraId="6E38329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печа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 рекламн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продукци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7CF8DD3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рекламн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продукци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724C2AAC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праздничны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украшени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 воздушных шаров</w:t>
      </w:r>
    </w:p>
    <w:p w14:paraId="6F0E0DA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концепци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конструкции из шаров</w:t>
      </w:r>
    </w:p>
    <w:p w14:paraId="092DD12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конструкции</w:t>
      </w:r>
    </w:p>
    <w:p w14:paraId="3DBD7BC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доставк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праздничного украшения</w:t>
      </w:r>
    </w:p>
    <w:p w14:paraId="2942DE2F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производство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плетеной мебели</w:t>
      </w:r>
    </w:p>
    <w:p w14:paraId="055276D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47A5A75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мебел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 ивового прута</w:t>
      </w:r>
    </w:p>
    <w:p w14:paraId="391185E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олучить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704ACBD4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заготовке древесины</w:t>
      </w:r>
    </w:p>
    <w:p w14:paraId="007A66D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объем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требуемого сырья</w:t>
      </w:r>
    </w:p>
    <w:p w14:paraId="72C85CC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бригад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заготовки древесины</w:t>
      </w:r>
    </w:p>
    <w:p w14:paraId="0B9C6F9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древесин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B7136A5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изготовлению валенок</w:t>
      </w:r>
    </w:p>
    <w:p w14:paraId="1149FC0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сырья</w:t>
      </w:r>
    </w:p>
    <w:p w14:paraId="5E57940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сырь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60D7B74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произв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вален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ки</w:t>
      </w:r>
    </w:p>
    <w:p w14:paraId="4E9FD31F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изготовлению свадебных тортов</w:t>
      </w:r>
    </w:p>
    <w:p w14:paraId="6473376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3321873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свадебн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торт</w:t>
      </w:r>
    </w:p>
    <w:p w14:paraId="284E360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свадебн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торт</w:t>
      </w:r>
    </w:p>
    <w:p w14:paraId="5B7BA8F2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в медицинском центре</w:t>
      </w:r>
    </w:p>
    <w:p w14:paraId="320D362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</w:t>
      </w:r>
    </w:p>
    <w:p w14:paraId="3FE3B27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ринять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</w:t>
      </w:r>
    </w:p>
    <w:p w14:paraId="1D42447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приема</w:t>
      </w:r>
    </w:p>
    <w:p w14:paraId="12495CC7" w14:textId="6CB62212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</w:t>
      </w:r>
      <w:r w:rsidR="00B20B5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осетителя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 ресторане</w:t>
      </w:r>
    </w:p>
    <w:p w14:paraId="2379061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посетителя</w:t>
      </w:r>
    </w:p>
    <w:p w14:paraId="74EAE130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71CDE9E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обслуживания</w:t>
      </w:r>
    </w:p>
    <w:p w14:paraId="0393C367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посетителя в отеле</w:t>
      </w:r>
    </w:p>
    <w:p w14:paraId="56BBF09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бронирова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номер для гостя</w:t>
      </w:r>
    </w:p>
    <w:p w14:paraId="030A27E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гостя</w:t>
      </w:r>
    </w:p>
    <w:p w14:paraId="37A9883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проживания</w:t>
      </w:r>
    </w:p>
    <w:p w14:paraId="7DDC2BEE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розничного клиента в интернет-магазине</w:t>
      </w:r>
    </w:p>
    <w:p w14:paraId="028E3AE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зарегистрировать заказ</w:t>
      </w:r>
    </w:p>
    <w:p w14:paraId="25768A0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скомплектовать заказ</w:t>
      </w:r>
    </w:p>
    <w:p w14:paraId="4F9B28A2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отгрузить заказ</w:t>
      </w:r>
    </w:p>
    <w:p w14:paraId="0E72AEC3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 в салоне-красоты</w:t>
      </w:r>
    </w:p>
    <w:p w14:paraId="60A7357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09BC2DF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133D2F7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2D536318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730D484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5F9B1E0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5CDC59D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C6FA91C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ипотечн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</w:t>
      </w:r>
    </w:p>
    <w:p w14:paraId="32B7516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3DBA485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кредитоспособност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2E75F15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ипотечн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</w:t>
      </w:r>
    </w:p>
    <w:p w14:paraId="7DB99316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 страхования</w:t>
      </w:r>
    </w:p>
    <w:p w14:paraId="534CC16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42A57E5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ущерб</w:t>
      </w:r>
    </w:p>
    <w:p w14:paraId="61ECA03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страхово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возмещени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4DCBBBFE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полис ОСАГО</w:t>
      </w:r>
    </w:p>
    <w:p w14:paraId="1BF7E0D5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0F7911E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страхов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суммы</w:t>
      </w:r>
    </w:p>
    <w:p w14:paraId="32B00862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полис ОСАГО</w:t>
      </w:r>
    </w:p>
    <w:p w14:paraId="263E660E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езти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</w:t>
      </w:r>
    </w:p>
    <w:p w14:paraId="42DDE16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551C2C3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считать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стоимост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перевозки груза</w:t>
      </w:r>
    </w:p>
    <w:p w14:paraId="34D91BFD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</w:t>
      </w:r>
    </w:p>
    <w:p w14:paraId="52165BF7" w14:textId="77777777" w:rsidR="00D0617D" w:rsidRPr="006811F5" w:rsidRDefault="00D0617D" w:rsidP="00966FE0"/>
    <w:p w14:paraId="29AFAD53" w14:textId="409ACE35" w:rsidR="00E17EF8" w:rsidRPr="006811F5" w:rsidRDefault="00E17EF8" w:rsidP="00591322"/>
    <w:sectPr w:rsidR="00E17EF8" w:rsidRPr="006811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BC69" w14:textId="77777777" w:rsidR="00A261C8" w:rsidRDefault="00A261C8" w:rsidP="00B70B6C">
      <w:pPr>
        <w:spacing w:line="240" w:lineRule="auto"/>
      </w:pPr>
      <w:r>
        <w:separator/>
      </w:r>
    </w:p>
  </w:endnote>
  <w:endnote w:type="continuationSeparator" w:id="0">
    <w:p w14:paraId="33E75E86" w14:textId="77777777" w:rsidR="00A261C8" w:rsidRDefault="00A261C8" w:rsidP="00B70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0AEA" w14:textId="77777777" w:rsidR="00B70B6C" w:rsidRDefault="00B70B6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FFB3" w14:textId="77777777" w:rsidR="00B70B6C" w:rsidRDefault="00B70B6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30D71" w14:textId="77777777" w:rsidR="00B70B6C" w:rsidRDefault="00B70B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5B31" w14:textId="77777777" w:rsidR="00A261C8" w:rsidRDefault="00A261C8" w:rsidP="00B70B6C">
      <w:pPr>
        <w:spacing w:line="240" w:lineRule="auto"/>
      </w:pPr>
      <w:r>
        <w:separator/>
      </w:r>
    </w:p>
  </w:footnote>
  <w:footnote w:type="continuationSeparator" w:id="0">
    <w:p w14:paraId="5FDA63D8" w14:textId="77777777" w:rsidR="00A261C8" w:rsidRDefault="00A261C8" w:rsidP="00B70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DEF1" w14:textId="77777777" w:rsidR="00B70B6C" w:rsidRDefault="00B70B6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561" w14:textId="7C11A348" w:rsidR="00B70B6C" w:rsidRPr="00B70B6C" w:rsidRDefault="00B70B6C" w:rsidP="00B70B6C">
    <w:pPr>
      <w:pStyle w:val="a5"/>
      <w:rPr>
        <w:sz w:val="24"/>
        <w:szCs w:val="24"/>
      </w:rPr>
    </w:pPr>
    <w:r w:rsidRPr="009B2233">
      <w:rPr>
        <w:sz w:val="24"/>
        <w:szCs w:val="24"/>
      </w:rPr>
      <w:t>Кириллина Ю.В. Моделирование бизнес-процессов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28F28" w14:textId="77777777" w:rsidR="00B70B6C" w:rsidRDefault="00B70B6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5C87"/>
    <w:multiLevelType w:val="hybridMultilevel"/>
    <w:tmpl w:val="EB10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9E7A38"/>
    <w:multiLevelType w:val="hybridMultilevel"/>
    <w:tmpl w:val="28C0C64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E8BC2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F21D86"/>
    <w:multiLevelType w:val="hybridMultilevel"/>
    <w:tmpl w:val="ABA0B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414F2E"/>
    <w:multiLevelType w:val="hybridMultilevel"/>
    <w:tmpl w:val="9948D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F2CA6"/>
    <w:multiLevelType w:val="hybridMultilevel"/>
    <w:tmpl w:val="12EEA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1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E5960"/>
    <w:multiLevelType w:val="hybridMultilevel"/>
    <w:tmpl w:val="762859A0"/>
    <w:lvl w:ilvl="0" w:tplc="EB9A106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7A0E4E29"/>
    <w:multiLevelType w:val="hybridMultilevel"/>
    <w:tmpl w:val="9E4A0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9172F"/>
    <w:multiLevelType w:val="hybridMultilevel"/>
    <w:tmpl w:val="B5F2B4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13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F8"/>
    <w:rsid w:val="00052DD9"/>
    <w:rsid w:val="0007130A"/>
    <w:rsid w:val="00074A4A"/>
    <w:rsid w:val="000A0EAF"/>
    <w:rsid w:val="000E27DE"/>
    <w:rsid w:val="001673BD"/>
    <w:rsid w:val="001C08E6"/>
    <w:rsid w:val="001F3D65"/>
    <w:rsid w:val="00212E45"/>
    <w:rsid w:val="00222A07"/>
    <w:rsid w:val="00226F7B"/>
    <w:rsid w:val="00231EC3"/>
    <w:rsid w:val="0026055B"/>
    <w:rsid w:val="002724EF"/>
    <w:rsid w:val="00273D0D"/>
    <w:rsid w:val="00291268"/>
    <w:rsid w:val="00314EC3"/>
    <w:rsid w:val="00331184"/>
    <w:rsid w:val="0038018B"/>
    <w:rsid w:val="00385A85"/>
    <w:rsid w:val="003A3024"/>
    <w:rsid w:val="003C02CC"/>
    <w:rsid w:val="003D3425"/>
    <w:rsid w:val="003F300D"/>
    <w:rsid w:val="0051409E"/>
    <w:rsid w:val="00527B30"/>
    <w:rsid w:val="0055733D"/>
    <w:rsid w:val="00591322"/>
    <w:rsid w:val="005C1D74"/>
    <w:rsid w:val="00640979"/>
    <w:rsid w:val="00640BDA"/>
    <w:rsid w:val="006811F5"/>
    <w:rsid w:val="006C0E0D"/>
    <w:rsid w:val="006E4788"/>
    <w:rsid w:val="006E7103"/>
    <w:rsid w:val="006F4CA0"/>
    <w:rsid w:val="00911AD8"/>
    <w:rsid w:val="009131F8"/>
    <w:rsid w:val="00933BC4"/>
    <w:rsid w:val="00957465"/>
    <w:rsid w:val="00960584"/>
    <w:rsid w:val="00966FE0"/>
    <w:rsid w:val="009D413C"/>
    <w:rsid w:val="00A1720A"/>
    <w:rsid w:val="00A261C8"/>
    <w:rsid w:val="00AA34A3"/>
    <w:rsid w:val="00B20B52"/>
    <w:rsid w:val="00B70B6C"/>
    <w:rsid w:val="00BB037C"/>
    <w:rsid w:val="00C1282F"/>
    <w:rsid w:val="00C45E65"/>
    <w:rsid w:val="00C52506"/>
    <w:rsid w:val="00D04C4B"/>
    <w:rsid w:val="00D0617D"/>
    <w:rsid w:val="00D46A5D"/>
    <w:rsid w:val="00D530C9"/>
    <w:rsid w:val="00D53BB2"/>
    <w:rsid w:val="00D56B6F"/>
    <w:rsid w:val="00D86E58"/>
    <w:rsid w:val="00D90392"/>
    <w:rsid w:val="00E17EF8"/>
    <w:rsid w:val="00EB6A2D"/>
    <w:rsid w:val="00F11C1D"/>
    <w:rsid w:val="00F20044"/>
    <w:rsid w:val="00F42CC4"/>
    <w:rsid w:val="00F555B9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1DD4"/>
  <w15:chartTrackingRefBased/>
  <w15:docId w15:val="{71FD7CAA-6425-45C2-9B0F-0FC2FE27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584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1F8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291268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1268"/>
    <w:pPr>
      <w:widowControl w:val="0"/>
      <w:shd w:val="clear" w:color="auto" w:fill="FFFFFF"/>
      <w:spacing w:before="180" w:line="212" w:lineRule="exact"/>
      <w:ind w:firstLine="0"/>
    </w:pPr>
    <w:rPr>
      <w:rFonts w:asciiTheme="minorHAnsi" w:eastAsia="Times New Roman" w:hAnsiTheme="minorHAnsi" w:cstheme="minorBidi"/>
      <w:sz w:val="18"/>
      <w:szCs w:val="18"/>
    </w:rPr>
  </w:style>
  <w:style w:type="character" w:customStyle="1" w:styleId="4">
    <w:name w:val="Основной текст (4)_"/>
    <w:basedOn w:val="a0"/>
    <w:link w:val="40"/>
    <w:rsid w:val="00291268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91268"/>
    <w:pPr>
      <w:widowControl w:val="0"/>
      <w:shd w:val="clear" w:color="auto" w:fill="FFFFFF"/>
      <w:spacing w:before="240" w:line="243" w:lineRule="exact"/>
      <w:ind w:firstLine="0"/>
    </w:pPr>
    <w:rPr>
      <w:rFonts w:asciiTheme="minorHAnsi" w:eastAsia="Times New Roman" w:hAnsiTheme="minorHAnsi" w:cstheme="minorBidi"/>
      <w:sz w:val="22"/>
      <w:szCs w:val="22"/>
    </w:rPr>
  </w:style>
  <w:style w:type="character" w:customStyle="1" w:styleId="21">
    <w:name w:val="Основной текст (2) + Полужирный"/>
    <w:basedOn w:val="2"/>
    <w:rsid w:val="00291268"/>
    <w:rPr>
      <w:rFonts w:eastAsia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85pt">
    <w:name w:val="Основной текст (2) + 8;5 pt"/>
    <w:basedOn w:val="2"/>
    <w:rsid w:val="0029126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2">
    <w:name w:val="Основной текст (2) + Курсив"/>
    <w:basedOn w:val="2"/>
    <w:rsid w:val="0029126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85pt0">
    <w:name w:val="Основной текст (2) + 8;5 pt;Малые прописные"/>
    <w:basedOn w:val="2"/>
    <w:rsid w:val="0029126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"/>
    <w:basedOn w:val="2"/>
    <w:rsid w:val="0029126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1">
    <w:name w:val="Основной текст (4) + Полужирный"/>
    <w:basedOn w:val="4"/>
    <w:rsid w:val="0029126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495pt">
    <w:name w:val="Основной текст (4) + 9;5 pt;Полужирный"/>
    <w:basedOn w:val="4"/>
    <w:rsid w:val="0029126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table" w:styleId="a4">
    <w:name w:val="Table Grid"/>
    <w:basedOn w:val="a1"/>
    <w:uiPriority w:val="59"/>
    <w:rsid w:val="00314EC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14EC3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314EC3"/>
    <w:pPr>
      <w:widowControl w:val="0"/>
      <w:shd w:val="clear" w:color="auto" w:fill="FFFFFF"/>
      <w:spacing w:line="222" w:lineRule="exact"/>
      <w:ind w:firstLine="0"/>
    </w:pPr>
    <w:rPr>
      <w:rFonts w:asciiTheme="minorHAnsi" w:eastAsia="Times New Roman" w:hAnsiTheme="minorHAnsi" w:cstheme="minorBidi"/>
      <w:i/>
      <w:iCs/>
      <w:sz w:val="19"/>
      <w:szCs w:val="19"/>
    </w:rPr>
  </w:style>
  <w:style w:type="paragraph" w:styleId="a5">
    <w:name w:val="header"/>
    <w:basedOn w:val="a"/>
    <w:link w:val="a6"/>
    <w:uiPriority w:val="99"/>
    <w:unhideWhenUsed/>
    <w:rsid w:val="00B70B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B6C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B70B6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B6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3589</Words>
  <Characters>20460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jvk05@mail.ru</dc:creator>
  <cp:keywords/>
  <dc:description/>
  <cp:lastModifiedBy>Юлия Кириллина</cp:lastModifiedBy>
  <cp:revision>4</cp:revision>
  <dcterms:created xsi:type="dcterms:W3CDTF">2023-08-07T11:26:00Z</dcterms:created>
  <dcterms:modified xsi:type="dcterms:W3CDTF">2023-08-07T11:28:00Z</dcterms:modified>
</cp:coreProperties>
</file>