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44FDA017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16A88C4F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C53C005" wp14:editId="351FE1A4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64FA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31E15E89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50F360F4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3DB5F3D" w14:textId="77777777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5B03AD2" wp14:editId="54CD39C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2FE1244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DF46A2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1499902C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</w:rPr>
        <w:t xml:space="preserve">практической и прикладной информатики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ППИ</w:t>
      </w:r>
      <w:r w:rsidRPr="00351FA2">
        <w:rPr>
          <w:rFonts w:cs="Times New Roman"/>
          <w:b/>
          <w:szCs w:val="28"/>
        </w:rPr>
        <w:t>)</w:t>
      </w:r>
    </w:p>
    <w:p w14:paraId="623CA35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4B52A1F6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3C1C290B" w14:textId="3194A07B" w:rsidR="005C5E28" w:rsidRPr="00351FA2" w:rsidRDefault="0088773D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ИТОГОВЫЙ </w:t>
      </w:r>
      <w:r w:rsidR="005C5E28" w:rsidRPr="00351FA2">
        <w:rPr>
          <w:rFonts w:cs="Times New Roman"/>
          <w:b/>
          <w:sz w:val="32"/>
          <w:szCs w:val="32"/>
        </w:rPr>
        <w:t>ОТЧЕТ</w:t>
      </w:r>
    </w:p>
    <w:p w14:paraId="1F5F5A33" w14:textId="0692D2B0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EA09BC">
        <w:rPr>
          <w:rFonts w:cs="Times New Roman"/>
          <w:szCs w:val="28"/>
        </w:rPr>
        <w:t>Проектирование баз данных</w:t>
      </w:r>
      <w:r w:rsidRPr="00351FA2">
        <w:rPr>
          <w:rFonts w:cs="Times New Roman"/>
          <w:szCs w:val="28"/>
        </w:rPr>
        <w:t>»</w:t>
      </w:r>
    </w:p>
    <w:p w14:paraId="281409C8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23C7FA6D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320E38A5" w14:textId="77777777" w:rsidR="00DA368B" w:rsidRPr="00351FA2" w:rsidRDefault="00DA368B" w:rsidP="005C5E28">
      <w:pPr>
        <w:jc w:val="left"/>
        <w:rPr>
          <w:rFonts w:cs="Times New Roman"/>
          <w:szCs w:val="28"/>
        </w:rPr>
      </w:pPr>
    </w:p>
    <w:p w14:paraId="2D745A69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4DE3E4BF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63BD2B3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B2F91E1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AFC47B9" w14:textId="1B8AFCDE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BB1FAA"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 w:rsidR="00D56738">
              <w:rPr>
                <w:rFonts w:cs="Times New Roman"/>
                <w:sz w:val="24"/>
              </w:rPr>
              <w:t>33</w:t>
            </w:r>
            <w:r w:rsidRPr="00EF0719">
              <w:rPr>
                <w:rFonts w:cs="Times New Roman"/>
                <w:sz w:val="24"/>
              </w:rPr>
              <w:t>-</w:t>
            </w:r>
            <w:r w:rsidR="008F0171">
              <w:rPr>
                <w:rFonts w:cs="Times New Roman"/>
                <w:sz w:val="24"/>
                <w:lang w:val="en-US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Шило</w:t>
            </w:r>
            <w:r w:rsidR="00AC61BF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Ю</w:t>
            </w:r>
            <w:r w:rsidR="00AC61BF">
              <w:rPr>
                <w:rFonts w:cs="Times New Roman"/>
                <w:sz w:val="24"/>
              </w:rPr>
              <w:t>.</w:t>
            </w:r>
            <w:r w:rsidR="00BF3E63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С</w:t>
            </w:r>
            <w:r w:rsidR="00AC61BF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5B5835B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212499B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729EB71E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746F4558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3ACB4E2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480FA31" w14:textId="767124E6" w:rsidR="005C5E28" w:rsidRPr="005C5E28" w:rsidRDefault="00EA09BC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030AF81B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6DCD02A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02AC97A" w14:textId="3E74A281" w:rsidR="005C5E28" w:rsidRPr="00EF0719" w:rsidRDefault="00BF3E6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/>
                <w:sz w:val="24"/>
              </w:rPr>
              <w:t>Чучаева</w:t>
            </w:r>
            <w:proofErr w:type="spellEnd"/>
            <w:r>
              <w:rPr>
                <w:rFonts w:cs="Times New Roman"/>
                <w:sz w:val="24"/>
              </w:rPr>
              <w:t xml:space="preserve"> С</w:t>
            </w:r>
            <w:r w:rsidR="00F27922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 xml:space="preserve"> М</w:t>
            </w:r>
            <w:r w:rsidR="00F27922">
              <w:rPr>
                <w:rFonts w:cs="Times New Roman"/>
                <w:sz w:val="24"/>
              </w:rPr>
              <w:t>.</w:t>
            </w:r>
          </w:p>
          <w:p w14:paraId="34804595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37FA2D23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3A2608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75EA39D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4B7A62F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18DC174D" w14:textId="77777777" w:rsidTr="008E5469">
        <w:tc>
          <w:tcPr>
            <w:tcW w:w="2547" w:type="dxa"/>
          </w:tcPr>
          <w:p w14:paraId="30E6577D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5FFA09B4" w14:textId="48DC872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2A9B633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0D6ADA62" w14:textId="1FCE726F" w:rsidR="005C5E28" w:rsidRPr="00EF0719" w:rsidRDefault="005C5E28" w:rsidP="005C5E28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</w:t>
            </w:r>
            <w:proofErr w:type="gramStart"/>
            <w:r w:rsidRPr="00EF0719">
              <w:rPr>
                <w:rFonts w:cs="Times New Roman"/>
                <w:sz w:val="24"/>
              </w:rPr>
              <w:t>_»_</w:t>
            </w:r>
            <w:proofErr w:type="gramEnd"/>
            <w:r w:rsidRPr="00EF0719">
              <w:rPr>
                <w:rFonts w:cs="Times New Roman"/>
                <w:sz w:val="24"/>
              </w:rPr>
              <w:t>_______202</w:t>
            </w:r>
            <w:r w:rsidR="008F0171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5748A483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4E76930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F44EC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87E5E0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2EA7F4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920770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D82BA3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B2E505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CD896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1C0B4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8362D0E" w14:textId="77777777" w:rsidR="003522C5" w:rsidRDefault="003522C5" w:rsidP="003522C5">
      <w:pPr>
        <w:spacing w:line="240" w:lineRule="auto"/>
        <w:rPr>
          <w:rFonts w:cs="Times New Roman"/>
          <w:sz w:val="24"/>
          <w:szCs w:val="28"/>
        </w:rPr>
      </w:pPr>
    </w:p>
    <w:p w14:paraId="7B4140CB" w14:textId="77777777" w:rsidR="003522C5" w:rsidRDefault="003522C5" w:rsidP="003522C5">
      <w:pPr>
        <w:spacing w:line="240" w:lineRule="auto"/>
        <w:rPr>
          <w:rFonts w:cs="Times New Roman"/>
          <w:sz w:val="24"/>
          <w:szCs w:val="28"/>
        </w:rPr>
      </w:pPr>
    </w:p>
    <w:p w14:paraId="62D0F53D" w14:textId="77777777" w:rsidR="007E39B3" w:rsidRDefault="005C5E28" w:rsidP="003522C5">
      <w:pPr>
        <w:spacing w:line="240" w:lineRule="auto"/>
        <w:jc w:val="center"/>
        <w:rPr>
          <w:rFonts w:cs="Times New Roman"/>
          <w:sz w:val="24"/>
          <w:szCs w:val="28"/>
        </w:rPr>
      </w:pPr>
      <w:r w:rsidRPr="00351FA2">
        <w:rPr>
          <w:rFonts w:cs="Times New Roman"/>
          <w:sz w:val="24"/>
          <w:szCs w:val="28"/>
        </w:rPr>
        <w:t>Москва 202</w:t>
      </w:r>
      <w:r w:rsidR="008F0171">
        <w:rPr>
          <w:rFonts w:cs="Times New Roman"/>
          <w:sz w:val="24"/>
          <w:szCs w:val="28"/>
        </w:rPr>
        <w:t>4</w:t>
      </w:r>
      <w:r w:rsidRPr="00351FA2">
        <w:rPr>
          <w:rFonts w:cs="Times New Roman"/>
          <w:sz w:val="24"/>
          <w:szCs w:val="28"/>
        </w:rPr>
        <w:t xml:space="preserve"> г</w:t>
      </w:r>
    </w:p>
    <w:p w14:paraId="472FED96" w14:textId="77777777" w:rsidR="005A1581" w:rsidRDefault="005A1581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1447034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68F5E" w14:textId="1DD43654" w:rsidR="00BE2180" w:rsidRPr="00AC61BF" w:rsidRDefault="00AC61BF" w:rsidP="00AC61BF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C61B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7A98A2B" w14:textId="4DC05A7D" w:rsidR="00BF3E63" w:rsidRDefault="00BE21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6731" w:history="1">
            <w:r w:rsidR="00BF3E63" w:rsidRPr="009A48B1">
              <w:rPr>
                <w:rStyle w:val="ac"/>
                <w:noProof/>
              </w:rPr>
              <w:t>ВВЕДЕНИЕ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_Toc167716731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3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1E267E3F" w14:textId="573A4E24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2" w:history="1">
            <w:r w:rsidR="00BF3E63" w:rsidRPr="009A48B1">
              <w:rPr>
                <w:rStyle w:val="ac"/>
                <w:noProof/>
              </w:rPr>
              <w:t>ПРЕДМЕТНАЯ ОБЛАСТЬ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_Toc167716732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4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45C5FC92" w14:textId="5F61F88D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3" w:history="1">
            <w:r w:rsidR="00BF3E63" w:rsidRPr="009A48B1">
              <w:rPr>
                <w:rStyle w:val="ac"/>
                <w:noProof/>
              </w:rPr>
              <w:t xml:space="preserve">МОДЕЛЬ НОТАЦИИ </w:t>
            </w:r>
            <w:r w:rsidR="00BF3E63" w:rsidRPr="009A48B1">
              <w:rPr>
                <w:rStyle w:val="ac"/>
                <w:noProof/>
                <w:lang w:val="en-US"/>
              </w:rPr>
              <w:t>IDEF</w:t>
            </w:r>
            <w:r w:rsidR="00BF3E63" w:rsidRPr="009A48B1">
              <w:rPr>
                <w:rStyle w:val="ac"/>
                <w:noProof/>
              </w:rPr>
              <w:t>0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_Toc167716733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5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57774408" w14:textId="44D7BA04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4" w:history="1">
            <w:r w:rsidR="00BF3E63" w:rsidRPr="009A48B1">
              <w:rPr>
                <w:rStyle w:val="ac"/>
                <w:noProof/>
              </w:rPr>
              <w:t xml:space="preserve">МОДЕЛЬ НОТАЦИИ </w:t>
            </w:r>
            <w:r w:rsidR="00BF3E63" w:rsidRPr="009A48B1">
              <w:rPr>
                <w:rStyle w:val="ac"/>
                <w:noProof/>
                <w:lang w:val="en-US"/>
              </w:rPr>
              <w:t>DFD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_Toc167716734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12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1579BC54" w14:textId="03FF7419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5" w:history="1">
            <w:r w:rsidR="00BF3E63" w:rsidRPr="009A48B1">
              <w:rPr>
                <w:rStyle w:val="ac"/>
                <w:noProof/>
              </w:rPr>
              <w:t xml:space="preserve">ПРОЕКТИРОВАНИЕ НА ЯЗЫКЕ </w:t>
            </w:r>
            <w:r w:rsidR="00BF3E63" w:rsidRPr="009A48B1">
              <w:rPr>
                <w:rStyle w:val="ac"/>
                <w:noProof/>
                <w:lang w:val="en-US"/>
              </w:rPr>
              <w:t>UML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_Toc167716735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16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7A3A98B0" w14:textId="27C80E6F" w:rsidR="00BF3E6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6" w:history="1">
            <w:r w:rsidR="00BF3E63" w:rsidRPr="009A48B1">
              <w:rPr>
                <w:rStyle w:val="ac"/>
                <w:noProof/>
              </w:rPr>
              <w:t>ДИАГРАММА ВАРИАНТОВ ИСПОЛЬЗОВАНИЯ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_Toc167716736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16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35007E4A" w14:textId="35552A09" w:rsidR="00BF3E6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7" w:history="1">
            <w:r w:rsidR="00BF3E63" w:rsidRPr="009A48B1">
              <w:rPr>
                <w:rStyle w:val="ac"/>
                <w:noProof/>
              </w:rPr>
              <w:t>ДИАГРАММА КЛАССОВ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_Toc167716737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18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6EF9BB84" w14:textId="1E2D618E" w:rsidR="00BF3E6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8" w:history="1">
            <w:r w:rsidR="00BF3E63" w:rsidRPr="009A48B1">
              <w:rPr>
                <w:rStyle w:val="ac"/>
                <w:noProof/>
              </w:rPr>
              <w:t>ДИАГРАММА ПОСЛЕДОВАТЕЛЬНОСТИ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_Toc167716738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20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7D9BA099" w14:textId="17B5D823" w:rsidR="00BF3E6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9" w:history="1">
            <w:r w:rsidR="00BF3E63" w:rsidRPr="009A48B1">
              <w:rPr>
                <w:rStyle w:val="ac"/>
                <w:noProof/>
              </w:rPr>
              <w:t>ДИАГРАММА КООПЕРАЦИЙ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_Toc167716739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22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566D1247" w14:textId="20D4EAB3" w:rsidR="00BF3E6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0" w:history="1">
            <w:r w:rsidR="00BF3E63" w:rsidRPr="009A48B1">
              <w:rPr>
                <w:rStyle w:val="ac"/>
                <w:noProof/>
              </w:rPr>
              <w:t>ДИАГРАММА СОСТОЯНИЙ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_Toc167716740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23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31632202" w14:textId="664777C6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1" w:history="1">
            <w:r w:rsidR="00BF3E63" w:rsidRPr="009A48B1">
              <w:rPr>
                <w:rStyle w:val="ac"/>
                <w:noProof/>
              </w:rPr>
              <w:t>РЕЛЯЦИОННАЯ АЛГЕБРА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_Toc167716741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24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431C7600" w14:textId="23CAD1CF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2" w:history="1">
            <w:r w:rsidR="00BF3E63" w:rsidRPr="009A48B1">
              <w:rPr>
                <w:rStyle w:val="ac"/>
                <w:noProof/>
              </w:rPr>
              <w:t>МОДЕЛЬ НОТАЦИИ ПИТЕРА-ЧЕНА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_Toc167716742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27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35E7BE95" w14:textId="3FA10FF7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3" w:history="1">
            <w:r w:rsidR="00BF3E63" w:rsidRPr="009A48B1">
              <w:rPr>
                <w:rStyle w:val="ac"/>
                <w:noProof/>
              </w:rPr>
              <w:t>ЛОГИЧЕСКАЯ МОДЕЛЬ БД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_Toc167716743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29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16873924" w14:textId="704E1174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4" w:history="1">
            <w:r w:rsidR="00BF3E63" w:rsidRPr="009A48B1">
              <w:rPr>
                <w:rStyle w:val="ac"/>
                <w:noProof/>
              </w:rPr>
              <w:t>ФИЗИЧЕСКАЯ МОДЕЛЬ БД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_Toc167716744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30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5CA7D9D7" w14:textId="72212769" w:rsidR="00BF3E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5" w:history="1">
            <w:r w:rsidR="00BF3E63" w:rsidRPr="009A48B1">
              <w:rPr>
                <w:rStyle w:val="ac"/>
                <w:noProof/>
              </w:rPr>
              <w:t>ВЫВОД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_Toc167716745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5B2BFA">
              <w:rPr>
                <w:noProof/>
                <w:webHidden/>
              </w:rPr>
              <w:t>32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0136F713" w14:textId="2E5CFD0D" w:rsidR="00BE2180" w:rsidRDefault="00BE2180">
          <w:r>
            <w:rPr>
              <w:b/>
              <w:bCs/>
            </w:rPr>
            <w:fldChar w:fldCharType="end"/>
          </w:r>
        </w:p>
      </w:sdtContent>
    </w:sdt>
    <w:p w14:paraId="6D0B10B9" w14:textId="77777777" w:rsidR="0061328C" w:rsidRDefault="0061328C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A6338EE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ED4700D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1B53EC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AFE775F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1EA1ABA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776B360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900C825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8E3CEC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2B39F25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4ECE583" w14:textId="7134F361" w:rsidR="00617221" w:rsidRDefault="00617221" w:rsidP="00617221">
      <w:pPr>
        <w:widowControl/>
        <w:suppressAutoHyphens w:val="0"/>
        <w:spacing w:after="160" w:line="259" w:lineRule="auto"/>
        <w:jc w:val="left"/>
        <w:rPr>
          <w:rFonts w:cs="Times New Roman"/>
          <w:sz w:val="24"/>
          <w:szCs w:val="28"/>
        </w:rPr>
      </w:pPr>
    </w:p>
    <w:p w14:paraId="1769B94A" w14:textId="77777777" w:rsidR="00AC61BF" w:rsidRDefault="00AC61BF" w:rsidP="00617221">
      <w:pPr>
        <w:widowControl/>
        <w:suppressAutoHyphens w:val="0"/>
        <w:spacing w:after="160" w:line="259" w:lineRule="auto"/>
        <w:jc w:val="left"/>
        <w:rPr>
          <w:rFonts w:cs="Times New Roman"/>
          <w:sz w:val="24"/>
          <w:szCs w:val="28"/>
        </w:rPr>
      </w:pPr>
    </w:p>
    <w:p w14:paraId="338B1167" w14:textId="1882B202" w:rsidR="00E30610" w:rsidRPr="00AC61BF" w:rsidRDefault="00AC61BF" w:rsidP="00AC61BF">
      <w:pPr>
        <w:pStyle w:val="1"/>
        <w:jc w:val="center"/>
        <w:rPr>
          <w:rFonts w:eastAsia="Droid Sans Fallback"/>
          <w:sz w:val="28"/>
          <w:szCs w:val="28"/>
        </w:rPr>
      </w:pPr>
      <w:bookmarkStart w:id="0" w:name="_Toc167716731"/>
      <w:r w:rsidRPr="00AC61BF">
        <w:rPr>
          <w:rFonts w:eastAsia="Droid Sans Fallback"/>
          <w:sz w:val="28"/>
          <w:szCs w:val="28"/>
        </w:rPr>
        <w:lastRenderedPageBreak/>
        <w:t>ВВЕДЕНИЕ</w:t>
      </w:r>
      <w:bookmarkEnd w:id="0"/>
    </w:p>
    <w:p w14:paraId="3C2B7AA3" w14:textId="6AA1F067" w:rsidR="00E30610" w:rsidRPr="00E30610" w:rsidRDefault="00AC61BF" w:rsidP="00AC61BF">
      <w:pPr>
        <w:widowControl/>
        <w:suppressAutoHyphens w:val="0"/>
        <w:spacing w:after="160"/>
        <w:ind w:firstLine="708"/>
      </w:pPr>
      <w:r>
        <w:t>Проектирование - важный этап в разработке любого проекта, который определяет архитектуру и функционал будущей системы. Оно позволяет предотвратить ошибки, оптимизировать работу системы и уменьшить затраты на ее разработку и поддержку. В данном отчете буду представлены различные модели и диаграммы, используемые в процессе проектирования, а также рассмотрим логическую и физическую модели базы данных. Цель проектирования - создать систему, которая эффективно работает и помогает достичь поставленных целей. Важность проектирования заключается в создании надежной и качественной системы, что способствует снижению рисков, улучшению ее работы и развитию в будущем.</w:t>
      </w:r>
      <w:r w:rsidR="00CE12F7">
        <w:br w:type="page"/>
      </w:r>
    </w:p>
    <w:p w14:paraId="0F8070EA" w14:textId="0BF80238" w:rsidR="00562F99" w:rsidRPr="00536B2F" w:rsidRDefault="00AC61BF" w:rsidP="009D64F9">
      <w:pPr>
        <w:pStyle w:val="1"/>
        <w:jc w:val="center"/>
        <w:rPr>
          <w:sz w:val="28"/>
          <w:szCs w:val="28"/>
        </w:rPr>
      </w:pPr>
      <w:bookmarkStart w:id="1" w:name="_Toc167716732"/>
      <w:r w:rsidRPr="00536B2F">
        <w:rPr>
          <w:sz w:val="28"/>
          <w:szCs w:val="28"/>
        </w:rPr>
        <w:lastRenderedPageBreak/>
        <w:t>ПРЕДМЕТНАЯ ОБЛАСТЬ</w:t>
      </w:r>
      <w:bookmarkEnd w:id="1"/>
    </w:p>
    <w:p w14:paraId="4479C3E2" w14:textId="51C1C97C" w:rsidR="00AC61BF" w:rsidRPr="00536B2F" w:rsidRDefault="00AC61BF" w:rsidP="009D64F9">
      <w:pPr>
        <w:ind w:firstLine="708"/>
      </w:pPr>
      <w:r w:rsidRPr="00536B2F">
        <w:t xml:space="preserve">Предметная область данного проектирования — организация работы </w:t>
      </w:r>
      <w:r w:rsidR="00536B2F" w:rsidRPr="00536B2F">
        <w:t>календаря игровых новинок</w:t>
      </w:r>
      <w:r w:rsidRPr="00536B2F">
        <w:t>.</w:t>
      </w:r>
    </w:p>
    <w:p w14:paraId="4D9795E9" w14:textId="1F89A062" w:rsidR="009D64F9" w:rsidRPr="00536B2F" w:rsidRDefault="009D64F9" w:rsidP="009D64F9">
      <w:pPr>
        <w:ind w:firstLine="708"/>
      </w:pPr>
      <w:r w:rsidRPr="00536B2F">
        <w:t xml:space="preserve">Целью проектирования является создание системы, которая позволит эффективно организовать системы работы </w:t>
      </w:r>
      <w:r w:rsidR="00536B2F" w:rsidRPr="00536B2F">
        <w:t>календаря</w:t>
      </w:r>
      <w:r w:rsidRPr="00536B2F">
        <w:t xml:space="preserve">.  С продумывание разных возможный ситуаций, встречающихся в </w:t>
      </w:r>
      <w:r w:rsidR="00536B2F" w:rsidRPr="00536B2F">
        <w:t>системах</w:t>
      </w:r>
      <w:r w:rsidRPr="00536B2F">
        <w:t xml:space="preserve"> тако</w:t>
      </w:r>
      <w:r w:rsidR="00536B2F" w:rsidRPr="00536B2F">
        <w:t>го</w:t>
      </w:r>
      <w:r w:rsidRPr="00536B2F">
        <w:t xml:space="preserve"> формата.</w:t>
      </w:r>
    </w:p>
    <w:p w14:paraId="767A1FD9" w14:textId="77777777" w:rsidR="00AC61BF" w:rsidRPr="00536B2F" w:rsidRDefault="00AC61BF" w:rsidP="00AC61BF">
      <w:pPr>
        <w:ind w:firstLine="708"/>
      </w:pPr>
    </w:p>
    <w:p w14:paraId="4ABD4118" w14:textId="483D7D79" w:rsidR="00A6653D" w:rsidRPr="00536B2F" w:rsidRDefault="00A6653D" w:rsidP="00A6653D">
      <w:pPr>
        <w:widowControl/>
        <w:suppressAutoHyphens w:val="0"/>
        <w:spacing w:after="160" w:line="259" w:lineRule="auto"/>
        <w:jc w:val="left"/>
      </w:pPr>
      <w:r w:rsidRPr="00536B2F">
        <w:br w:type="page"/>
      </w:r>
    </w:p>
    <w:p w14:paraId="635A9002" w14:textId="2373B5CF" w:rsidR="00562F99" w:rsidRDefault="009D64F9" w:rsidP="009D64F9">
      <w:pPr>
        <w:pStyle w:val="1"/>
        <w:jc w:val="center"/>
        <w:rPr>
          <w:sz w:val="28"/>
          <w:szCs w:val="28"/>
        </w:rPr>
      </w:pPr>
      <w:bookmarkStart w:id="2" w:name="_Toc167716733"/>
      <w:r w:rsidRPr="009D64F9">
        <w:rPr>
          <w:sz w:val="28"/>
          <w:szCs w:val="28"/>
        </w:rPr>
        <w:lastRenderedPageBreak/>
        <w:t xml:space="preserve">МОДЕЛЬ НОТАЦИИ </w:t>
      </w:r>
      <w:r w:rsidRPr="009D64F9">
        <w:rPr>
          <w:sz w:val="28"/>
          <w:szCs w:val="28"/>
          <w:lang w:val="en-US"/>
        </w:rPr>
        <w:t>IDEF</w:t>
      </w:r>
      <w:r w:rsidRPr="009D64F9">
        <w:rPr>
          <w:sz w:val="28"/>
          <w:szCs w:val="28"/>
        </w:rPr>
        <w:t>0</w:t>
      </w:r>
      <w:bookmarkEnd w:id="2"/>
    </w:p>
    <w:p w14:paraId="52A8CC98" w14:textId="5B9948F8" w:rsidR="00B61C24" w:rsidRDefault="009D64F9" w:rsidP="009D64F9">
      <w:pPr>
        <w:ind w:firstLine="708"/>
      </w:pPr>
      <w:r>
        <w:t>IDEF0</w:t>
      </w:r>
      <w:r>
        <w:rPr>
          <w:rStyle w:val="translatable-message"/>
        </w:rPr>
        <w:t xml:space="preserve"> </w:t>
      </w:r>
      <w:r>
        <w:t xml:space="preserve">(Integrated Definition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) — </w:t>
      </w:r>
      <w:r>
        <w:rPr>
          <w:rStyle w:val="translatable-message"/>
        </w:rPr>
        <w:t xml:space="preserve">интегрированное определение для моделирования функций, представляет собой стандартный метод моделирования функциональных процессов, который широко применяется в области бизнес-анализа и проектирования информационных систем. С помощью модели IDEF0 можно описать структуру и взаимосвязи между функциональными процессами, а также выявить необходимые входные </w:t>
      </w:r>
    </w:p>
    <w:p w14:paraId="7AF66F83" w14:textId="41F7D1C2" w:rsidR="00B61C24" w:rsidRDefault="00B61C24" w:rsidP="009D64F9">
      <w:pPr>
        <w:ind w:firstLine="709"/>
      </w:pPr>
      <w:r>
        <w:t>Модель IDEF0 включает в себя следующие элементы:</w:t>
      </w:r>
    </w:p>
    <w:p w14:paraId="42261C36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Функция - основной элемент модели, представляющий собой процесс преобразования входных данных в выходные.</w:t>
      </w:r>
    </w:p>
    <w:p w14:paraId="3CA9E69F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Входные данные - информация, необходимая для выполнения функции.</w:t>
      </w:r>
    </w:p>
    <w:p w14:paraId="58CE7788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Выходные данные - результат выполнения функции.</w:t>
      </w:r>
    </w:p>
    <w:p w14:paraId="216FD4C9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Механизмы - ресурсы, необходимые для выполнения функции, такие как люди, оборудование, программное обеспечение и т.д.</w:t>
      </w:r>
    </w:p>
    <w:p w14:paraId="34B38BA8" w14:textId="140F139B" w:rsidR="00B61C24" w:rsidRDefault="00B61C24" w:rsidP="00346CF9">
      <w:pPr>
        <w:pStyle w:val="a5"/>
        <w:numPr>
          <w:ilvl w:val="0"/>
          <w:numId w:val="1"/>
        </w:numPr>
        <w:ind w:left="0" w:firstLine="709"/>
      </w:pPr>
      <w:r>
        <w:t>Управление - внешние факторы, влияющие на выполнение функции, такие как правила, стандарты, политики и т.д.</w:t>
      </w:r>
    </w:p>
    <w:p w14:paraId="2F1ED4EE" w14:textId="768F718C" w:rsidR="009D64F9" w:rsidRDefault="00B61C24" w:rsidP="009D64F9">
      <w:pPr>
        <w:ind w:firstLine="709"/>
      </w:pPr>
      <w:r>
        <w:t>С помощью модели IDEF0 можно создать графическое представление функциональных процессов в виде диаграмм, которые помогают визуализировать структуру и взаимосвязи между процессами, а также идентифицировать необходимые входные и выходные данные.</w:t>
      </w:r>
    </w:p>
    <w:p w14:paraId="1DC94C5F" w14:textId="7430E5CC" w:rsidR="009D64F9" w:rsidRDefault="009D64F9" w:rsidP="009D64F9">
      <w:pPr>
        <w:ind w:firstLine="709"/>
      </w:pPr>
      <w:r w:rsidRPr="00536B2F">
        <w:t xml:space="preserve">В процессе проектирования системы </w:t>
      </w:r>
      <w:r w:rsidR="00536B2F" w:rsidRPr="00536B2F">
        <w:t>календаря игровых новинок</w:t>
      </w:r>
      <w:r w:rsidRPr="00536B2F">
        <w:t xml:space="preserve">, модель </w:t>
      </w:r>
      <w:r w:rsidRPr="00536B2F">
        <w:rPr>
          <w:lang w:val="en-US"/>
        </w:rPr>
        <w:t>IDEF</w:t>
      </w:r>
      <w:r w:rsidRPr="00536B2F">
        <w:t xml:space="preserve">0 может быть использована для описания процессов как </w:t>
      </w:r>
      <w:r w:rsidR="00536B2F" w:rsidRPr="00536B2F">
        <w:t>регистрация игры или человека и отправка уведомления пользователю</w:t>
      </w:r>
      <w:r w:rsidRPr="00536B2F">
        <w:t xml:space="preserve">.  Диаграммы IDEF0 помогут визуализировать структуру и взаимосвязи между </w:t>
      </w:r>
      <w:r>
        <w:t>этими процессами, а также идентифицировать необходимые входные и выходные данные.</w:t>
      </w:r>
    </w:p>
    <w:p w14:paraId="780406B6" w14:textId="4E83A5E9" w:rsidR="009D64F9" w:rsidRPr="009D64F9" w:rsidRDefault="009D64F9" w:rsidP="009D64F9">
      <w:pPr>
        <w:ind w:firstLine="709"/>
      </w:pPr>
    </w:p>
    <w:p w14:paraId="36639E7D" w14:textId="2542C586" w:rsidR="00D35169" w:rsidRDefault="008D09BB" w:rsidP="008D09BB">
      <w:pPr>
        <w:ind w:firstLine="709"/>
      </w:pPr>
      <w:r>
        <w:t xml:space="preserve">В рамках данной предметной области была разработана модель в </w:t>
      </w:r>
      <w:r>
        <w:lastRenderedPageBreak/>
        <w:t>нотации IDEF0. На Рисунке 1 представлена контекстная диаграмма данного процесса.</w:t>
      </w:r>
    </w:p>
    <w:p w14:paraId="5E3B062A" w14:textId="1D2E83DD" w:rsidR="008D09BB" w:rsidRDefault="00536B2F" w:rsidP="00FD1C36">
      <w:pPr>
        <w:spacing w:line="240" w:lineRule="auto"/>
        <w:jc w:val="center"/>
      </w:pPr>
      <w:r w:rsidRPr="00536B2F">
        <w:rPr>
          <w:noProof/>
        </w:rPr>
        <w:drawing>
          <wp:inline distT="0" distB="0" distL="0" distR="0" wp14:anchorId="1C856791" wp14:editId="6E37D4FE">
            <wp:extent cx="5940425" cy="4135120"/>
            <wp:effectExtent l="0" t="0" r="3175" b="0"/>
            <wp:docPr id="140139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8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24C" w14:textId="424FD7DA" w:rsidR="008D09BB" w:rsidRDefault="008D09BB" w:rsidP="00FD1C36">
      <w:pPr>
        <w:spacing w:after="240" w:line="240" w:lineRule="auto"/>
        <w:jc w:val="center"/>
      </w:pPr>
      <w:r>
        <w:t xml:space="preserve">Рисунок 1 - </w:t>
      </w:r>
      <w:r w:rsidR="00781844">
        <w:t>Контекстная диаграмма «</w:t>
      </w:r>
      <w:r w:rsidR="00536B2F">
        <w:t>Календарь игровых событий</w:t>
      </w:r>
      <w:r w:rsidR="00781844">
        <w:t>» в методологии IDEF0</w:t>
      </w:r>
    </w:p>
    <w:p w14:paraId="5FB13694" w14:textId="77777777" w:rsidR="00FF73F7" w:rsidRPr="004171A0" w:rsidRDefault="00FF73F7" w:rsidP="00FD1C36">
      <w:pPr>
        <w:ind w:firstLine="709"/>
        <w:rPr>
          <w:u w:val="single"/>
        </w:rPr>
      </w:pPr>
      <w:r w:rsidRPr="004171A0">
        <w:rPr>
          <w:u w:val="single"/>
        </w:rPr>
        <w:t>Основной блок:</w:t>
      </w:r>
    </w:p>
    <w:p w14:paraId="2C87B976" w14:textId="3520D622" w:rsidR="00FF73F7" w:rsidRPr="00FF73F7" w:rsidRDefault="0005408D" w:rsidP="00346CF9">
      <w:pPr>
        <w:pStyle w:val="a5"/>
        <w:numPr>
          <w:ilvl w:val="0"/>
          <w:numId w:val="1"/>
        </w:numPr>
        <w:ind w:left="0" w:firstLine="709"/>
      </w:pPr>
      <w:r>
        <w:t>Календарь игр и игровых событий</w:t>
      </w:r>
    </w:p>
    <w:p w14:paraId="6DE2BAB5" w14:textId="77777777" w:rsidR="00FF73F7" w:rsidRPr="004171A0" w:rsidRDefault="00FF73F7" w:rsidP="00CA2AD6">
      <w:pPr>
        <w:ind w:firstLine="709"/>
        <w:rPr>
          <w:u w:val="single"/>
        </w:rPr>
      </w:pPr>
      <w:r w:rsidRPr="004171A0">
        <w:rPr>
          <w:u w:val="single"/>
        </w:rPr>
        <w:t>Входная информация:</w:t>
      </w:r>
    </w:p>
    <w:p w14:paraId="24F320B2" w14:textId="6D58E0F0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об игровом событии</w:t>
      </w:r>
    </w:p>
    <w:p w14:paraId="5821EFCC" w14:textId="4806E468" w:rsidR="0005408D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 игре</w:t>
      </w:r>
    </w:p>
    <w:p w14:paraId="6A2099EB" w14:textId="6058CA25" w:rsidR="0005408D" w:rsidRDefault="0005408D" w:rsidP="00346CF9">
      <w:pPr>
        <w:pStyle w:val="a5"/>
        <w:numPr>
          <w:ilvl w:val="0"/>
          <w:numId w:val="1"/>
        </w:numPr>
        <w:ind w:left="0" w:firstLine="709"/>
      </w:pPr>
      <w:r>
        <w:t>Время сервера</w:t>
      </w:r>
    </w:p>
    <w:p w14:paraId="61CE1437" w14:textId="3E4123CA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Данные пользователя</w:t>
      </w:r>
    </w:p>
    <w:p w14:paraId="5AF49582" w14:textId="77777777" w:rsidR="00FF73F7" w:rsidRPr="004171A0" w:rsidRDefault="00FF73F7" w:rsidP="00CA2AD6">
      <w:pPr>
        <w:ind w:firstLine="709"/>
        <w:rPr>
          <w:u w:val="single"/>
        </w:rPr>
      </w:pPr>
      <w:r w:rsidRPr="004171A0">
        <w:rPr>
          <w:u w:val="single"/>
        </w:rPr>
        <w:t>Выходная информация:</w:t>
      </w:r>
    </w:p>
    <w:p w14:paraId="1A2E5E33" w14:textId="7CA68E8C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 пользователе</w:t>
      </w:r>
    </w:p>
    <w:p w14:paraId="171762C6" w14:textId="322F09E3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Уведомление пользователя</w:t>
      </w:r>
    </w:p>
    <w:p w14:paraId="2E0EB88B" w14:textId="52E782B7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Некорректные данные</w:t>
      </w:r>
    </w:p>
    <w:p w14:paraId="73F8EA44" w14:textId="77777777" w:rsidR="0005408D" w:rsidRDefault="0005408D" w:rsidP="003B66E2">
      <w:pPr>
        <w:pStyle w:val="a5"/>
        <w:ind w:left="709"/>
      </w:pPr>
    </w:p>
    <w:p w14:paraId="29001F64" w14:textId="168E8109" w:rsidR="00831A2A" w:rsidRDefault="00831A2A" w:rsidP="003B66E2">
      <w:pPr>
        <w:pStyle w:val="a5"/>
        <w:ind w:left="709"/>
        <w:rPr>
          <w:u w:val="single"/>
        </w:rPr>
      </w:pPr>
      <w:r w:rsidRPr="00831A2A">
        <w:rPr>
          <w:u w:val="single"/>
        </w:rPr>
        <w:lastRenderedPageBreak/>
        <w:t xml:space="preserve">Управляющие: </w:t>
      </w:r>
    </w:p>
    <w:p w14:paraId="7632A0B2" w14:textId="2D1228B0" w:rsidR="00EE7905" w:rsidRDefault="00EE7905" w:rsidP="00346CF9">
      <w:pPr>
        <w:pStyle w:val="a5"/>
        <w:numPr>
          <w:ilvl w:val="0"/>
          <w:numId w:val="2"/>
        </w:numPr>
        <w:ind w:left="0" w:firstLine="709"/>
      </w:pPr>
      <w:r>
        <w:t>Время</w:t>
      </w:r>
    </w:p>
    <w:p w14:paraId="68DB7850" w14:textId="6817548A" w:rsidR="00EE7905" w:rsidRDefault="0005408D" w:rsidP="00346CF9">
      <w:pPr>
        <w:pStyle w:val="a5"/>
        <w:numPr>
          <w:ilvl w:val="0"/>
          <w:numId w:val="2"/>
        </w:numPr>
        <w:ind w:left="0" w:firstLine="709"/>
      </w:pPr>
      <w:r>
        <w:t>Правила сравнения</w:t>
      </w:r>
    </w:p>
    <w:p w14:paraId="15849EA9" w14:textId="5983EB2E" w:rsidR="0005408D" w:rsidRDefault="0005408D" w:rsidP="00346CF9">
      <w:pPr>
        <w:pStyle w:val="a5"/>
        <w:numPr>
          <w:ilvl w:val="0"/>
          <w:numId w:val="2"/>
        </w:numPr>
        <w:ind w:left="0" w:firstLine="709"/>
      </w:pPr>
      <w:r>
        <w:t>Информация об устройстве</w:t>
      </w:r>
    </w:p>
    <w:p w14:paraId="6312CAB1" w14:textId="2876E28D" w:rsidR="0005408D" w:rsidRDefault="0005408D" w:rsidP="00346CF9">
      <w:pPr>
        <w:pStyle w:val="a5"/>
        <w:numPr>
          <w:ilvl w:val="0"/>
          <w:numId w:val="2"/>
        </w:numPr>
        <w:ind w:left="0" w:firstLine="709"/>
      </w:pPr>
      <w:r>
        <w:t>Правила хранения данных</w:t>
      </w:r>
    </w:p>
    <w:p w14:paraId="1364D168" w14:textId="7DFB2504" w:rsidR="00EE7905" w:rsidRDefault="0005408D" w:rsidP="00346CF9">
      <w:pPr>
        <w:pStyle w:val="a5"/>
        <w:numPr>
          <w:ilvl w:val="0"/>
          <w:numId w:val="1"/>
        </w:numPr>
        <w:ind w:left="0" w:firstLine="709"/>
      </w:pPr>
      <w:r>
        <w:t>Правила регистрации пользователя</w:t>
      </w:r>
    </w:p>
    <w:p w14:paraId="464BBBE6" w14:textId="04C114C0" w:rsidR="003B66E2" w:rsidRDefault="00831A2A" w:rsidP="003B66E2">
      <w:pPr>
        <w:pStyle w:val="a5"/>
        <w:ind w:left="709"/>
        <w:rPr>
          <w:u w:val="single"/>
        </w:rPr>
      </w:pPr>
      <w:r w:rsidRPr="00831A2A">
        <w:rPr>
          <w:u w:val="single"/>
        </w:rPr>
        <w:t xml:space="preserve">Механизмы: </w:t>
      </w:r>
    </w:p>
    <w:p w14:paraId="25E18577" w14:textId="6E73A081" w:rsidR="00291708" w:rsidRPr="00291708" w:rsidRDefault="0005408D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Участники</w:t>
      </w:r>
    </w:p>
    <w:p w14:paraId="5CECB081" w14:textId="5F1E87BC" w:rsidR="00291708" w:rsidRPr="000F7EC1" w:rsidRDefault="00291708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ПО</w:t>
      </w:r>
    </w:p>
    <w:p w14:paraId="314A176E" w14:textId="469BF38C" w:rsidR="000F7EC1" w:rsidRPr="0005408D" w:rsidRDefault="0005408D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Модератор</w:t>
      </w:r>
    </w:p>
    <w:p w14:paraId="78E6BADF" w14:textId="3BB62481" w:rsidR="0005408D" w:rsidRPr="0005408D" w:rsidRDefault="0005408D" w:rsidP="00346CF9">
      <w:pPr>
        <w:pStyle w:val="a5"/>
        <w:numPr>
          <w:ilvl w:val="0"/>
          <w:numId w:val="3"/>
        </w:numPr>
        <w:ind w:left="0" w:firstLine="709"/>
      </w:pPr>
      <w:r w:rsidRPr="0005408D">
        <w:t>Сервер</w:t>
      </w:r>
    </w:p>
    <w:p w14:paraId="4FA56D92" w14:textId="2572C20E" w:rsidR="007179DB" w:rsidRDefault="000C5C73" w:rsidP="000C5C73">
      <w:pPr>
        <w:pStyle w:val="a5"/>
        <w:ind w:left="0" w:firstLine="709"/>
      </w:pPr>
      <w:r>
        <w:t>Декомпозируем общий блок «</w:t>
      </w:r>
      <w:r w:rsidR="0005408D">
        <w:t>Календарь игр и игровых событий</w:t>
      </w:r>
      <w:r>
        <w:t xml:space="preserve">» на связанные между собой элементы. Получим </w:t>
      </w:r>
      <w:r w:rsidR="000F7EC1">
        <w:t>три</w:t>
      </w:r>
      <w:r>
        <w:t xml:space="preserve"> основных этап</w:t>
      </w:r>
      <w:r w:rsidR="000F7EC1">
        <w:t>а</w:t>
      </w:r>
      <w:r>
        <w:t xml:space="preserve"> (Рисунок 2):</w:t>
      </w:r>
    </w:p>
    <w:p w14:paraId="137E6CE9" w14:textId="14FE4991" w:rsidR="000F7EC1" w:rsidRDefault="0005408D" w:rsidP="00346CF9">
      <w:pPr>
        <w:pStyle w:val="a5"/>
        <w:numPr>
          <w:ilvl w:val="0"/>
          <w:numId w:val="3"/>
        </w:numPr>
        <w:ind w:left="0" w:firstLine="709"/>
      </w:pPr>
      <w:r>
        <w:t>Регистрация пользователя</w:t>
      </w:r>
    </w:p>
    <w:p w14:paraId="5C03610F" w14:textId="7671282F" w:rsidR="00D278AE" w:rsidRDefault="0005408D" w:rsidP="00346CF9">
      <w:pPr>
        <w:pStyle w:val="a5"/>
        <w:numPr>
          <w:ilvl w:val="0"/>
          <w:numId w:val="3"/>
        </w:numPr>
        <w:ind w:left="0" w:firstLine="709"/>
      </w:pPr>
      <w:r>
        <w:t>Регистрация игры</w:t>
      </w:r>
    </w:p>
    <w:p w14:paraId="5FBA4B21" w14:textId="7DCA3B42" w:rsidR="00D278AE" w:rsidRDefault="0005408D" w:rsidP="00346CF9">
      <w:pPr>
        <w:pStyle w:val="a5"/>
        <w:numPr>
          <w:ilvl w:val="0"/>
          <w:numId w:val="3"/>
        </w:numPr>
        <w:ind w:left="0" w:firstLine="709"/>
      </w:pPr>
      <w:r>
        <w:t>Представление данных о событии</w:t>
      </w:r>
    </w:p>
    <w:p w14:paraId="38A5E2A5" w14:textId="671F0162" w:rsidR="00D278AE" w:rsidRDefault="0005408D" w:rsidP="000F7EC1">
      <w:pPr>
        <w:pStyle w:val="a5"/>
        <w:spacing w:line="240" w:lineRule="auto"/>
        <w:ind w:left="0"/>
        <w:jc w:val="center"/>
        <w:rPr>
          <w:u w:val="single"/>
        </w:rPr>
      </w:pPr>
      <w:r w:rsidRPr="0005408D">
        <w:rPr>
          <w:noProof/>
          <w:u w:val="single"/>
        </w:rPr>
        <w:lastRenderedPageBreak/>
        <w:drawing>
          <wp:inline distT="0" distB="0" distL="0" distR="0" wp14:anchorId="2B85022A" wp14:editId="53A32E7B">
            <wp:extent cx="5940425" cy="4144645"/>
            <wp:effectExtent l="0" t="0" r="3175" b="8255"/>
            <wp:docPr id="198007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977B" w14:textId="0CD04694" w:rsidR="000F7EC1" w:rsidRDefault="00F7683E" w:rsidP="000F7EC1">
      <w:pPr>
        <w:pStyle w:val="a5"/>
        <w:spacing w:line="240" w:lineRule="auto"/>
        <w:ind w:left="0"/>
        <w:jc w:val="center"/>
      </w:pPr>
      <w:r>
        <w:t>Рисунок 2 - Декомпозиция контекстной диаграммы в методологии IDEF0</w:t>
      </w:r>
    </w:p>
    <w:p w14:paraId="2D30486D" w14:textId="30573AF7" w:rsidR="000F7EC1" w:rsidRDefault="000F7EC1" w:rsidP="000F7EC1">
      <w:pPr>
        <w:pStyle w:val="a5"/>
        <w:spacing w:line="240" w:lineRule="auto"/>
        <w:ind w:left="0"/>
        <w:jc w:val="center"/>
      </w:pPr>
    </w:p>
    <w:p w14:paraId="1D7DE681" w14:textId="0200B55D" w:rsidR="000F7EC1" w:rsidRDefault="000F7EC1" w:rsidP="000F7EC1">
      <w:pPr>
        <w:pStyle w:val="a5"/>
        <w:spacing w:line="240" w:lineRule="auto"/>
        <w:ind w:left="0"/>
        <w:jc w:val="center"/>
      </w:pPr>
    </w:p>
    <w:p w14:paraId="703A63BC" w14:textId="77777777" w:rsidR="000F7EC1" w:rsidRDefault="000F7EC1" w:rsidP="000F7EC1">
      <w:pPr>
        <w:pStyle w:val="a5"/>
        <w:spacing w:line="240" w:lineRule="auto"/>
        <w:ind w:left="0"/>
        <w:jc w:val="center"/>
      </w:pPr>
    </w:p>
    <w:p w14:paraId="014D0E4D" w14:textId="5E04325E" w:rsidR="00F7683E" w:rsidRDefault="00930CCD" w:rsidP="00930CCD">
      <w:pPr>
        <w:pStyle w:val="a5"/>
        <w:ind w:left="0" w:firstLine="709"/>
      </w:pPr>
      <w:r>
        <w:t>Блок «</w:t>
      </w:r>
      <w:r w:rsidR="0005408D">
        <w:t>Регистрация пользователя</w:t>
      </w:r>
      <w:r>
        <w:t>» мы декомпозируем на 3 этапа (Рисунок 3):</w:t>
      </w:r>
    </w:p>
    <w:p w14:paraId="7115A792" w14:textId="4F291B95" w:rsidR="00930CCD" w:rsidRDefault="0005408D" w:rsidP="00346CF9">
      <w:pPr>
        <w:pStyle w:val="a5"/>
        <w:numPr>
          <w:ilvl w:val="0"/>
          <w:numId w:val="3"/>
        </w:numPr>
        <w:ind w:left="0" w:firstLine="709"/>
      </w:pPr>
      <w:r>
        <w:t>Ввод данных пользователем</w:t>
      </w:r>
    </w:p>
    <w:p w14:paraId="19C43DE8" w14:textId="07CA7253" w:rsidR="00E6255C" w:rsidRDefault="0005408D" w:rsidP="00346CF9">
      <w:pPr>
        <w:pStyle w:val="a5"/>
        <w:numPr>
          <w:ilvl w:val="0"/>
          <w:numId w:val="3"/>
        </w:numPr>
        <w:ind w:left="0" w:firstLine="709"/>
      </w:pPr>
      <w:r>
        <w:t>Проверка корректности данных</w:t>
      </w:r>
    </w:p>
    <w:p w14:paraId="46F59673" w14:textId="70792C22" w:rsidR="00E6255C" w:rsidRDefault="0005408D" w:rsidP="00346CF9">
      <w:pPr>
        <w:pStyle w:val="a5"/>
        <w:numPr>
          <w:ilvl w:val="0"/>
          <w:numId w:val="3"/>
        </w:numPr>
        <w:ind w:left="0" w:firstLine="709"/>
      </w:pPr>
      <w:r>
        <w:t>Добавление данных на сервер</w:t>
      </w:r>
    </w:p>
    <w:p w14:paraId="48F0F316" w14:textId="6C25176A" w:rsidR="00F776B4" w:rsidRDefault="009D67E1" w:rsidP="000F7EC1">
      <w:pPr>
        <w:pStyle w:val="a5"/>
        <w:spacing w:line="240" w:lineRule="auto"/>
        <w:ind w:left="0"/>
        <w:jc w:val="center"/>
      </w:pPr>
      <w:r w:rsidRPr="009D67E1">
        <w:rPr>
          <w:noProof/>
        </w:rPr>
        <w:lastRenderedPageBreak/>
        <w:drawing>
          <wp:inline distT="0" distB="0" distL="0" distR="0" wp14:anchorId="66004161" wp14:editId="65E4235D">
            <wp:extent cx="5940425" cy="4150995"/>
            <wp:effectExtent l="0" t="0" r="3175" b="1905"/>
            <wp:docPr id="1642557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57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675D" w14:textId="76233773" w:rsidR="00F776B4" w:rsidRDefault="0092716B" w:rsidP="000F7EC1">
      <w:pPr>
        <w:pStyle w:val="a5"/>
        <w:spacing w:after="240"/>
        <w:ind w:left="0"/>
        <w:jc w:val="center"/>
      </w:pPr>
      <w:r>
        <w:t>Рисунок 3 – Декомпозиция блока «</w:t>
      </w:r>
      <w:r w:rsidR="009D67E1">
        <w:t>Регистрация пользователя</w:t>
      </w:r>
      <w:r>
        <w:t xml:space="preserve">» в методологии IDEF0 </w:t>
      </w:r>
    </w:p>
    <w:p w14:paraId="13033E5D" w14:textId="3ED7C659" w:rsidR="0092716B" w:rsidRDefault="0092716B" w:rsidP="000F7EC1">
      <w:pPr>
        <w:pStyle w:val="a5"/>
        <w:ind w:left="709"/>
      </w:pPr>
      <w:r>
        <w:t>Блок «</w:t>
      </w:r>
      <w:r w:rsidR="009D67E1">
        <w:t>Регистрация игры</w:t>
      </w:r>
      <w:r>
        <w:t xml:space="preserve">» мы декомпозируем на 3 этапа (Рисунок </w:t>
      </w:r>
      <w:r w:rsidR="00CE063B">
        <w:t>4</w:t>
      </w:r>
      <w:r>
        <w:t>):</w:t>
      </w:r>
    </w:p>
    <w:p w14:paraId="7E7C23B6" w14:textId="72C5352F" w:rsidR="0092716B" w:rsidRDefault="009D67E1" w:rsidP="00346CF9">
      <w:pPr>
        <w:pStyle w:val="a5"/>
        <w:numPr>
          <w:ilvl w:val="0"/>
          <w:numId w:val="3"/>
        </w:numPr>
        <w:ind w:left="0" w:firstLine="709"/>
      </w:pPr>
      <w:r>
        <w:t>Ввод данных о событии или игре</w:t>
      </w:r>
    </w:p>
    <w:p w14:paraId="6211CCA2" w14:textId="45BDA85C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Проверка корректности данных</w:t>
      </w:r>
    </w:p>
    <w:p w14:paraId="4411105D" w14:textId="191BAD18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Добавление обработанных данных на сервер</w:t>
      </w:r>
    </w:p>
    <w:p w14:paraId="7B730A94" w14:textId="0DDAF274" w:rsidR="0092716B" w:rsidRDefault="009D67E1" w:rsidP="000F7EC1">
      <w:pPr>
        <w:pStyle w:val="a5"/>
        <w:spacing w:line="240" w:lineRule="auto"/>
        <w:ind w:left="0"/>
        <w:jc w:val="center"/>
      </w:pPr>
      <w:r w:rsidRPr="009D67E1">
        <w:rPr>
          <w:noProof/>
        </w:rPr>
        <w:lastRenderedPageBreak/>
        <w:drawing>
          <wp:inline distT="0" distB="0" distL="0" distR="0" wp14:anchorId="23940C82" wp14:editId="3ED15B3C">
            <wp:extent cx="5940425" cy="4235450"/>
            <wp:effectExtent l="0" t="0" r="3175" b="0"/>
            <wp:docPr id="33750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EC1" w:rsidRPr="000F7EC1">
        <w:rPr>
          <w:noProof/>
        </w:rPr>
        <w:t xml:space="preserve"> </w:t>
      </w:r>
    </w:p>
    <w:p w14:paraId="4A35F4F5" w14:textId="08F3B57D" w:rsidR="0092716B" w:rsidRDefault="0092716B" w:rsidP="000F7EC1">
      <w:pPr>
        <w:pStyle w:val="a5"/>
        <w:ind w:left="0"/>
        <w:jc w:val="center"/>
      </w:pPr>
      <w:r>
        <w:t xml:space="preserve">Рисунок </w:t>
      </w:r>
      <w:r w:rsidR="00CE063B">
        <w:t>4</w:t>
      </w:r>
      <w:r>
        <w:t xml:space="preserve"> – Декомпозиция блока «</w:t>
      </w:r>
      <w:r w:rsidR="009D67E1">
        <w:t>Регистрация игры</w:t>
      </w:r>
      <w:r>
        <w:t>» в методологии IDEF0</w:t>
      </w:r>
    </w:p>
    <w:p w14:paraId="3D31A3EB" w14:textId="1DF247DC" w:rsidR="0092716B" w:rsidRDefault="0092716B" w:rsidP="000F7EC1">
      <w:pPr>
        <w:pStyle w:val="a5"/>
        <w:ind w:left="0" w:firstLine="709"/>
      </w:pPr>
      <w:r>
        <w:t>Блок «</w:t>
      </w:r>
      <w:r w:rsidR="009D67E1">
        <w:t>Предоставление данных о событии</w:t>
      </w:r>
      <w:r>
        <w:t xml:space="preserve">» мы декомпозируем на 3 этапа (Рисунок </w:t>
      </w:r>
      <w:r w:rsidR="00CE063B">
        <w:t>5</w:t>
      </w:r>
      <w:r>
        <w:t>):</w:t>
      </w:r>
    </w:p>
    <w:p w14:paraId="346A327B" w14:textId="5FD1D2BF" w:rsidR="0092716B" w:rsidRDefault="009D67E1" w:rsidP="00346CF9">
      <w:pPr>
        <w:pStyle w:val="a5"/>
        <w:numPr>
          <w:ilvl w:val="0"/>
          <w:numId w:val="3"/>
        </w:numPr>
        <w:ind w:left="0" w:firstLine="709"/>
      </w:pPr>
      <w:r>
        <w:t>Сопоставление данных</w:t>
      </w:r>
    </w:p>
    <w:p w14:paraId="4441D826" w14:textId="1BCEE4D7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Проверка времени</w:t>
      </w:r>
    </w:p>
    <w:p w14:paraId="75297473" w14:textId="56920E03" w:rsidR="00D95E62" w:rsidRDefault="00FD1C36" w:rsidP="00346CF9">
      <w:pPr>
        <w:pStyle w:val="a5"/>
        <w:numPr>
          <w:ilvl w:val="0"/>
          <w:numId w:val="3"/>
        </w:numPr>
        <w:ind w:left="0" w:firstLine="709"/>
      </w:pPr>
      <w:r>
        <w:t>Отправка</w:t>
      </w:r>
      <w:r w:rsidR="009D67E1">
        <w:t xml:space="preserve"> уведомления</w:t>
      </w:r>
    </w:p>
    <w:p w14:paraId="691F76CB" w14:textId="6BFA8079" w:rsidR="0092716B" w:rsidRDefault="009D67E1" w:rsidP="00FD1C36">
      <w:pPr>
        <w:pStyle w:val="a5"/>
        <w:spacing w:line="240" w:lineRule="auto"/>
        <w:ind w:left="0"/>
        <w:jc w:val="center"/>
      </w:pPr>
      <w:r w:rsidRPr="009D67E1">
        <w:rPr>
          <w:noProof/>
        </w:rPr>
        <w:lastRenderedPageBreak/>
        <w:drawing>
          <wp:inline distT="0" distB="0" distL="0" distR="0" wp14:anchorId="041FA5AF" wp14:editId="28265BFF">
            <wp:extent cx="5940425" cy="4234815"/>
            <wp:effectExtent l="0" t="0" r="3175" b="0"/>
            <wp:docPr id="1159156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6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502D" w14:textId="2D0A6868" w:rsidR="0092716B" w:rsidRDefault="0092716B" w:rsidP="00FD1C36">
      <w:pPr>
        <w:pStyle w:val="a5"/>
        <w:spacing w:line="240" w:lineRule="auto"/>
        <w:ind w:left="0"/>
        <w:jc w:val="center"/>
      </w:pPr>
      <w:r>
        <w:t xml:space="preserve">Рисунок </w:t>
      </w:r>
      <w:r w:rsidR="00CE063B">
        <w:t>5</w:t>
      </w:r>
      <w:r>
        <w:t xml:space="preserve"> – Декомпозиция блока «</w:t>
      </w:r>
      <w:r w:rsidR="009D67E1">
        <w:t>Предоставление данных о событии</w:t>
      </w:r>
      <w:r>
        <w:t>» в методологии IDEF0</w:t>
      </w:r>
    </w:p>
    <w:p w14:paraId="62D18324" w14:textId="63B8F922" w:rsidR="00181532" w:rsidRPr="00181532" w:rsidRDefault="00181532" w:rsidP="00181532">
      <w:pPr>
        <w:widowControl/>
        <w:suppressAutoHyphens w:val="0"/>
        <w:spacing w:after="160" w:line="259" w:lineRule="auto"/>
        <w:jc w:val="left"/>
        <w:rPr>
          <w:rFonts w:cs="Mangal"/>
        </w:rPr>
      </w:pPr>
      <w:r>
        <w:br w:type="page"/>
      </w:r>
    </w:p>
    <w:p w14:paraId="6F2532F9" w14:textId="0D93BEC1" w:rsidR="00F36E2E" w:rsidRPr="00536B2F" w:rsidRDefault="00FD1C36" w:rsidP="00FD1C36">
      <w:pPr>
        <w:pStyle w:val="1"/>
        <w:jc w:val="center"/>
        <w:rPr>
          <w:sz w:val="28"/>
          <w:szCs w:val="28"/>
        </w:rPr>
      </w:pPr>
      <w:bookmarkStart w:id="3" w:name="_Toc167716734"/>
      <w:r w:rsidRPr="00FD1C36">
        <w:rPr>
          <w:sz w:val="28"/>
          <w:szCs w:val="28"/>
        </w:rPr>
        <w:lastRenderedPageBreak/>
        <w:t xml:space="preserve">МОДЕЛЬ НОТАЦИИ </w:t>
      </w:r>
      <w:r w:rsidRPr="00FD1C36">
        <w:rPr>
          <w:sz w:val="28"/>
          <w:szCs w:val="28"/>
          <w:lang w:val="en-US"/>
        </w:rPr>
        <w:t>DFD</w:t>
      </w:r>
      <w:bookmarkEnd w:id="3"/>
    </w:p>
    <w:p w14:paraId="7809A5D0" w14:textId="5FE2D076" w:rsidR="00FD1C36" w:rsidRPr="00FD1C36" w:rsidRDefault="00FD1C36" w:rsidP="00FD1C36">
      <w:pPr>
        <w:ind w:firstLine="708"/>
      </w:pPr>
      <w:r>
        <w:rPr>
          <w:rStyle w:val="translatable-message"/>
        </w:rPr>
        <w:t>Модель DFD (</w:t>
      </w:r>
      <w:r>
        <w:t xml:space="preserve">Data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</w:t>
      </w:r>
      <w:proofErr w:type="spellEnd"/>
      <w:r>
        <w:rPr>
          <w:rStyle w:val="translatable-message"/>
        </w:rPr>
        <w:t>) – это один из распространенных стандартов моделирования процессов, широко применяемый в бизнес-анализе и разработке информационных систем. Она позволяет наглядно представить передачу данных между различными процессами и внешними источниками, а также изменения данных внутри этих процессов.</w:t>
      </w:r>
    </w:p>
    <w:p w14:paraId="06AA6CEF" w14:textId="2054187D" w:rsidR="00872898" w:rsidRPr="00872898" w:rsidRDefault="00872898" w:rsidP="00872898">
      <w:pPr>
        <w:ind w:firstLine="709"/>
      </w:pPr>
      <w:r>
        <w:t>Модель DFD включает в себя следующие элементы:</w:t>
      </w:r>
    </w:p>
    <w:p w14:paraId="28BE60F8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Процесс - основной элемент модели, представляющий собой преобразование входных данных в выходные.</w:t>
      </w:r>
    </w:p>
    <w:p w14:paraId="31AE6C37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Поток данных - перемещение данных между процессами или между процессом и внешним источником.</w:t>
      </w:r>
    </w:p>
    <w:p w14:paraId="6D22A303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Хранилище данных - места хранения данных, необходимых для процессов.</w:t>
      </w:r>
    </w:p>
    <w:p w14:paraId="37A30A52" w14:textId="6C64ABE0" w:rsid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Внешний источник - внешние сущности, которые взаимодействуют с системой, такие как люди, другие системы, устройства и т.д.</w:t>
      </w:r>
    </w:p>
    <w:p w14:paraId="42585DA3" w14:textId="04CFC5B5" w:rsidR="00181532" w:rsidRPr="00872898" w:rsidRDefault="00872898" w:rsidP="00872898">
      <w:pPr>
        <w:ind w:firstLine="709"/>
      </w:pPr>
      <w:r>
        <w:t>С помощью модели DFD можно создать графическое представление процессов в виде диаграмм, которые помогают визуализировать потоки данных между процессами и внешними источниками, а также преобразования данных внутри процессов.</w:t>
      </w:r>
    </w:p>
    <w:p w14:paraId="39B75D88" w14:textId="40665DC8" w:rsidR="00181532" w:rsidRPr="00403949" w:rsidRDefault="003C2C46" w:rsidP="003C2C46">
      <w:pPr>
        <w:ind w:firstLine="709"/>
      </w:pPr>
      <w:r>
        <w:t>Была разработана модель DFD по предметной области «</w:t>
      </w:r>
      <w:r w:rsidR="009D67E1">
        <w:t>Календарь игровых событий</w:t>
      </w:r>
      <w:r>
        <w:t xml:space="preserve">» (Рисунки </w:t>
      </w:r>
      <w:r w:rsidR="00FD1C36">
        <w:t>6</w:t>
      </w:r>
      <w:r>
        <w:t>-</w:t>
      </w:r>
      <w:r w:rsidR="00A952E5">
        <w:t>9</w:t>
      </w:r>
      <w:r>
        <w:t>).</w:t>
      </w:r>
    </w:p>
    <w:p w14:paraId="12D2210C" w14:textId="5219CE63" w:rsidR="009449FA" w:rsidRPr="009D67E1" w:rsidRDefault="009D67E1" w:rsidP="00D65808">
      <w:pPr>
        <w:spacing w:line="240" w:lineRule="auto"/>
        <w:jc w:val="center"/>
      </w:pPr>
      <w:r w:rsidRPr="009D67E1">
        <w:rPr>
          <w:noProof/>
        </w:rPr>
        <w:lastRenderedPageBreak/>
        <w:drawing>
          <wp:inline distT="0" distB="0" distL="0" distR="0" wp14:anchorId="430F7E63" wp14:editId="7F632458">
            <wp:extent cx="5940425" cy="4131310"/>
            <wp:effectExtent l="0" t="0" r="3175" b="2540"/>
            <wp:docPr id="115214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2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0FB6" w14:textId="15D47D09" w:rsidR="00403949" w:rsidRPr="00403949" w:rsidRDefault="00403949" w:rsidP="00D65808">
      <w:pPr>
        <w:spacing w:after="240" w:line="240" w:lineRule="auto"/>
        <w:jc w:val="center"/>
      </w:pPr>
      <w:r>
        <w:t xml:space="preserve">Рисунок </w:t>
      </w:r>
      <w:r w:rsidR="00FD1C36" w:rsidRPr="00FD1C36">
        <w:t>6</w:t>
      </w:r>
      <w:r>
        <w:t xml:space="preserve"> - </w:t>
      </w:r>
      <w:bookmarkStart w:id="4" w:name="_Hlk167715224"/>
      <w:r w:rsidR="00AA476D">
        <w:t>Контекстная диаграмма «</w:t>
      </w:r>
      <w:r w:rsidR="00FD1C36">
        <w:t xml:space="preserve">Организация работы </w:t>
      </w:r>
      <w:r w:rsidR="009D67E1">
        <w:t>системы</w:t>
      </w:r>
      <w:r w:rsidR="00FD1C36" w:rsidRPr="009D64F9">
        <w:t xml:space="preserve"> </w:t>
      </w:r>
      <w:r w:rsidR="009D67E1">
        <w:t>календаря</w:t>
      </w:r>
      <w:r w:rsidR="00AA476D">
        <w:t>» в нотации DFD</w:t>
      </w:r>
      <w:bookmarkEnd w:id="4"/>
    </w:p>
    <w:p w14:paraId="6A44FA79" w14:textId="5A0B6229" w:rsidR="009449FA" w:rsidRDefault="009D67E1" w:rsidP="00D65808">
      <w:pPr>
        <w:spacing w:line="240" w:lineRule="auto"/>
        <w:jc w:val="center"/>
      </w:pPr>
      <w:r w:rsidRPr="009D67E1">
        <w:rPr>
          <w:noProof/>
        </w:rPr>
        <w:drawing>
          <wp:inline distT="0" distB="0" distL="0" distR="0" wp14:anchorId="01C1B489" wp14:editId="27E31A40">
            <wp:extent cx="5940425" cy="4133215"/>
            <wp:effectExtent l="0" t="0" r="3175" b="635"/>
            <wp:docPr id="226116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6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14A" w14:textId="28AFF8D7" w:rsidR="00AA476D" w:rsidRPr="00AA476D" w:rsidRDefault="00AA476D" w:rsidP="00D65808">
      <w:pPr>
        <w:spacing w:after="240" w:line="240" w:lineRule="auto"/>
        <w:jc w:val="center"/>
      </w:pPr>
      <w:r>
        <w:t xml:space="preserve">Рисунок </w:t>
      </w:r>
      <w:r w:rsidR="00FD1C36" w:rsidRPr="00FD1C36">
        <w:t>7</w:t>
      </w:r>
      <w:r>
        <w:t xml:space="preserve"> - </w:t>
      </w:r>
      <w:bookmarkStart w:id="5" w:name="_Hlk167715280"/>
      <w:r w:rsidR="000231C4">
        <w:t>Декомпозиция контекстной диаграммы «</w:t>
      </w:r>
      <w:r w:rsidR="009D67E1">
        <w:t xml:space="preserve">Организация работы </w:t>
      </w:r>
      <w:r w:rsidR="009D67E1">
        <w:lastRenderedPageBreak/>
        <w:t>системы</w:t>
      </w:r>
      <w:r w:rsidR="009D67E1" w:rsidRPr="009D64F9">
        <w:t xml:space="preserve"> </w:t>
      </w:r>
      <w:r w:rsidR="009D67E1">
        <w:t>календаря</w:t>
      </w:r>
      <w:r w:rsidR="000231C4">
        <w:t>» в методологии DFD</w:t>
      </w:r>
      <w:bookmarkEnd w:id="5"/>
    </w:p>
    <w:p w14:paraId="01787085" w14:textId="2A906212" w:rsidR="0053121D" w:rsidRDefault="009D67E1" w:rsidP="00D65808">
      <w:pPr>
        <w:spacing w:line="240" w:lineRule="auto"/>
        <w:jc w:val="center"/>
      </w:pPr>
      <w:r w:rsidRPr="009D67E1">
        <w:rPr>
          <w:noProof/>
        </w:rPr>
        <w:drawing>
          <wp:inline distT="0" distB="0" distL="0" distR="0" wp14:anchorId="000F24A9" wp14:editId="435B79DD">
            <wp:extent cx="5940425" cy="4114165"/>
            <wp:effectExtent l="0" t="0" r="3175" b="635"/>
            <wp:docPr id="66546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69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1838" w14:textId="67E03466" w:rsidR="00FD1C36" w:rsidRDefault="000231C4" w:rsidP="00A952E5">
      <w:pPr>
        <w:spacing w:after="240" w:line="240" w:lineRule="auto"/>
        <w:jc w:val="center"/>
      </w:pPr>
      <w:r>
        <w:t xml:space="preserve">Рисунок </w:t>
      </w:r>
      <w:r w:rsidR="00FD1C36" w:rsidRPr="00FD1C36">
        <w:t>8</w:t>
      </w:r>
      <w:r>
        <w:t xml:space="preserve"> - Декомпозиция </w:t>
      </w:r>
      <w:r w:rsidR="00705B40">
        <w:t>блока</w:t>
      </w:r>
      <w:r>
        <w:t xml:space="preserve"> «</w:t>
      </w:r>
      <w:r w:rsidR="009D67E1">
        <w:t>Предоставление данных о событии</w:t>
      </w:r>
      <w:r>
        <w:t>» в методологии DFD</w:t>
      </w:r>
    </w:p>
    <w:p w14:paraId="7062138F" w14:textId="608903DA" w:rsidR="00FD1C36" w:rsidRDefault="00A952E5" w:rsidP="00D65808">
      <w:pPr>
        <w:spacing w:line="240" w:lineRule="auto"/>
        <w:jc w:val="center"/>
      </w:pPr>
      <w:r w:rsidRPr="00A952E5">
        <w:rPr>
          <w:noProof/>
        </w:rPr>
        <w:lastRenderedPageBreak/>
        <w:drawing>
          <wp:inline distT="0" distB="0" distL="0" distR="0" wp14:anchorId="0365AE52" wp14:editId="770076F3">
            <wp:extent cx="5940425" cy="4140835"/>
            <wp:effectExtent l="0" t="0" r="3175" b="0"/>
            <wp:docPr id="11344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223" w14:textId="47ACF896" w:rsidR="00FD1C36" w:rsidRPr="00D65808" w:rsidRDefault="00FD1C36" w:rsidP="00D65808">
      <w:pPr>
        <w:spacing w:after="240" w:line="240" w:lineRule="auto"/>
        <w:jc w:val="center"/>
      </w:pPr>
      <w:r>
        <w:t xml:space="preserve">Рисунок </w:t>
      </w:r>
      <w:r w:rsidR="00A952E5">
        <w:t>9</w:t>
      </w:r>
      <w:r>
        <w:t xml:space="preserve"> - </w:t>
      </w:r>
      <w:r w:rsidR="00D65808">
        <w:t>Декомпозиция блока «</w:t>
      </w:r>
      <w:r w:rsidR="00A952E5">
        <w:t>Регистрация пользователя</w:t>
      </w:r>
      <w:r w:rsidR="00D65808">
        <w:t>» в методологии DFD</w:t>
      </w:r>
    </w:p>
    <w:p w14:paraId="012ED6E2" w14:textId="77777777" w:rsidR="00EC0F02" w:rsidRDefault="00EC0F02" w:rsidP="00EC0F02">
      <w:pPr>
        <w:ind w:firstLine="709"/>
      </w:pPr>
      <w: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79C31EA1" w14:textId="585BD4C7" w:rsidR="00C23DB1" w:rsidRDefault="00EC0F02" w:rsidP="00EC0F02">
      <w:pPr>
        <w:ind w:firstLine="709"/>
      </w:pPr>
      <w:r w:rsidRPr="00EC0F02">
        <w:rPr>
          <w:u w:val="single"/>
        </w:rPr>
        <w:t>Внешние сущности</w:t>
      </w:r>
      <w:r>
        <w:t xml:space="preserve"> изображают входы в систему и/или выходы из нее. Для процесса «</w:t>
      </w:r>
      <w:r w:rsidR="009D67E1">
        <w:t>Взаимодействие с системой календаря</w:t>
      </w:r>
      <w:r>
        <w:t xml:space="preserve">» были выделены такие внешние сущности, как: </w:t>
      </w:r>
    </w:p>
    <w:p w14:paraId="25547274" w14:textId="5DB850FC" w:rsidR="00C23DB1" w:rsidRDefault="009D67E1" w:rsidP="00346CF9">
      <w:pPr>
        <w:pStyle w:val="a5"/>
        <w:numPr>
          <w:ilvl w:val="0"/>
          <w:numId w:val="4"/>
        </w:numPr>
        <w:ind w:left="0" w:firstLine="709"/>
      </w:pPr>
      <w:r>
        <w:t>Пользователь</w:t>
      </w:r>
    </w:p>
    <w:p w14:paraId="3B869176" w14:textId="77777777" w:rsidR="00660FBE" w:rsidRDefault="00EC0F02" w:rsidP="00660FBE">
      <w:pPr>
        <w:pStyle w:val="a5"/>
        <w:ind w:left="0" w:firstLine="709"/>
      </w:pPr>
      <w:r w:rsidRPr="00660FBE">
        <w:rPr>
          <w:u w:val="single"/>
        </w:rPr>
        <w:t>Стрелки</w:t>
      </w:r>
      <w:r>
        <w:t xml:space="preserve"> (потоки данных) описывают движение объектов из одной части системы в другую. </w:t>
      </w:r>
    </w:p>
    <w:p w14:paraId="12B242B8" w14:textId="20FFBAF5" w:rsidR="00B764CE" w:rsidRPr="00B764CE" w:rsidRDefault="00EC0F02" w:rsidP="009D67E1">
      <w:pPr>
        <w:pStyle w:val="a5"/>
        <w:ind w:left="0" w:firstLine="709"/>
      </w:pPr>
      <w:r w:rsidRPr="00660FBE">
        <w:rPr>
          <w:u w:val="single"/>
        </w:rPr>
        <w:t>Хранилище данных</w:t>
      </w:r>
      <w:r>
        <w:t>. В отличие от стрелок, описывающих объекты в движении, хранилища данных изображают объекты в покое. Для рассматриваемого процесса были выделен</w:t>
      </w:r>
      <w:r w:rsidR="00D65808">
        <w:t>о такое хранилище как: «</w:t>
      </w:r>
      <w:r w:rsidR="009D67E1">
        <w:t>Данные игры</w:t>
      </w:r>
      <w:r w:rsidR="00D65808">
        <w:t>»</w:t>
      </w:r>
      <w:r w:rsidR="009D67E1">
        <w:t xml:space="preserve"> и «Данные пользователя»</w:t>
      </w:r>
      <w:r w:rsidR="00B764CE">
        <w:br w:type="page"/>
      </w:r>
    </w:p>
    <w:p w14:paraId="5E6F6C07" w14:textId="7B9DF866" w:rsidR="00F36E2E" w:rsidRPr="00D65808" w:rsidRDefault="00D65808" w:rsidP="00D65808">
      <w:pPr>
        <w:pStyle w:val="1"/>
        <w:jc w:val="center"/>
        <w:rPr>
          <w:sz w:val="28"/>
          <w:szCs w:val="28"/>
        </w:rPr>
      </w:pPr>
      <w:bookmarkStart w:id="6" w:name="_Toc167716735"/>
      <w:r w:rsidRPr="00D65808">
        <w:rPr>
          <w:sz w:val="28"/>
          <w:szCs w:val="28"/>
        </w:rPr>
        <w:lastRenderedPageBreak/>
        <w:t xml:space="preserve">ПРОЕКТИРОВАНИЕ НА ЯЗЫКЕ </w:t>
      </w:r>
      <w:r w:rsidRPr="00D65808">
        <w:rPr>
          <w:sz w:val="28"/>
          <w:szCs w:val="28"/>
          <w:lang w:val="en-US"/>
        </w:rPr>
        <w:t>UML</w:t>
      </w:r>
      <w:bookmarkEnd w:id="6"/>
    </w:p>
    <w:p w14:paraId="1E419509" w14:textId="2724B618" w:rsidR="00CA391F" w:rsidRPr="00D65808" w:rsidRDefault="00D65808" w:rsidP="00D65808">
      <w:pPr>
        <w:pStyle w:val="2"/>
        <w:jc w:val="center"/>
        <w:rPr>
          <w:sz w:val="28"/>
          <w:szCs w:val="28"/>
        </w:rPr>
      </w:pPr>
      <w:bookmarkStart w:id="7" w:name="_Toc167716736"/>
      <w:r w:rsidRPr="00D65808">
        <w:rPr>
          <w:sz w:val="28"/>
          <w:szCs w:val="28"/>
        </w:rPr>
        <w:t>ДИАГРАММА ВАРИАНТОВ ИСПОЛЬЗОВАНИЯ</w:t>
      </w:r>
      <w:bookmarkEnd w:id="7"/>
    </w:p>
    <w:p w14:paraId="76200227" w14:textId="77777777" w:rsidR="00741D27" w:rsidRPr="00741D27" w:rsidRDefault="00741D27" w:rsidP="00741D27">
      <w:pPr>
        <w:ind w:firstLine="709"/>
      </w:pPr>
      <w:r w:rsidRPr="00741D27">
        <w:t>Диаграмма вариантов использования (</w:t>
      </w:r>
      <w:proofErr w:type="spellStart"/>
      <w:r w:rsidRPr="00741D27">
        <w:t>Use</w:t>
      </w:r>
      <w:proofErr w:type="spellEnd"/>
      <w:r w:rsidRPr="00741D27">
        <w:t xml:space="preserve"> Case </w:t>
      </w:r>
      <w:proofErr w:type="spellStart"/>
      <w:r w:rsidRPr="00741D27">
        <w:t>Diagram</w:t>
      </w:r>
      <w:proofErr w:type="spellEnd"/>
      <w:r w:rsidRPr="00741D27">
        <w:t>) является одним из стандартов моделирования требований в разработке программного обеспечения. Диаграмма вариантов использования позволяет описать функциональные требования к системе, представляя ее в виде набора вариантов использования (</w:t>
      </w:r>
      <w:proofErr w:type="spellStart"/>
      <w:r w:rsidRPr="00741D27">
        <w:t>use</w:t>
      </w:r>
      <w:proofErr w:type="spellEnd"/>
      <w:r w:rsidRPr="00741D27">
        <w:t xml:space="preserve"> </w:t>
      </w:r>
      <w:proofErr w:type="spellStart"/>
      <w:r w:rsidRPr="00741D27">
        <w:t>cases</w:t>
      </w:r>
      <w:proofErr w:type="spellEnd"/>
      <w:r w:rsidRPr="00741D27">
        <w:t>), которые описывают взаимодействие пользователей с системой.</w:t>
      </w:r>
    </w:p>
    <w:p w14:paraId="44FF7B11" w14:textId="77777777" w:rsidR="00741D27" w:rsidRPr="00741D27" w:rsidRDefault="00741D27" w:rsidP="00741D27">
      <w:pPr>
        <w:ind w:firstLine="709"/>
      </w:pPr>
      <w:r w:rsidRPr="00741D27">
        <w:t>Диаграмма вариантов использования включает в себя следующие элементы:</w:t>
      </w:r>
    </w:p>
    <w:p w14:paraId="18212068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Актёры (</w:t>
      </w:r>
      <w:proofErr w:type="spellStart"/>
      <w:r w:rsidRPr="00741D27">
        <w:t>Actors</w:t>
      </w:r>
      <w:proofErr w:type="spellEnd"/>
      <w:r w:rsidRPr="00741D27">
        <w:t>) - внешние сущности, которые взаимодействуют с системой, такие как пользователи, другие системы, устройства и т.д.</w:t>
      </w:r>
    </w:p>
    <w:p w14:paraId="49E4F878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Варианты использования (</w:t>
      </w:r>
      <w:proofErr w:type="spellStart"/>
      <w:r w:rsidRPr="00741D27">
        <w:t>Use</w:t>
      </w:r>
      <w:proofErr w:type="spellEnd"/>
      <w:r w:rsidRPr="00741D27">
        <w:t xml:space="preserve"> </w:t>
      </w:r>
      <w:proofErr w:type="spellStart"/>
      <w:r w:rsidRPr="00741D27">
        <w:t>Cases</w:t>
      </w:r>
      <w:proofErr w:type="spellEnd"/>
      <w:r w:rsidRPr="00741D27">
        <w:t>) - описание набора действий, которые выполняет система для достижения определенной цели.</w:t>
      </w:r>
    </w:p>
    <w:p w14:paraId="701CE065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Отношения между актёрами и вариантами использования - связи между актёрами и вариантами использования, которые показывают, какие варианты использования выполняются каждым актёром.</w:t>
      </w:r>
    </w:p>
    <w:p w14:paraId="1ED96380" w14:textId="77777777" w:rsidR="00741D27" w:rsidRDefault="00741D27" w:rsidP="00741D27">
      <w:pPr>
        <w:ind w:firstLine="709"/>
      </w:pPr>
      <w:r w:rsidRPr="00741D27">
        <w:t>С помощью диаграммы вариантов использования можно создать графическое представление функциональных требований к системе, которое помогает визуализировать взаимодействие пользователей с системой и определить основные функции, которые должна выполнять система.</w:t>
      </w:r>
    </w:p>
    <w:p w14:paraId="7AF07B2D" w14:textId="3E63B16E" w:rsidR="00741D27" w:rsidRDefault="009B5098" w:rsidP="00741D27">
      <w:pPr>
        <w:ind w:firstLine="709"/>
      </w:pPr>
      <w:r>
        <w:t>На Рисунк</w:t>
      </w:r>
      <w:r w:rsidR="00D65808">
        <w:t>е 1</w:t>
      </w:r>
      <w:r w:rsidR="00A952E5">
        <w:t>0</w:t>
      </w:r>
      <w:r>
        <w:t xml:space="preserve"> представлена диаграмма для предметной области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>
        <w:t>».</w:t>
      </w:r>
    </w:p>
    <w:p w14:paraId="1F94F42D" w14:textId="55D493D9" w:rsidR="009B5098" w:rsidRDefault="00A952E5" w:rsidP="00B218EA">
      <w:pPr>
        <w:spacing w:line="240" w:lineRule="auto"/>
        <w:jc w:val="center"/>
      </w:pPr>
      <w:r w:rsidRPr="00A952E5">
        <w:rPr>
          <w:noProof/>
        </w:rPr>
        <w:lastRenderedPageBreak/>
        <w:drawing>
          <wp:inline distT="0" distB="0" distL="0" distR="0" wp14:anchorId="5738C632" wp14:editId="071BC7B5">
            <wp:extent cx="5940425" cy="3757930"/>
            <wp:effectExtent l="0" t="0" r="3175" b="0"/>
            <wp:docPr id="162608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85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B547" w14:textId="27FB31D5" w:rsidR="00873FA2" w:rsidRDefault="007E20FC" w:rsidP="00B218EA">
      <w:pPr>
        <w:spacing w:line="240" w:lineRule="auto"/>
        <w:jc w:val="center"/>
      </w:pPr>
      <w:r>
        <w:t>Рисунок 1</w:t>
      </w:r>
      <w:r w:rsidR="00A952E5">
        <w:t>0</w:t>
      </w:r>
      <w:r>
        <w:t xml:space="preserve"> - </w:t>
      </w:r>
      <w:r w:rsidR="00873FA2">
        <w:t>Диаграмма вариантов использования для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 w:rsidR="00873FA2">
        <w:t>»</w:t>
      </w:r>
    </w:p>
    <w:p w14:paraId="19851039" w14:textId="3FE6B67A" w:rsidR="00B218EA" w:rsidRDefault="00B218EA" w:rsidP="00B218EA">
      <w:pPr>
        <w:spacing w:line="240" w:lineRule="auto"/>
        <w:jc w:val="center"/>
      </w:pPr>
    </w:p>
    <w:p w14:paraId="15732C3E" w14:textId="7E74F80C" w:rsidR="00B218EA" w:rsidRPr="00741D27" w:rsidRDefault="00B218EA" w:rsidP="00B218EA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31D5297A" w14:textId="00FEC997" w:rsidR="00CA391F" w:rsidRPr="00B218EA" w:rsidRDefault="00B218EA" w:rsidP="00B218EA">
      <w:pPr>
        <w:pStyle w:val="2"/>
        <w:jc w:val="center"/>
        <w:rPr>
          <w:sz w:val="28"/>
          <w:szCs w:val="28"/>
        </w:rPr>
      </w:pPr>
      <w:bookmarkStart w:id="8" w:name="_Toc167716737"/>
      <w:r w:rsidRPr="00B218EA">
        <w:rPr>
          <w:sz w:val="28"/>
          <w:szCs w:val="28"/>
        </w:rPr>
        <w:lastRenderedPageBreak/>
        <w:t>ДИАГРАММА КЛАССОВ</w:t>
      </w:r>
      <w:bookmarkEnd w:id="8"/>
    </w:p>
    <w:p w14:paraId="7254AA58" w14:textId="7084ACD1" w:rsidR="00B218EA" w:rsidRDefault="00B218EA" w:rsidP="00B218EA">
      <w:pPr>
        <w:ind w:firstLine="709"/>
        <w:rPr>
          <w:rStyle w:val="translatable-message"/>
        </w:rPr>
      </w:pPr>
      <w:r>
        <w:rPr>
          <w:rStyle w:val="translatable-message"/>
        </w:rPr>
        <w:t>Диаграмма классов — это ключевой инструмент объектно-ориентированного моделирования, позволяющий наглядно отобразить структуру системы и взаимосвязи между ее элементами. Она содержит классы, представляющие основные понятия или объекты в системе, а также показывает связи между ними.</w:t>
      </w:r>
    </w:p>
    <w:p w14:paraId="69440AB5" w14:textId="4F100683" w:rsidR="00B218EA" w:rsidRDefault="00B218EA" w:rsidP="00B218EA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классов классы отображаются в виде прямоугольников, которые разделены на три части: верхняя часть содержит название класса, в середине перечислены атрибуты класса, а в нижней части перечислены методы класса.</w:t>
      </w:r>
    </w:p>
    <w:p w14:paraId="3B65F780" w14:textId="569386AD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Атрибуты класса — это особенности или свойства класса, которые определяют его состояние и могут быть отображены в виде текстовых меток в центре прямоугольника класса. Методы класса — это действия или функции, которые может выполнять класс и которые могут быть представлены в виде текстовых меток в нижней части прямоугольника класса.</w:t>
      </w:r>
    </w:p>
    <w:p w14:paraId="2C8D871D" w14:textId="4AF453B1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Отношения между классами — это связи, которые могут быть изображены в виде стрелок или линий между прямоугольниками классов. Существует несколько видов связей между классами, таких как ассоциация, агрегация, композиция, наследование и реализация.</w:t>
      </w:r>
    </w:p>
    <w:p w14:paraId="4F8AB350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Ассоциация — это связь между двумя классами, определяющая отношение между их экземплярами. Эта связь может быть изображена линией между прямоугольниками классов с описанием типа ассоциации. </w:t>
      </w:r>
    </w:p>
    <w:p w14:paraId="3738E716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Агрегация и композиция являются более узкими формами ассоциации, определяющими отношение "часть-целое" между классами. При агрегации один класс является частью другого класса, но может существовать независимо от него. В случае композиции один класс не может существовать без другого. </w:t>
      </w:r>
    </w:p>
    <w:p w14:paraId="0A312A8A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Наследование — это отношение между классами, при котором один класс наследует свойства и методы другого класса. Это отношение может быть изображено стрелкой между прямоугольниками классов с указанием типа </w:t>
      </w:r>
      <w:r>
        <w:rPr>
          <w:rStyle w:val="translatable-message"/>
        </w:rPr>
        <w:lastRenderedPageBreak/>
        <w:t xml:space="preserve">наследования. </w:t>
      </w:r>
    </w:p>
    <w:p w14:paraId="1A3B8738" w14:textId="1D05FFC0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Реализация — это отношение между классами, при котором один класс реализует интерфейс, заданный другим классом. Эта связь может быть изображена стрелкой между прямоугольниками классов с описанием типа реализации.</w:t>
      </w:r>
    </w:p>
    <w:p w14:paraId="29F9415F" w14:textId="50B03555" w:rsidR="00A94BCF" w:rsidRDefault="00A94BCF" w:rsidP="00A94BCF">
      <w:pPr>
        <w:ind w:firstLine="709"/>
      </w:pPr>
      <w:r>
        <w:t>Диаграмма классов является важным инструментом при проектировании объектно-ориентированных систем, так как она позволяет визуально представлять структуру системы и ее взаимосвязи. Она используется для определения классов, их атрибутов, методов и связей между ними, а также для определения требований к системе и ее архитектуры.</w:t>
      </w:r>
    </w:p>
    <w:p w14:paraId="4E0E9B16" w14:textId="40D98344" w:rsidR="00896C06" w:rsidRPr="00A94BCF" w:rsidRDefault="00896C06" w:rsidP="00B218EA">
      <w:pPr>
        <w:ind w:firstLine="709"/>
      </w:pPr>
      <w:r>
        <w:t>Диаграмма представлена на Рисунке 1</w:t>
      </w:r>
      <w:r w:rsidR="00A952E5">
        <w:t>1</w:t>
      </w:r>
      <w:r>
        <w:t>.</w:t>
      </w:r>
    </w:p>
    <w:p w14:paraId="19F5DC41" w14:textId="19D62C31" w:rsidR="0074030D" w:rsidRDefault="00A952E5" w:rsidP="00B218EA">
      <w:pPr>
        <w:spacing w:line="240" w:lineRule="auto"/>
        <w:jc w:val="center"/>
      </w:pPr>
      <w:r w:rsidRPr="00A952E5">
        <w:rPr>
          <w:noProof/>
        </w:rPr>
        <w:drawing>
          <wp:inline distT="0" distB="0" distL="0" distR="0" wp14:anchorId="486A22B3" wp14:editId="1625B9DE">
            <wp:extent cx="5940425" cy="3279775"/>
            <wp:effectExtent l="0" t="0" r="3175" b="0"/>
            <wp:docPr id="20836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FB2" w14:textId="1BDFBEA5" w:rsidR="005A78A3" w:rsidRPr="00CC616D" w:rsidRDefault="005A78A3" w:rsidP="00B218EA">
      <w:pPr>
        <w:spacing w:line="240" w:lineRule="auto"/>
        <w:jc w:val="center"/>
      </w:pPr>
      <w:r>
        <w:t>Рисунок 1</w:t>
      </w:r>
      <w:r w:rsidR="00A952E5">
        <w:t>1</w:t>
      </w:r>
      <w:r>
        <w:t xml:space="preserve"> - </w:t>
      </w:r>
      <w:r w:rsidR="00C31978">
        <w:t>Диаграмма классов для варианта использования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 w:rsidR="00C31978">
        <w:t>»</w:t>
      </w:r>
    </w:p>
    <w:p w14:paraId="3E59376A" w14:textId="034EE2A0" w:rsidR="00FF681A" w:rsidRPr="00FF681A" w:rsidRDefault="00232C8F" w:rsidP="00232C8F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5CA373FB" w14:textId="6C5A58C3" w:rsidR="00232C8F" w:rsidRPr="00B218EA" w:rsidRDefault="00B218EA" w:rsidP="00B218EA">
      <w:pPr>
        <w:pStyle w:val="2"/>
        <w:jc w:val="center"/>
        <w:rPr>
          <w:sz w:val="28"/>
          <w:szCs w:val="28"/>
        </w:rPr>
      </w:pPr>
      <w:bookmarkStart w:id="9" w:name="_Toc167716738"/>
      <w:r w:rsidRPr="00B218EA">
        <w:rPr>
          <w:sz w:val="28"/>
          <w:szCs w:val="28"/>
        </w:rPr>
        <w:lastRenderedPageBreak/>
        <w:t>ДИАГРАММА ПОСЛЕДОВАТЕЛЬНОСТИ</w:t>
      </w:r>
      <w:bookmarkEnd w:id="9"/>
    </w:p>
    <w:p w14:paraId="62FDDF35" w14:textId="77777777" w:rsidR="00B218EA" w:rsidRDefault="00B218EA" w:rsidP="00E87DF0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последовательности - один из видов диаграмм взаимодействия, который используется для визуализации взаимодействия между объектами или акторами в системе через последовательность сообщений. Она отражает, какие сообщения передаются между объектами и в какой последовательности они передаются. </w:t>
      </w:r>
    </w:p>
    <w:p w14:paraId="327573F1" w14:textId="77777777" w:rsidR="00DE2C49" w:rsidRDefault="00B218EA" w:rsidP="00DE2C49">
      <w:pPr>
        <w:ind w:firstLine="709"/>
        <w:rPr>
          <w:rStyle w:val="translatable-message"/>
        </w:rPr>
      </w:pPr>
      <w:r>
        <w:rPr>
          <w:rStyle w:val="translatable-message"/>
        </w:rPr>
        <w:t>Структура диаграммы последовательности включает набор горизонтальных линий, представляющих объекты или акторов, и набор вертикальных линий, представляющих передаваемые сообщения между объектами. Каждое сообщение изображается стрелкой, направленной от одного объекта к другому, с текстовой меткой, определяющей тип сообщения.</w:t>
      </w:r>
    </w:p>
    <w:p w14:paraId="25FBA6BE" w14:textId="77777777" w:rsidR="00DE2C49" w:rsidRDefault="00B218EA" w:rsidP="00E87DF0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последовательности различаются два типа стрелок: синхронные и асинхронные. Синхронные стрелки представляют мгновенное передачу сообщений без задержек, в то время как асинхронные стрелки отображают сообщения, передаваемые с задержкой, например, в случае использования очередей сообщений.</w:t>
      </w:r>
    </w:p>
    <w:p w14:paraId="2632E605" w14:textId="5B28D248" w:rsidR="00E87DF0" w:rsidRDefault="00E87DF0" w:rsidP="00E87DF0">
      <w:pPr>
        <w:ind w:firstLine="709"/>
      </w:pPr>
      <w:r>
        <w:t xml:space="preserve">Диаграмма последовательности может быть использована для моделирования различных сценариев взаимодействия между объектами, </w:t>
      </w:r>
      <w:r w:rsidR="00A952E5">
        <w:t>регистрация игры</w:t>
      </w:r>
      <w:r w:rsidR="00DE376B">
        <w:t xml:space="preserve"> (Рисунок 1</w:t>
      </w:r>
      <w:r w:rsidR="00A952E5">
        <w:t>2</w:t>
      </w:r>
      <w:r w:rsidR="00DE376B">
        <w:t>)</w:t>
      </w:r>
      <w:r>
        <w:t xml:space="preserve">. </w:t>
      </w:r>
    </w:p>
    <w:p w14:paraId="0A8C9C73" w14:textId="0B85864B" w:rsidR="00DE376B" w:rsidRDefault="00A952E5" w:rsidP="00DE2C49">
      <w:pPr>
        <w:spacing w:line="240" w:lineRule="auto"/>
        <w:jc w:val="center"/>
      </w:pPr>
      <w:r w:rsidRPr="00A952E5">
        <w:rPr>
          <w:noProof/>
        </w:rPr>
        <w:lastRenderedPageBreak/>
        <w:drawing>
          <wp:inline distT="0" distB="0" distL="0" distR="0" wp14:anchorId="1C7DA34C" wp14:editId="0DB2A43F">
            <wp:extent cx="5940425" cy="3454400"/>
            <wp:effectExtent l="0" t="0" r="3175" b="0"/>
            <wp:docPr id="201778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84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CA80" w14:textId="1953B392" w:rsidR="00DE376B" w:rsidRDefault="00DE376B" w:rsidP="00DE2C49">
      <w:pPr>
        <w:spacing w:after="240" w:line="240" w:lineRule="auto"/>
        <w:jc w:val="center"/>
      </w:pPr>
      <w:r>
        <w:t>Рисунок 1</w:t>
      </w:r>
      <w:r w:rsidR="00A952E5">
        <w:t>2</w:t>
      </w:r>
      <w:r>
        <w:t xml:space="preserve"> - </w:t>
      </w:r>
      <w:r w:rsidR="00C31978">
        <w:t>Диаграмма последовательности для варианта использования «</w:t>
      </w:r>
      <w:r w:rsidR="00A952E5">
        <w:t>Регистрация игры</w:t>
      </w:r>
      <w:r w:rsidR="00C31978">
        <w:t>»</w:t>
      </w:r>
    </w:p>
    <w:p w14:paraId="0F0D3AAD" w14:textId="09AF269C" w:rsidR="00E87DF0" w:rsidRDefault="00E87DF0" w:rsidP="00E87DF0">
      <w:pPr>
        <w:ind w:firstLine="709"/>
      </w:pPr>
      <w:r>
        <w:t>Диаграмма последовательности является важным инструментом при проектировании систем, так как она позволяет визуально представлять взаимодействие между объектами и идентифицировать потенциальные проблемы и узкие места в системе. Она используется для определения потока данных и контроля между объектами, а также для определения требований к системе и ее архитектуры.</w:t>
      </w:r>
    </w:p>
    <w:p w14:paraId="3179689F" w14:textId="6A5BBDCC" w:rsidR="00232C8F" w:rsidRPr="00232C8F" w:rsidRDefault="00C31978" w:rsidP="00C31978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641F371E" w14:textId="27A1C771" w:rsidR="00E32B94" w:rsidRPr="00DE2C49" w:rsidRDefault="00DE2C49" w:rsidP="00DE2C49">
      <w:pPr>
        <w:pStyle w:val="2"/>
        <w:jc w:val="center"/>
        <w:rPr>
          <w:sz w:val="28"/>
          <w:szCs w:val="28"/>
        </w:rPr>
      </w:pPr>
      <w:bookmarkStart w:id="10" w:name="_Toc167716739"/>
      <w:r w:rsidRPr="00DE2C49">
        <w:rPr>
          <w:sz w:val="28"/>
          <w:szCs w:val="28"/>
        </w:rPr>
        <w:lastRenderedPageBreak/>
        <w:t>ДИАГРАММА КООПЕРАЦИЙ</w:t>
      </w:r>
      <w:bookmarkEnd w:id="10"/>
    </w:p>
    <w:p w14:paraId="34AE2518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объектных взаимодействий, также известная как диаграмма кооперации, используется для визуализации взаимодействия между объектами в системе. Она показывает, как объекты передают сообщения и выполняют операции, чтобы достичь определенной цели. </w:t>
      </w:r>
    </w:p>
    <w:p w14:paraId="696A1E40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На диаграмме объектных взаимодействий объекты изображены в виде прямоугольников, а сообщения - в виде стрелок, соединяющих объекты. Каждая стрелка представляет вызов метода или операции одного объекта другим. </w:t>
      </w:r>
    </w:p>
    <w:p w14:paraId="4754E96E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>Объекты на диаграмме могут быть изображены как прямоугольники с указанием класса и идентификатора. Сообщения представлены стрелками, направленными от одного объекта к другому, с текстовой меткой, описывающей тип сообщения.</w:t>
      </w:r>
    </w:p>
    <w:p w14:paraId="17E3AD27" w14:textId="2BFCE228" w:rsidR="00B65574" w:rsidRDefault="00D97744" w:rsidP="00D97744">
      <w:pPr>
        <w:ind w:firstLine="709"/>
      </w:pPr>
      <w:r>
        <w:t>Реализация данной диаграммы для варианта использования «</w:t>
      </w:r>
      <w:r w:rsidR="00A952E5">
        <w:t>Регистрация игры</w:t>
      </w:r>
      <w:r>
        <w:t>» представлена на Рисунке 1</w:t>
      </w:r>
      <w:r w:rsidR="00A952E5">
        <w:t>3</w:t>
      </w:r>
      <w:r>
        <w:t>.</w:t>
      </w:r>
    </w:p>
    <w:p w14:paraId="7EAB0105" w14:textId="400917E9" w:rsidR="00D97744" w:rsidRDefault="00A952E5" w:rsidP="00DE2C49">
      <w:pPr>
        <w:spacing w:line="240" w:lineRule="auto"/>
        <w:jc w:val="center"/>
      </w:pPr>
      <w:r w:rsidRPr="00A952E5">
        <w:rPr>
          <w:noProof/>
        </w:rPr>
        <w:drawing>
          <wp:inline distT="0" distB="0" distL="0" distR="0" wp14:anchorId="37E70CAD" wp14:editId="0F7CBD51">
            <wp:extent cx="5940425" cy="1315085"/>
            <wp:effectExtent l="0" t="0" r="3175" b="0"/>
            <wp:docPr id="32811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16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4EDE" w14:textId="46C56602" w:rsidR="00D97744" w:rsidRDefault="00D97744" w:rsidP="00DE2C49">
      <w:pPr>
        <w:spacing w:line="240" w:lineRule="auto"/>
        <w:jc w:val="center"/>
      </w:pPr>
      <w:r>
        <w:t>Рисунок 1</w:t>
      </w:r>
      <w:r w:rsidR="00A952E5">
        <w:t>3</w:t>
      </w:r>
      <w:r>
        <w:t xml:space="preserve"> - Диаграмма коопераций для варианта использования «</w:t>
      </w:r>
      <w:r w:rsidR="00A952E5">
        <w:t>Регистрация игры</w:t>
      </w:r>
      <w:r>
        <w:t>»</w:t>
      </w:r>
    </w:p>
    <w:p w14:paraId="7B097135" w14:textId="76F94B80" w:rsidR="00D97744" w:rsidRDefault="00D97744" w:rsidP="00D97744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37037F85" w14:textId="3FA8B3E2" w:rsidR="00E32B94" w:rsidRPr="00DE2C49" w:rsidRDefault="00DE2C49" w:rsidP="00DE2C49">
      <w:pPr>
        <w:pStyle w:val="2"/>
        <w:jc w:val="center"/>
        <w:rPr>
          <w:sz w:val="28"/>
          <w:szCs w:val="28"/>
        </w:rPr>
      </w:pPr>
      <w:bookmarkStart w:id="11" w:name="_Toc167716740"/>
      <w:r w:rsidRPr="00DE2C49">
        <w:rPr>
          <w:sz w:val="28"/>
          <w:szCs w:val="28"/>
        </w:rPr>
        <w:lastRenderedPageBreak/>
        <w:t>ДИАГРАММА СОСТОЯНИЙ</w:t>
      </w:r>
      <w:bookmarkEnd w:id="11"/>
    </w:p>
    <w:p w14:paraId="0FACBF14" w14:textId="77777777" w:rsidR="00DE2C49" w:rsidRDefault="00DE2C49" w:rsidP="00DE2C49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состояний представляет собой графическое изображение всех возможных состояний объекта или системы, а также переходов между этими состояниями в ответ на определенные события. Состояния обозначаются окружностями, а переходы - стрелками, соединяющими состояния. Каждое состояние на диаграмме представляет определенное состояние объекта или системы, а переходы показывают события, приводящие к изменению состояния. </w:t>
      </w:r>
    </w:p>
    <w:p w14:paraId="36CA41A9" w14:textId="04C093C9" w:rsidR="00463BDF" w:rsidRDefault="00DE2C49" w:rsidP="00DE2C49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состояний каждое состояние обычно имеет название, указанное внутри окружности, а переходы представлены стрелками, направленными от одного состояния к другому. На стрелках указывается текст, описывающий событие, приводящее к переходу.</w:t>
      </w:r>
    </w:p>
    <w:p w14:paraId="6AF22603" w14:textId="5D33FD97" w:rsidR="00DE2C49" w:rsidRDefault="00D56738" w:rsidP="00DE2C49">
      <w:pPr>
        <w:spacing w:line="240" w:lineRule="auto"/>
        <w:ind w:firstLine="709"/>
        <w:jc w:val="center"/>
      </w:pPr>
      <w:r w:rsidRPr="00D56738">
        <w:rPr>
          <w:noProof/>
        </w:rPr>
        <w:drawing>
          <wp:inline distT="0" distB="0" distL="0" distR="0" wp14:anchorId="2E9467BE" wp14:editId="01EACA76">
            <wp:extent cx="5400000" cy="4865484"/>
            <wp:effectExtent l="0" t="0" r="0" b="0"/>
            <wp:docPr id="138543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1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16C" w14:textId="073B495C" w:rsidR="009342F6" w:rsidRPr="002A3329" w:rsidRDefault="00A61FCA" w:rsidP="00D56738">
      <w:pPr>
        <w:spacing w:line="240" w:lineRule="auto"/>
        <w:jc w:val="center"/>
      </w:pPr>
      <w:r>
        <w:t>Рисунок 1</w:t>
      </w:r>
      <w:r w:rsidR="00A952E5">
        <w:t>4</w:t>
      </w:r>
      <w:r>
        <w:t xml:space="preserve"> – Диаграмма состояний для варианта использования «</w:t>
      </w:r>
      <w:r w:rsidR="00D56738">
        <w:t>Вход пользователя в сервис</w:t>
      </w:r>
      <w:r>
        <w:t>»</w:t>
      </w:r>
    </w:p>
    <w:p w14:paraId="7943CC46" w14:textId="41BDF57A" w:rsidR="00BB1E8B" w:rsidRDefault="003D7D74" w:rsidP="003D7D74">
      <w:pPr>
        <w:pStyle w:val="1"/>
        <w:jc w:val="center"/>
        <w:rPr>
          <w:sz w:val="28"/>
          <w:szCs w:val="28"/>
        </w:rPr>
      </w:pPr>
      <w:bookmarkStart w:id="12" w:name="_Toc167716741"/>
      <w:r w:rsidRPr="003D7D74">
        <w:rPr>
          <w:sz w:val="28"/>
          <w:szCs w:val="28"/>
        </w:rPr>
        <w:lastRenderedPageBreak/>
        <w:t>РЕЛЯЦИОННАЯ АЛГЕБРА</w:t>
      </w:r>
      <w:bookmarkEnd w:id="12"/>
    </w:p>
    <w:p w14:paraId="51A4D721" w14:textId="69DAD15F" w:rsidR="00D56738" w:rsidRPr="00D347EF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 w:rsidRPr="00957231">
        <w:rPr>
          <w:szCs w:val="24"/>
        </w:rPr>
        <w:fldChar w:fldCharType="begin"/>
      </w:r>
      <w:r w:rsidRPr="00957231">
        <w:rPr>
          <w:szCs w:val="24"/>
        </w:rPr>
        <w:instrText xml:space="preserve"> SEQ Таблица \* ARABIC </w:instrText>
      </w:r>
      <w:r w:rsidRPr="00957231">
        <w:rPr>
          <w:szCs w:val="24"/>
        </w:rPr>
        <w:fldChar w:fldCharType="separate"/>
      </w:r>
      <w:r w:rsidR="005B2BFA">
        <w:rPr>
          <w:noProof/>
          <w:szCs w:val="24"/>
        </w:rPr>
        <w:t>1</w:t>
      </w:r>
      <w:r w:rsidRPr="00957231">
        <w:rPr>
          <w:noProof/>
          <w:szCs w:val="24"/>
        </w:rPr>
        <w:fldChar w:fldCharType="end"/>
      </w:r>
      <w:r w:rsidRPr="00957231">
        <w:rPr>
          <w:szCs w:val="24"/>
        </w:rPr>
        <w:t xml:space="preserve"> ― </w:t>
      </w:r>
      <w:r>
        <w:rPr>
          <w:szCs w:val="24"/>
        </w:rPr>
        <w:t>Игра</w:t>
      </w:r>
    </w:p>
    <w:tbl>
      <w:tblPr>
        <w:tblStyle w:val="a3"/>
        <w:tblW w:w="6126" w:type="dxa"/>
        <w:tblLook w:val="04A0" w:firstRow="1" w:lastRow="0" w:firstColumn="1" w:lastColumn="0" w:noHBand="0" w:noVBand="1"/>
      </w:tblPr>
      <w:tblGrid>
        <w:gridCol w:w="1264"/>
        <w:gridCol w:w="1264"/>
        <w:gridCol w:w="1850"/>
        <w:gridCol w:w="1877"/>
        <w:gridCol w:w="1050"/>
      </w:tblGrid>
      <w:tr w:rsidR="00D56738" w:rsidRPr="00957231" w14:paraId="233B5C45" w14:textId="77777777" w:rsidTr="00BD09F5">
        <w:tc>
          <w:tcPr>
            <w:tcW w:w="785" w:type="dxa"/>
            <w:vAlign w:val="center"/>
          </w:tcPr>
          <w:p w14:paraId="3BDDFE0E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игры</w:t>
            </w:r>
          </w:p>
        </w:tc>
        <w:tc>
          <w:tcPr>
            <w:tcW w:w="959" w:type="dxa"/>
            <w:vAlign w:val="center"/>
          </w:tcPr>
          <w:p w14:paraId="4E683C99" w14:textId="77777777" w:rsidR="00D56738" w:rsidRPr="00905285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студии</w:t>
            </w:r>
          </w:p>
        </w:tc>
        <w:tc>
          <w:tcPr>
            <w:tcW w:w="2280" w:type="dxa"/>
            <w:vAlign w:val="center"/>
          </w:tcPr>
          <w:p w14:paraId="0FE98770" w14:textId="77777777" w:rsidR="00D56738" w:rsidRPr="00905285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</w:rPr>
              <w:t>Название игры</w:t>
            </w:r>
          </w:p>
        </w:tc>
        <w:tc>
          <w:tcPr>
            <w:tcW w:w="1310" w:type="dxa"/>
            <w:vAlign w:val="center"/>
          </w:tcPr>
          <w:p w14:paraId="0CFD7C9A" w14:textId="77777777" w:rsidR="00D56738" w:rsidRPr="00D347EF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Дата выхода</w:t>
            </w:r>
          </w:p>
        </w:tc>
        <w:tc>
          <w:tcPr>
            <w:tcW w:w="792" w:type="dxa"/>
          </w:tcPr>
          <w:p w14:paraId="73A1DA29" w14:textId="77777777" w:rsidR="00D56738" w:rsidRPr="00D347EF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ID PEGI</w:t>
            </w:r>
          </w:p>
        </w:tc>
      </w:tr>
      <w:tr w:rsidR="00D56738" w:rsidRPr="00957231" w14:paraId="2E1F8B84" w14:textId="77777777" w:rsidTr="00BD09F5">
        <w:tc>
          <w:tcPr>
            <w:tcW w:w="785" w:type="dxa"/>
            <w:vAlign w:val="center"/>
          </w:tcPr>
          <w:p w14:paraId="374F82D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59" w:type="dxa"/>
            <w:vAlign w:val="center"/>
          </w:tcPr>
          <w:p w14:paraId="005AEE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3B8E151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Genshin</w:t>
            </w:r>
            <w:proofErr w:type="spellEnd"/>
            <w:r w:rsidRPr="00905285">
              <w:rPr>
                <w:szCs w:val="24"/>
              </w:rPr>
              <w:t xml:space="preserve"> Impact</w:t>
            </w:r>
          </w:p>
        </w:tc>
        <w:tc>
          <w:tcPr>
            <w:tcW w:w="1310" w:type="dxa"/>
            <w:vAlign w:val="center"/>
          </w:tcPr>
          <w:p w14:paraId="54CB8592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28</w:t>
            </w:r>
            <w:r>
              <w:rPr>
                <w:szCs w:val="24"/>
              </w:rPr>
              <w:t>/09/2020</w:t>
            </w:r>
          </w:p>
        </w:tc>
        <w:tc>
          <w:tcPr>
            <w:tcW w:w="792" w:type="dxa"/>
          </w:tcPr>
          <w:p w14:paraId="1ED00A15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066B2BED" w14:textId="77777777" w:rsidTr="00BD09F5">
        <w:tc>
          <w:tcPr>
            <w:tcW w:w="785" w:type="dxa"/>
            <w:vAlign w:val="center"/>
          </w:tcPr>
          <w:p w14:paraId="0B381029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2</w:t>
            </w:r>
          </w:p>
        </w:tc>
        <w:tc>
          <w:tcPr>
            <w:tcW w:w="959" w:type="dxa"/>
            <w:vAlign w:val="center"/>
          </w:tcPr>
          <w:p w14:paraId="00D0BA22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6281578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Honkai</w:t>
            </w:r>
            <w:proofErr w:type="spellEnd"/>
            <w:r w:rsidRPr="00905285">
              <w:rPr>
                <w:szCs w:val="24"/>
              </w:rPr>
              <w:t xml:space="preserve"> Impact 3</w:t>
            </w:r>
          </w:p>
        </w:tc>
        <w:tc>
          <w:tcPr>
            <w:tcW w:w="1310" w:type="dxa"/>
            <w:vAlign w:val="center"/>
          </w:tcPr>
          <w:p w14:paraId="1707EA8E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D347EF">
              <w:rPr>
                <w:szCs w:val="24"/>
              </w:rPr>
              <w:t>28</w:t>
            </w:r>
            <w:r>
              <w:rPr>
                <w:szCs w:val="24"/>
                <w:lang w:val="en-US"/>
              </w:rPr>
              <w:t>/</w:t>
            </w:r>
            <w:r>
              <w:rPr>
                <w:szCs w:val="24"/>
              </w:rPr>
              <w:t>03/2018</w:t>
            </w:r>
          </w:p>
        </w:tc>
        <w:tc>
          <w:tcPr>
            <w:tcW w:w="792" w:type="dxa"/>
          </w:tcPr>
          <w:p w14:paraId="25BE08FA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4A5A467E" w14:textId="77777777" w:rsidTr="00BD09F5">
        <w:tc>
          <w:tcPr>
            <w:tcW w:w="785" w:type="dxa"/>
            <w:vAlign w:val="center"/>
          </w:tcPr>
          <w:p w14:paraId="5880D30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3</w:t>
            </w:r>
          </w:p>
        </w:tc>
        <w:tc>
          <w:tcPr>
            <w:tcW w:w="959" w:type="dxa"/>
            <w:vAlign w:val="center"/>
          </w:tcPr>
          <w:p w14:paraId="612D7D2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29271C6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Honkai</w:t>
            </w:r>
            <w:proofErr w:type="spellEnd"/>
            <w:r w:rsidRPr="00905285">
              <w:rPr>
                <w:szCs w:val="24"/>
              </w:rPr>
              <w:t>: Star Rail</w:t>
            </w:r>
          </w:p>
        </w:tc>
        <w:tc>
          <w:tcPr>
            <w:tcW w:w="1310" w:type="dxa"/>
            <w:vAlign w:val="center"/>
          </w:tcPr>
          <w:p w14:paraId="5C7A8AF1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26/04/2023</w:t>
            </w:r>
          </w:p>
        </w:tc>
        <w:tc>
          <w:tcPr>
            <w:tcW w:w="792" w:type="dxa"/>
          </w:tcPr>
          <w:p w14:paraId="6431175D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0425E1B0" w14:textId="77777777" w:rsidTr="00BD09F5">
        <w:tc>
          <w:tcPr>
            <w:tcW w:w="785" w:type="dxa"/>
            <w:vAlign w:val="center"/>
          </w:tcPr>
          <w:p w14:paraId="044F255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4</w:t>
            </w:r>
          </w:p>
        </w:tc>
        <w:tc>
          <w:tcPr>
            <w:tcW w:w="959" w:type="dxa"/>
            <w:vAlign w:val="center"/>
          </w:tcPr>
          <w:p w14:paraId="6B58651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2</w:t>
            </w:r>
          </w:p>
        </w:tc>
        <w:tc>
          <w:tcPr>
            <w:tcW w:w="2280" w:type="dxa"/>
            <w:vAlign w:val="center"/>
          </w:tcPr>
          <w:p w14:paraId="392A8E6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Stray</w:t>
            </w:r>
            <w:proofErr w:type="spellEnd"/>
          </w:p>
        </w:tc>
        <w:tc>
          <w:tcPr>
            <w:tcW w:w="1310" w:type="dxa"/>
            <w:vAlign w:val="center"/>
          </w:tcPr>
          <w:p w14:paraId="30A4D81C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19/07/2022</w:t>
            </w:r>
          </w:p>
        </w:tc>
        <w:tc>
          <w:tcPr>
            <w:tcW w:w="792" w:type="dxa"/>
          </w:tcPr>
          <w:p w14:paraId="3F037ED7" w14:textId="77777777" w:rsidR="00D56738" w:rsidRPr="00D347EF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5C4032D4" w14:textId="77777777" w:rsidTr="00BD09F5">
        <w:trPr>
          <w:trHeight w:val="63"/>
        </w:trPr>
        <w:tc>
          <w:tcPr>
            <w:tcW w:w="785" w:type="dxa"/>
            <w:vAlign w:val="center"/>
          </w:tcPr>
          <w:p w14:paraId="3C4FDFC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5</w:t>
            </w:r>
          </w:p>
        </w:tc>
        <w:tc>
          <w:tcPr>
            <w:tcW w:w="959" w:type="dxa"/>
            <w:vAlign w:val="center"/>
          </w:tcPr>
          <w:p w14:paraId="5F4889AB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280" w:type="dxa"/>
            <w:vAlign w:val="center"/>
          </w:tcPr>
          <w:p w14:paraId="7CD63DA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Cyberpunk</w:t>
            </w:r>
            <w:proofErr w:type="spellEnd"/>
            <w:r w:rsidRPr="00D347EF">
              <w:rPr>
                <w:szCs w:val="24"/>
              </w:rPr>
              <w:t xml:space="preserve"> 2077</w:t>
            </w:r>
          </w:p>
        </w:tc>
        <w:tc>
          <w:tcPr>
            <w:tcW w:w="1310" w:type="dxa"/>
            <w:vAlign w:val="center"/>
          </w:tcPr>
          <w:p w14:paraId="4209573D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10/12/2020</w:t>
            </w:r>
          </w:p>
        </w:tc>
        <w:tc>
          <w:tcPr>
            <w:tcW w:w="792" w:type="dxa"/>
          </w:tcPr>
          <w:p w14:paraId="7B6491F4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</w:tr>
    </w:tbl>
    <w:p w14:paraId="25EACC27" w14:textId="1C01B98F" w:rsidR="00D56738" w:rsidRPr="00957231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 w:rsidRPr="00957231">
        <w:rPr>
          <w:szCs w:val="24"/>
        </w:rPr>
        <w:fldChar w:fldCharType="begin"/>
      </w:r>
      <w:r w:rsidRPr="00957231">
        <w:rPr>
          <w:szCs w:val="24"/>
        </w:rPr>
        <w:instrText xml:space="preserve"> SEQ Таблица \* ARABIC </w:instrText>
      </w:r>
      <w:r w:rsidRPr="00957231">
        <w:rPr>
          <w:szCs w:val="24"/>
        </w:rPr>
        <w:fldChar w:fldCharType="separate"/>
      </w:r>
      <w:r w:rsidR="005B2BFA">
        <w:rPr>
          <w:noProof/>
          <w:szCs w:val="24"/>
        </w:rPr>
        <w:t>2</w:t>
      </w:r>
      <w:r w:rsidRPr="00957231">
        <w:rPr>
          <w:noProof/>
          <w:szCs w:val="24"/>
        </w:rPr>
        <w:fldChar w:fldCharType="end"/>
      </w:r>
      <w:r w:rsidRPr="00957231">
        <w:rPr>
          <w:szCs w:val="24"/>
        </w:rPr>
        <w:t xml:space="preserve"> ―</w:t>
      </w:r>
      <w:r>
        <w:rPr>
          <w:szCs w:val="24"/>
        </w:rPr>
        <w:t xml:space="preserve"> Списки пользователя</w:t>
      </w:r>
      <w:r w:rsidRPr="00957231">
        <w:rPr>
          <w:szCs w:val="24"/>
        </w:rPr>
        <w:t xml:space="preserve"> 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74A63BA2" w14:textId="77777777" w:rsidTr="00BD09F5">
        <w:tc>
          <w:tcPr>
            <w:tcW w:w="1691" w:type="dxa"/>
            <w:vAlign w:val="center"/>
          </w:tcPr>
          <w:p w14:paraId="3BA6C58A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07F52304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624D08CC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40576ABA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55BF2A22" w14:textId="77777777" w:rsidTr="00BD09F5">
        <w:tc>
          <w:tcPr>
            <w:tcW w:w="1691" w:type="dxa"/>
            <w:vAlign w:val="center"/>
          </w:tcPr>
          <w:p w14:paraId="284A9C6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15FF51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69493D21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39BAFE6B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628544B8" w14:textId="77777777" w:rsidTr="00BD09F5">
        <w:tc>
          <w:tcPr>
            <w:tcW w:w="1691" w:type="dxa"/>
            <w:vAlign w:val="center"/>
          </w:tcPr>
          <w:p w14:paraId="21C03D56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66FDBDB1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2F632B0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0A75C14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2A951A58" w14:textId="77777777" w:rsidTr="00BD09F5">
        <w:tc>
          <w:tcPr>
            <w:tcW w:w="1691" w:type="dxa"/>
            <w:vAlign w:val="center"/>
          </w:tcPr>
          <w:p w14:paraId="2DAA24F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735883D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25C7FD0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044372BB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51773988" w14:textId="77777777" w:rsidTr="00BD09F5">
        <w:tc>
          <w:tcPr>
            <w:tcW w:w="1691" w:type="dxa"/>
            <w:vAlign w:val="center"/>
          </w:tcPr>
          <w:p w14:paraId="3520747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920D28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3B3A0C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3CEFAAC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27E6A2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65E6FAC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6930C05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0E4F03E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856516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</w:tbl>
    <w:p w14:paraId="76BB7D22" w14:textId="77777777" w:rsidR="00D56738" w:rsidRPr="00957231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>
        <w:rPr>
          <w:szCs w:val="24"/>
        </w:rPr>
        <w:t>3</w:t>
      </w:r>
      <w:r w:rsidRPr="00957231">
        <w:rPr>
          <w:szCs w:val="24"/>
        </w:rPr>
        <w:t xml:space="preserve"> ―</w:t>
      </w:r>
      <w:r>
        <w:rPr>
          <w:szCs w:val="24"/>
        </w:rPr>
        <w:t xml:space="preserve"> Списки пользователя</w:t>
      </w:r>
      <w:r w:rsidRPr="00957231">
        <w:rPr>
          <w:szCs w:val="24"/>
        </w:rPr>
        <w:t xml:space="preserve"> 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2E04CF1E" w14:textId="77777777" w:rsidTr="00BD09F5">
        <w:tc>
          <w:tcPr>
            <w:tcW w:w="1691" w:type="dxa"/>
            <w:vAlign w:val="center"/>
          </w:tcPr>
          <w:p w14:paraId="11BC844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082A71AE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5F57DF4D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491E6490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40F58DED" w14:textId="77777777" w:rsidTr="00BD09F5">
        <w:tc>
          <w:tcPr>
            <w:tcW w:w="1691" w:type="dxa"/>
            <w:vAlign w:val="center"/>
          </w:tcPr>
          <w:p w14:paraId="098A6D7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1E96579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08AAB17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7660C6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66BD17E5" w14:textId="77777777" w:rsidTr="00BD09F5">
        <w:tc>
          <w:tcPr>
            <w:tcW w:w="1691" w:type="dxa"/>
            <w:vAlign w:val="center"/>
          </w:tcPr>
          <w:p w14:paraId="275288C7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455FF4E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123011F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592E77F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121A9204" w14:textId="77777777" w:rsidTr="00BD09F5">
        <w:tc>
          <w:tcPr>
            <w:tcW w:w="1691" w:type="dxa"/>
            <w:vAlign w:val="center"/>
          </w:tcPr>
          <w:p w14:paraId="7F4A8BD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69E4E87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0DB7F4A1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6530899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1266D3BE" w14:textId="77777777" w:rsidTr="00BD09F5">
        <w:tc>
          <w:tcPr>
            <w:tcW w:w="1691" w:type="dxa"/>
            <w:vAlign w:val="center"/>
          </w:tcPr>
          <w:p w14:paraId="20604D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97B2B1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7530541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5A15D3A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0C6CB79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0DD5DA7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602AFB2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6BF1943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2DCF7FF5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41CBF0AD" w14:textId="77777777" w:rsidR="00D56738" w:rsidRPr="00957231" w:rsidRDefault="00D56738" w:rsidP="00D56738">
      <w:pPr>
        <w:rPr>
          <w:sz w:val="24"/>
        </w:rPr>
      </w:pPr>
    </w:p>
    <w:p w14:paraId="47DCE800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пересечение</w:t>
      </w:r>
    </w:p>
    <w:p w14:paraId="00BD28F6" w14:textId="77777777" w:rsidR="00D56738" w:rsidRPr="00957231" w:rsidRDefault="00D56738" w:rsidP="00D56738">
      <w:pPr>
        <w:pStyle w:val="af"/>
        <w:spacing w:before="120"/>
        <w:rPr>
          <w:i w:val="0"/>
          <w:szCs w:val="24"/>
        </w:rPr>
      </w:pPr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>4</w:t>
      </w:r>
      <w:r w:rsidRPr="00957231">
        <w:rPr>
          <w:i w:val="0"/>
          <w:szCs w:val="24"/>
          <w:lang w:val="en-US"/>
        </w:rPr>
        <w:t xml:space="preserve"> = T</w:t>
      </w:r>
      <w:r>
        <w:rPr>
          <w:i w:val="0"/>
          <w:szCs w:val="24"/>
        </w:rPr>
        <w:t>2</w:t>
      </w:r>
      <w:r w:rsidRPr="00957231">
        <w:rPr>
          <w:i w:val="0"/>
          <w:szCs w:val="24"/>
          <w:lang w:val="en-US"/>
        </w:rPr>
        <w:t xml:space="preserve"> </w:t>
      </w:r>
      <w:r w:rsidRPr="00957231">
        <w:rPr>
          <w:i w:val="0"/>
          <w:szCs w:val="24"/>
          <w:lang w:val="en-US"/>
        </w:rPr>
        <w:sym w:font="Symbol" w:char="F0C7"/>
      </w:r>
      <w:r w:rsidRPr="00957231">
        <w:rPr>
          <w:i w:val="0"/>
          <w:szCs w:val="24"/>
          <w:lang w:val="en-US"/>
        </w:rPr>
        <w:t xml:space="preserve"> T</w:t>
      </w:r>
      <w:r w:rsidRPr="00957231">
        <w:rPr>
          <w:i w:val="0"/>
          <w:szCs w:val="24"/>
        </w:rPr>
        <w:t>3</w:t>
      </w:r>
    </w:p>
    <w:p w14:paraId="73D91A7D" w14:textId="77777777" w:rsidR="00D56738" w:rsidRPr="00957231" w:rsidRDefault="00D56738" w:rsidP="00D56738">
      <w:pPr>
        <w:pStyle w:val="af"/>
        <w:spacing w:before="120"/>
        <w:rPr>
          <w:szCs w:val="24"/>
        </w:rPr>
      </w:pPr>
      <w:r w:rsidRPr="00957231">
        <w:rPr>
          <w:szCs w:val="24"/>
        </w:rPr>
        <w:t xml:space="preserve">Таблица 4 ― Результат выполнения операции </w:t>
      </w:r>
      <w:r w:rsidRPr="00957231">
        <w:rPr>
          <w:b/>
          <w:bCs/>
          <w:szCs w:val="24"/>
        </w:rPr>
        <w:t>Пересечение</w:t>
      </w:r>
    </w:p>
    <w:tbl>
      <w:tblPr>
        <w:tblStyle w:val="a3"/>
        <w:tblW w:w="6781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695EFE08" w14:textId="77777777" w:rsidTr="00BD09F5">
        <w:tc>
          <w:tcPr>
            <w:tcW w:w="1692" w:type="dxa"/>
            <w:vAlign w:val="center"/>
          </w:tcPr>
          <w:p w14:paraId="6ADA254B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4" w:type="dxa"/>
            <w:vAlign w:val="center"/>
          </w:tcPr>
          <w:p w14:paraId="4DD5AB9A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2224" w:type="dxa"/>
            <w:vAlign w:val="center"/>
          </w:tcPr>
          <w:p w14:paraId="1925087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901" w:type="dxa"/>
            <w:vAlign w:val="center"/>
          </w:tcPr>
          <w:p w14:paraId="3CC19431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5B257D3E" w14:textId="77777777" w:rsidTr="00BD09F5">
        <w:tc>
          <w:tcPr>
            <w:tcW w:w="1692" w:type="dxa"/>
            <w:vAlign w:val="center"/>
          </w:tcPr>
          <w:p w14:paraId="7C4457C3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64E7D264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2224" w:type="dxa"/>
            <w:vAlign w:val="center"/>
          </w:tcPr>
          <w:p w14:paraId="2C7F3E9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901" w:type="dxa"/>
            <w:vAlign w:val="center"/>
          </w:tcPr>
          <w:p w14:paraId="2890EECA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3EA754B7" w14:textId="77777777" w:rsidTr="00BD09F5">
        <w:tc>
          <w:tcPr>
            <w:tcW w:w="1692" w:type="dxa"/>
            <w:vAlign w:val="center"/>
          </w:tcPr>
          <w:p w14:paraId="4842A6C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40046E9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2224" w:type="dxa"/>
            <w:vAlign w:val="center"/>
          </w:tcPr>
          <w:p w14:paraId="05146CD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901" w:type="dxa"/>
            <w:vAlign w:val="center"/>
          </w:tcPr>
          <w:p w14:paraId="7B9FDB2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519D06FD" w14:textId="77777777" w:rsidTr="00BD09F5">
        <w:tc>
          <w:tcPr>
            <w:tcW w:w="1692" w:type="dxa"/>
            <w:vAlign w:val="center"/>
          </w:tcPr>
          <w:p w14:paraId="3469B98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56FF9A6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2224" w:type="dxa"/>
            <w:vAlign w:val="center"/>
          </w:tcPr>
          <w:p w14:paraId="26D449C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901" w:type="dxa"/>
            <w:vAlign w:val="center"/>
          </w:tcPr>
          <w:p w14:paraId="391E11C8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</w:tbl>
    <w:p w14:paraId="1021EFE1" w14:textId="77777777" w:rsidR="00D56738" w:rsidRPr="00957231" w:rsidRDefault="00D56738" w:rsidP="00D56738">
      <w:pPr>
        <w:pStyle w:val="ad"/>
        <w:numPr>
          <w:ilvl w:val="0"/>
          <w:numId w:val="9"/>
        </w:numPr>
        <w:spacing w:before="240"/>
        <w:rPr>
          <w:sz w:val="24"/>
          <w:szCs w:val="24"/>
        </w:rPr>
      </w:pPr>
      <w:r w:rsidRPr="00957231">
        <w:rPr>
          <w:sz w:val="24"/>
          <w:szCs w:val="24"/>
        </w:rPr>
        <w:t>Операция выборка</w:t>
      </w:r>
    </w:p>
    <w:p w14:paraId="00FC47A9" w14:textId="77777777" w:rsidR="00D56738" w:rsidRPr="00957231" w:rsidRDefault="00D56738" w:rsidP="00D56738">
      <w:pPr>
        <w:pStyle w:val="ad"/>
        <w:spacing w:before="120"/>
        <w:ind w:firstLine="0"/>
        <w:rPr>
          <w:sz w:val="24"/>
          <w:szCs w:val="24"/>
        </w:rPr>
      </w:pP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 xml:space="preserve">5 = </w:t>
      </w:r>
      <w:proofErr w:type="gramStart"/>
      <w:r w:rsidRPr="00957231">
        <w:rPr>
          <w:sz w:val="24"/>
          <w:szCs w:val="24"/>
          <w:lang w:val="en-US"/>
        </w:rPr>
        <w:t>σ</w:t>
      </w:r>
      <w:r w:rsidRPr="00957231">
        <w:rPr>
          <w:sz w:val="24"/>
          <w:szCs w:val="24"/>
        </w:rPr>
        <w:t>(</w:t>
      </w:r>
      <w:proofErr w:type="gramEnd"/>
      <w:r w:rsidRPr="00C7275D">
        <w:rPr>
          <w:b/>
          <w:bCs/>
          <w:sz w:val="24"/>
          <w:szCs w:val="24"/>
          <w:lang w:val="en-US"/>
        </w:rPr>
        <w:t>ID</w:t>
      </w:r>
      <w:r>
        <w:rPr>
          <w:sz w:val="24"/>
          <w:szCs w:val="24"/>
          <w:lang w:val="en-US"/>
        </w:rPr>
        <w:t xml:space="preserve"> </w:t>
      </w:r>
      <w:r w:rsidRPr="00EB6A34">
        <w:rPr>
          <w:b/>
          <w:bCs/>
          <w:sz w:val="24"/>
          <w:szCs w:val="24"/>
          <w:lang w:val="en-US"/>
        </w:rPr>
        <w:t>PEGI</w:t>
      </w:r>
      <w:r w:rsidRPr="00EB6A3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&gt; 16</w:t>
      </w:r>
      <w:r w:rsidRPr="00957231">
        <w:rPr>
          <w:sz w:val="24"/>
          <w:szCs w:val="24"/>
        </w:rPr>
        <w:t>)</w:t>
      </w: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>1</w:t>
      </w:r>
    </w:p>
    <w:p w14:paraId="6955C55B" w14:textId="77777777" w:rsidR="00D56738" w:rsidRPr="00957231" w:rsidRDefault="00D56738" w:rsidP="00D56738">
      <w:pPr>
        <w:pStyle w:val="ad"/>
        <w:spacing w:before="120"/>
        <w:ind w:firstLine="0"/>
        <w:rPr>
          <w:b/>
          <w:i/>
          <w:sz w:val="24"/>
          <w:szCs w:val="24"/>
        </w:rPr>
      </w:pPr>
      <w:r w:rsidRPr="00957231">
        <w:rPr>
          <w:i/>
          <w:sz w:val="24"/>
          <w:szCs w:val="24"/>
        </w:rPr>
        <w:t xml:space="preserve">Таблица 5 – Результат выполнения операции </w:t>
      </w:r>
      <w:r w:rsidRPr="00957231">
        <w:rPr>
          <w:b/>
          <w:i/>
          <w:sz w:val="24"/>
          <w:szCs w:val="24"/>
        </w:rPr>
        <w:t>Выборка</w:t>
      </w:r>
    </w:p>
    <w:tbl>
      <w:tblPr>
        <w:tblStyle w:val="a3"/>
        <w:tblW w:w="6126" w:type="dxa"/>
        <w:tblLook w:val="04A0" w:firstRow="1" w:lastRow="0" w:firstColumn="1" w:lastColumn="0" w:noHBand="0" w:noVBand="1"/>
      </w:tblPr>
      <w:tblGrid>
        <w:gridCol w:w="1264"/>
        <w:gridCol w:w="1264"/>
        <w:gridCol w:w="1850"/>
        <w:gridCol w:w="1877"/>
        <w:gridCol w:w="1050"/>
      </w:tblGrid>
      <w:tr w:rsidR="00D56738" w:rsidRPr="00957231" w14:paraId="182C14B0" w14:textId="77777777" w:rsidTr="00BD09F5">
        <w:tc>
          <w:tcPr>
            <w:tcW w:w="785" w:type="dxa"/>
            <w:vAlign w:val="center"/>
          </w:tcPr>
          <w:p w14:paraId="1A811F49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lastRenderedPageBreak/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игры</w:t>
            </w:r>
          </w:p>
        </w:tc>
        <w:tc>
          <w:tcPr>
            <w:tcW w:w="959" w:type="dxa"/>
            <w:vAlign w:val="center"/>
          </w:tcPr>
          <w:p w14:paraId="6699EFAF" w14:textId="77777777" w:rsidR="00D56738" w:rsidRPr="00905285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студии</w:t>
            </w:r>
          </w:p>
        </w:tc>
        <w:tc>
          <w:tcPr>
            <w:tcW w:w="2269" w:type="dxa"/>
            <w:vAlign w:val="center"/>
          </w:tcPr>
          <w:p w14:paraId="3A8D074F" w14:textId="77777777" w:rsidR="00D56738" w:rsidRPr="00905285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</w:rPr>
              <w:t>Название игры</w:t>
            </w:r>
          </w:p>
        </w:tc>
        <w:tc>
          <w:tcPr>
            <w:tcW w:w="1310" w:type="dxa"/>
            <w:vAlign w:val="center"/>
          </w:tcPr>
          <w:p w14:paraId="4F5E2968" w14:textId="77777777" w:rsidR="00D56738" w:rsidRPr="00D347EF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Дата выхода</w:t>
            </w:r>
          </w:p>
        </w:tc>
        <w:tc>
          <w:tcPr>
            <w:tcW w:w="803" w:type="dxa"/>
          </w:tcPr>
          <w:p w14:paraId="6A674E19" w14:textId="77777777" w:rsidR="00D56738" w:rsidRPr="00D347EF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ID PEGI</w:t>
            </w:r>
          </w:p>
        </w:tc>
      </w:tr>
      <w:tr w:rsidR="00D56738" w:rsidRPr="00957231" w14:paraId="3EFFBB58" w14:textId="77777777" w:rsidTr="00BD09F5">
        <w:trPr>
          <w:trHeight w:val="63"/>
        </w:trPr>
        <w:tc>
          <w:tcPr>
            <w:tcW w:w="785" w:type="dxa"/>
            <w:vAlign w:val="center"/>
          </w:tcPr>
          <w:p w14:paraId="6E22643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5</w:t>
            </w:r>
          </w:p>
        </w:tc>
        <w:tc>
          <w:tcPr>
            <w:tcW w:w="959" w:type="dxa"/>
            <w:vAlign w:val="center"/>
          </w:tcPr>
          <w:p w14:paraId="386BD911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269" w:type="dxa"/>
            <w:vAlign w:val="center"/>
          </w:tcPr>
          <w:p w14:paraId="1C732C7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Cyberpunk</w:t>
            </w:r>
            <w:proofErr w:type="spellEnd"/>
            <w:r w:rsidRPr="00D347EF">
              <w:rPr>
                <w:szCs w:val="24"/>
              </w:rPr>
              <w:t xml:space="preserve"> 2077</w:t>
            </w:r>
          </w:p>
        </w:tc>
        <w:tc>
          <w:tcPr>
            <w:tcW w:w="1310" w:type="dxa"/>
            <w:vAlign w:val="center"/>
          </w:tcPr>
          <w:p w14:paraId="097E3338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10/12/2020</w:t>
            </w:r>
          </w:p>
        </w:tc>
        <w:tc>
          <w:tcPr>
            <w:tcW w:w="803" w:type="dxa"/>
          </w:tcPr>
          <w:p w14:paraId="497F983A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</w:tr>
    </w:tbl>
    <w:p w14:paraId="1699D3DC" w14:textId="77777777" w:rsidR="00D56738" w:rsidRPr="00D56738" w:rsidRDefault="00D56738" w:rsidP="00D56738">
      <w:pPr>
        <w:rPr>
          <w:sz w:val="24"/>
        </w:rPr>
      </w:pPr>
    </w:p>
    <w:p w14:paraId="26616DAC" w14:textId="77777777" w:rsidR="00D56738" w:rsidRPr="00D56738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D56738">
        <w:t>Операция естественное соединение</w:t>
      </w:r>
    </w:p>
    <w:p w14:paraId="02B935A8" w14:textId="77777777" w:rsidR="00D56738" w:rsidRPr="00C7275D" w:rsidRDefault="00D56738" w:rsidP="00D56738">
      <w:pPr>
        <w:pStyle w:val="ad"/>
        <w:spacing w:before="120"/>
        <w:ind w:firstLine="0"/>
        <w:rPr>
          <w:sz w:val="24"/>
          <w:szCs w:val="24"/>
          <w:lang w:val="en-US"/>
        </w:rPr>
      </w:pP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>6</w:t>
      </w:r>
      <w:r w:rsidRPr="00FD730E">
        <w:rPr>
          <w:sz w:val="24"/>
          <w:szCs w:val="24"/>
        </w:rPr>
        <w:t xml:space="preserve"> = </w:t>
      </w:r>
      <w:r w:rsidRPr="00957231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2</w:t>
      </w:r>
      <w:r w:rsidRPr="00FD730E">
        <w:rPr>
          <w:sz w:val="24"/>
          <w:szCs w:val="24"/>
        </w:rPr>
        <w:t xml:space="preserve"> </w:t>
      </w:r>
      <w:r w:rsidRPr="00957231">
        <w:rPr>
          <w:b/>
          <w:sz w:val="24"/>
          <w:szCs w:val="24"/>
          <w:lang w:val="en-US"/>
        </w:rPr>
        <w:t>JOIN</w:t>
      </w:r>
      <w:r w:rsidRPr="00FD730E">
        <w:rPr>
          <w:sz w:val="24"/>
          <w:szCs w:val="24"/>
        </w:rPr>
        <w:t xml:space="preserve"> </w:t>
      </w:r>
      <w:r w:rsidRPr="00957231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3</w:t>
      </w:r>
    </w:p>
    <w:p w14:paraId="164C1D2A" w14:textId="77777777" w:rsidR="00D56738" w:rsidRDefault="00D56738" w:rsidP="00D56738">
      <w:pPr>
        <w:pStyle w:val="af"/>
        <w:rPr>
          <w:szCs w:val="24"/>
          <w:lang w:val="en-US"/>
        </w:rPr>
      </w:pPr>
      <w:r w:rsidRPr="00957231">
        <w:rPr>
          <w:szCs w:val="24"/>
        </w:rPr>
        <w:t xml:space="preserve">Таблица </w:t>
      </w:r>
      <w:r>
        <w:rPr>
          <w:szCs w:val="24"/>
          <w:lang w:val="en-US"/>
        </w:rPr>
        <w:t>6</w:t>
      </w:r>
      <w:r w:rsidRPr="00957231">
        <w:rPr>
          <w:szCs w:val="24"/>
        </w:rPr>
        <w:t xml:space="preserve"> ― </w:t>
      </w:r>
      <w:r>
        <w:rPr>
          <w:szCs w:val="24"/>
        </w:rPr>
        <w:t>Список игр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41E0B425" w14:textId="77777777" w:rsidTr="00BD09F5">
        <w:tc>
          <w:tcPr>
            <w:tcW w:w="1691" w:type="dxa"/>
            <w:vAlign w:val="center"/>
          </w:tcPr>
          <w:p w14:paraId="01079168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1A61EF4B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3A25BFAD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5537345D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175EEEFE" w14:textId="77777777" w:rsidTr="00BD09F5">
        <w:tc>
          <w:tcPr>
            <w:tcW w:w="1691" w:type="dxa"/>
            <w:vAlign w:val="center"/>
          </w:tcPr>
          <w:p w14:paraId="646BB98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13B9FBF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6104E15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3469F6E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700CA111" w14:textId="77777777" w:rsidTr="00BD09F5">
        <w:tc>
          <w:tcPr>
            <w:tcW w:w="1691" w:type="dxa"/>
            <w:vAlign w:val="center"/>
          </w:tcPr>
          <w:p w14:paraId="30034A4F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09468FD8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73090E7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3D7C9929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52614F66" w14:textId="77777777" w:rsidTr="00BD09F5">
        <w:tc>
          <w:tcPr>
            <w:tcW w:w="1691" w:type="dxa"/>
            <w:vAlign w:val="center"/>
          </w:tcPr>
          <w:p w14:paraId="2F8C0DF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2AFFF80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38DAC25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3B5F4ED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7BE80DD1" w14:textId="77777777" w:rsidTr="00BD09F5">
        <w:tc>
          <w:tcPr>
            <w:tcW w:w="1691" w:type="dxa"/>
            <w:vAlign w:val="center"/>
          </w:tcPr>
          <w:p w14:paraId="7A2FD11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17758C2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138E15D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4CE803D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73CF8E9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10670C6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C53A07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0F3FAEE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19268EB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  <w:tr w:rsidR="00D56738" w:rsidRPr="00957231" w14:paraId="5E60A9F7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925EF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3F73B12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5460A1C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A2A2881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11869B4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3D653F0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703092C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127C2AA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407CDF1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74AB7BED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400595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4C7081A6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132AA0B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6565278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06AFDE7E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1BE314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875462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3610825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3265CE8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C63355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3F7410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5F862D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399E2BB5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3FF8378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5C999D76" w14:textId="77777777" w:rsidR="00D56738" w:rsidRPr="00957231" w:rsidRDefault="00D56738" w:rsidP="00D56738">
      <w:pPr>
        <w:pStyle w:val="a5"/>
        <w:ind w:left="0"/>
      </w:pPr>
    </w:p>
    <w:p w14:paraId="0C3AAC9C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проекция</w:t>
      </w:r>
    </w:p>
    <w:p w14:paraId="41FC8FFF" w14:textId="77777777" w:rsidR="00D56738" w:rsidRPr="00957231" w:rsidRDefault="00D56738" w:rsidP="00D56738">
      <w:pPr>
        <w:pStyle w:val="af"/>
        <w:spacing w:before="120"/>
        <w:rPr>
          <w:i w:val="0"/>
          <w:szCs w:val="24"/>
        </w:rPr>
      </w:pPr>
      <w:bookmarkStart w:id="13" w:name="_Ref134137531"/>
      <w:bookmarkStart w:id="14" w:name="_Ref134137453"/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 xml:space="preserve">7 = </w:t>
      </w:r>
      <w:r w:rsidRPr="00957231">
        <w:rPr>
          <w:b/>
          <w:bCs/>
          <w:i w:val="0"/>
          <w:szCs w:val="24"/>
        </w:rPr>
        <w:t>π</w:t>
      </w:r>
      <w:r w:rsidRPr="00957231">
        <w:rPr>
          <w:i w:val="0"/>
          <w:szCs w:val="24"/>
        </w:rPr>
        <w:t xml:space="preserve"> (</w:t>
      </w:r>
      <w:r>
        <w:rPr>
          <w:b/>
          <w:szCs w:val="24"/>
        </w:rPr>
        <w:t>Наименование</w:t>
      </w:r>
      <w:r w:rsidRPr="00957231">
        <w:rPr>
          <w:i w:val="0"/>
          <w:szCs w:val="24"/>
        </w:rPr>
        <w:t xml:space="preserve">, </w:t>
      </w:r>
      <w:r>
        <w:rPr>
          <w:b/>
          <w:szCs w:val="24"/>
        </w:rPr>
        <w:t>Количество добавлений</w:t>
      </w:r>
      <w:r w:rsidRPr="00957231">
        <w:rPr>
          <w:i w:val="0"/>
          <w:szCs w:val="24"/>
        </w:rPr>
        <w:t xml:space="preserve">) </w:t>
      </w:r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>2</w:t>
      </w:r>
    </w:p>
    <w:p w14:paraId="112D13BD" w14:textId="77777777" w:rsidR="00D56738" w:rsidRPr="00957231" w:rsidRDefault="00D56738" w:rsidP="00D56738">
      <w:pPr>
        <w:pStyle w:val="af"/>
        <w:spacing w:before="120"/>
        <w:rPr>
          <w:b/>
          <w:bCs/>
          <w:szCs w:val="24"/>
        </w:rPr>
      </w:pPr>
      <w:r w:rsidRPr="00957231">
        <w:rPr>
          <w:szCs w:val="24"/>
        </w:rPr>
        <w:t xml:space="preserve">Таблица </w:t>
      </w:r>
      <w:bookmarkEnd w:id="13"/>
      <w:r w:rsidRPr="00957231">
        <w:rPr>
          <w:szCs w:val="24"/>
        </w:rPr>
        <w:t xml:space="preserve">7 ― Результат выполнения операции </w:t>
      </w:r>
      <w:bookmarkEnd w:id="14"/>
      <w:r w:rsidRPr="00957231">
        <w:rPr>
          <w:b/>
          <w:bCs/>
          <w:szCs w:val="24"/>
        </w:rPr>
        <w:t>Проекция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9"/>
        <w:gridCol w:w="3393"/>
      </w:tblGrid>
      <w:tr w:rsidR="00D56738" w:rsidRPr="00957231" w14:paraId="380398FC" w14:textId="77777777" w:rsidTr="00BD09F5">
        <w:tc>
          <w:tcPr>
            <w:tcW w:w="0" w:type="auto"/>
            <w:vAlign w:val="center"/>
          </w:tcPr>
          <w:p w14:paraId="095AF4EF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14:paraId="01731BF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48BC2CE4" w14:textId="77777777" w:rsidTr="00BD09F5">
        <w:tc>
          <w:tcPr>
            <w:tcW w:w="0" w:type="auto"/>
            <w:vAlign w:val="center"/>
          </w:tcPr>
          <w:p w14:paraId="7D10CA5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0" w:type="auto"/>
            <w:vAlign w:val="center"/>
          </w:tcPr>
          <w:p w14:paraId="083087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125881F2" w14:textId="77777777" w:rsidTr="00BD09F5">
        <w:tc>
          <w:tcPr>
            <w:tcW w:w="0" w:type="auto"/>
            <w:vAlign w:val="center"/>
          </w:tcPr>
          <w:p w14:paraId="7612F9F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0" w:type="auto"/>
            <w:vAlign w:val="center"/>
          </w:tcPr>
          <w:p w14:paraId="510D9D4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586A34D7" w14:textId="77777777" w:rsidTr="00BD09F5">
        <w:tc>
          <w:tcPr>
            <w:tcW w:w="0" w:type="auto"/>
            <w:vAlign w:val="center"/>
          </w:tcPr>
          <w:p w14:paraId="687DD4C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0" w:type="auto"/>
            <w:vAlign w:val="center"/>
          </w:tcPr>
          <w:p w14:paraId="3E58315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2BCA541E" w14:textId="77777777" w:rsidTr="00BD09F5">
        <w:tc>
          <w:tcPr>
            <w:tcW w:w="0" w:type="auto"/>
            <w:vAlign w:val="center"/>
          </w:tcPr>
          <w:p w14:paraId="7D7A129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0" w:type="auto"/>
            <w:vAlign w:val="center"/>
          </w:tcPr>
          <w:p w14:paraId="4F27252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3CF6344E" w14:textId="77777777" w:rsidTr="00BD09F5">
        <w:trPr>
          <w:trHeight w:val="63"/>
        </w:trPr>
        <w:tc>
          <w:tcPr>
            <w:tcW w:w="0" w:type="auto"/>
            <w:vAlign w:val="center"/>
          </w:tcPr>
          <w:p w14:paraId="0C09C6C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0" w:type="auto"/>
            <w:vAlign w:val="center"/>
          </w:tcPr>
          <w:p w14:paraId="6E1BD63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</w:tbl>
    <w:p w14:paraId="4C4167E1" w14:textId="77777777" w:rsidR="00D56738" w:rsidRPr="00957231" w:rsidRDefault="00D56738" w:rsidP="00D56738">
      <w:pPr>
        <w:spacing w:after="160" w:line="259" w:lineRule="auto"/>
        <w:jc w:val="left"/>
        <w:rPr>
          <w:rFonts w:eastAsia="Times New Roman"/>
          <w:sz w:val="24"/>
          <w:lang w:eastAsia="ru-RU"/>
        </w:rPr>
      </w:pPr>
    </w:p>
    <w:p w14:paraId="043B10E3" w14:textId="77777777" w:rsidR="00D56738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разность</w:t>
      </w:r>
    </w:p>
    <w:p w14:paraId="69038863" w14:textId="77777777" w:rsidR="00D56738" w:rsidRPr="001A6F94" w:rsidRDefault="00D56738" w:rsidP="00D56738">
      <w:pPr>
        <w:rPr>
          <w:sz w:val="24"/>
          <w:lang w:val="en-US"/>
        </w:rPr>
      </w:pP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8</w:t>
      </w:r>
      <w:r w:rsidRPr="00957231">
        <w:rPr>
          <w:sz w:val="24"/>
        </w:rPr>
        <w:t xml:space="preserve">= 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 xml:space="preserve">2 </w:t>
      </w:r>
      <w:r w:rsidRPr="00957231">
        <w:rPr>
          <w:sz w:val="24"/>
        </w:rPr>
        <w:t>-</w:t>
      </w:r>
      <w:r>
        <w:rPr>
          <w:sz w:val="24"/>
          <w:lang w:val="en-US"/>
        </w:rPr>
        <w:t xml:space="preserve"> 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3</w:t>
      </w:r>
    </w:p>
    <w:p w14:paraId="47943972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>
        <w:rPr>
          <w:i/>
          <w:sz w:val="24"/>
          <w:lang w:val="en-US"/>
        </w:rPr>
        <w:t xml:space="preserve">8 </w:t>
      </w:r>
      <w:r w:rsidRPr="00957231">
        <w:rPr>
          <w:i/>
          <w:sz w:val="24"/>
        </w:rPr>
        <w:t xml:space="preserve">– Результат выполнения операции </w:t>
      </w:r>
      <w:r w:rsidRPr="00957231">
        <w:rPr>
          <w:b/>
          <w:i/>
          <w:sz w:val="24"/>
        </w:rPr>
        <w:t>Разность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5A509FB5" w14:textId="77777777" w:rsidTr="00BD09F5">
        <w:tc>
          <w:tcPr>
            <w:tcW w:w="1691" w:type="dxa"/>
            <w:vAlign w:val="center"/>
          </w:tcPr>
          <w:p w14:paraId="1C6CB17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10E00C87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7E4D4DAA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76A95C8E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76FC6B53" w14:textId="77777777" w:rsidTr="00BD09F5">
        <w:tc>
          <w:tcPr>
            <w:tcW w:w="1691" w:type="dxa"/>
            <w:vAlign w:val="center"/>
          </w:tcPr>
          <w:p w14:paraId="620BC0CA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77EFDDA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4817021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35B8360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40D175E0" w14:textId="77777777" w:rsidTr="00BD09F5">
        <w:tc>
          <w:tcPr>
            <w:tcW w:w="1691" w:type="dxa"/>
            <w:vAlign w:val="center"/>
          </w:tcPr>
          <w:p w14:paraId="4CAE3A6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3024C0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1A2B18D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0263917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22FB8B0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3EA3E9D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14DE6C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149BDAD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3A27C69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  <w:tr w:rsidR="00D56738" w:rsidRPr="00957231" w14:paraId="62F7381F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711F13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765F00F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35B458C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62BF60F3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27BA34F3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4130E20A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0B5C7F3D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768A065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28217CB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6273EF9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D8E182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3F4194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51DC17B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386B90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556E1C6E" w14:textId="77777777" w:rsidR="00D56738" w:rsidRPr="00D56738" w:rsidRDefault="00D56738" w:rsidP="00D56738"/>
    <w:p w14:paraId="7C4579EE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деление</w:t>
      </w:r>
    </w:p>
    <w:p w14:paraId="106394BA" w14:textId="77777777" w:rsidR="00D56738" w:rsidRPr="001A6F94" w:rsidRDefault="00D56738" w:rsidP="00D56738">
      <w:pPr>
        <w:rPr>
          <w:sz w:val="24"/>
          <w:lang w:val="en-US"/>
        </w:rPr>
      </w:pP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10</w:t>
      </w:r>
      <w:r w:rsidRPr="00957231">
        <w:rPr>
          <w:sz w:val="24"/>
        </w:rPr>
        <w:t xml:space="preserve"> = </w:t>
      </w:r>
      <w:r w:rsidRPr="00957231">
        <w:rPr>
          <w:sz w:val="24"/>
          <w:lang w:val="en-US"/>
        </w:rPr>
        <w:t>T</w:t>
      </w:r>
      <w:r>
        <w:rPr>
          <w:sz w:val="24"/>
        </w:rPr>
        <w:t>2/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9</w:t>
      </w:r>
    </w:p>
    <w:p w14:paraId="574D6163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>
        <w:rPr>
          <w:i/>
          <w:sz w:val="24"/>
          <w:lang w:val="en-US"/>
        </w:rPr>
        <w:t>9</w:t>
      </w:r>
      <w:r w:rsidRPr="00957231">
        <w:rPr>
          <w:i/>
          <w:sz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9"/>
      </w:tblGrid>
      <w:tr w:rsidR="00D56738" w:rsidRPr="00957231" w14:paraId="1ABAD636" w14:textId="77777777" w:rsidTr="00BD09F5">
        <w:tc>
          <w:tcPr>
            <w:tcW w:w="0" w:type="auto"/>
            <w:vAlign w:val="center"/>
          </w:tcPr>
          <w:p w14:paraId="4E9DE72F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</w:tr>
      <w:tr w:rsidR="00D56738" w:rsidRPr="00957231" w14:paraId="1EB24C6B" w14:textId="77777777" w:rsidTr="00BD09F5">
        <w:tc>
          <w:tcPr>
            <w:tcW w:w="0" w:type="auto"/>
            <w:vAlign w:val="center"/>
          </w:tcPr>
          <w:p w14:paraId="0CB88AD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</w:tr>
    </w:tbl>
    <w:p w14:paraId="392A6C34" w14:textId="77777777" w:rsidR="00D56738" w:rsidRPr="00FD730E" w:rsidRDefault="00D56738" w:rsidP="00D56738">
      <w:pPr>
        <w:rPr>
          <w:sz w:val="24"/>
          <w:lang w:val="en-US"/>
        </w:rPr>
      </w:pPr>
    </w:p>
    <w:p w14:paraId="2B85DDBC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 w:rsidRPr="001A6F94">
        <w:rPr>
          <w:i/>
          <w:sz w:val="24"/>
        </w:rPr>
        <w:t>10</w:t>
      </w:r>
      <w:r w:rsidRPr="00957231">
        <w:rPr>
          <w:i/>
          <w:sz w:val="24"/>
        </w:rPr>
        <w:t xml:space="preserve"> – Результат выполнения операции </w:t>
      </w:r>
      <w:r w:rsidRPr="00C25D4B">
        <w:rPr>
          <w:b/>
          <w:bCs/>
          <w:i/>
          <w:iCs/>
          <w:sz w:val="24"/>
        </w:rPr>
        <w:t>Деление</w:t>
      </w:r>
    </w:p>
    <w:tbl>
      <w:tblPr>
        <w:tblStyle w:val="a3"/>
        <w:tblW w:w="4158" w:type="dxa"/>
        <w:tblLook w:val="04A0" w:firstRow="1" w:lastRow="0" w:firstColumn="1" w:lastColumn="0" w:noHBand="0" w:noVBand="1"/>
      </w:tblPr>
      <w:tblGrid>
        <w:gridCol w:w="1691"/>
        <w:gridCol w:w="1050"/>
        <w:gridCol w:w="2066"/>
      </w:tblGrid>
      <w:tr w:rsidR="00D56738" w:rsidRPr="00957231" w14:paraId="79CA5D9A" w14:textId="77777777" w:rsidTr="00BD09F5">
        <w:tc>
          <w:tcPr>
            <w:tcW w:w="1691" w:type="dxa"/>
            <w:vAlign w:val="center"/>
          </w:tcPr>
          <w:p w14:paraId="49983CC7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70608312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499" w:type="dxa"/>
            <w:vAlign w:val="center"/>
          </w:tcPr>
          <w:p w14:paraId="41912F24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16E6CDE7" w14:textId="77777777" w:rsidTr="00BD09F5">
        <w:tc>
          <w:tcPr>
            <w:tcW w:w="1691" w:type="dxa"/>
            <w:vAlign w:val="center"/>
          </w:tcPr>
          <w:p w14:paraId="6375E1D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C66E47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499" w:type="dxa"/>
            <w:vAlign w:val="center"/>
          </w:tcPr>
          <w:p w14:paraId="52580C9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</w:tbl>
    <w:p w14:paraId="2F75C560" w14:textId="77777777" w:rsidR="00D56738" w:rsidRPr="00FD730E" w:rsidRDefault="00D56738" w:rsidP="00D56738">
      <w:pPr>
        <w:rPr>
          <w:sz w:val="24"/>
          <w:lang w:val="en-US"/>
        </w:rPr>
      </w:pPr>
    </w:p>
    <w:p w14:paraId="1ECDA0F7" w14:textId="00933CED" w:rsidR="00D56738" w:rsidRDefault="00D56738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73D157A7" w14:textId="26B85DF8" w:rsidR="00634D17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5" w:name="_Toc167716742"/>
      <w:r w:rsidRPr="003D7D74">
        <w:rPr>
          <w:sz w:val="28"/>
          <w:szCs w:val="28"/>
        </w:rPr>
        <w:lastRenderedPageBreak/>
        <w:t>МОДЕЛЬ НОТАЦИИ ПИТЕРА-ЧЕНА</w:t>
      </w:r>
      <w:bookmarkEnd w:id="15"/>
    </w:p>
    <w:p w14:paraId="0BCFA496" w14:textId="77777777" w:rsidR="006B415F" w:rsidRPr="006B415F" w:rsidRDefault="006B415F" w:rsidP="006B415F">
      <w:pPr>
        <w:ind w:firstLine="709"/>
      </w:pPr>
      <w:r w:rsidRPr="006B415F">
        <w:t xml:space="preserve">Модель нотации Питера Чена (Peter </w:t>
      </w:r>
      <w:proofErr w:type="spellStart"/>
      <w:r w:rsidRPr="006B415F">
        <w:t>Chen</w:t>
      </w:r>
      <w:proofErr w:type="spellEnd"/>
      <w:r w:rsidRPr="006B415F">
        <w:t xml:space="preserve"> </w:t>
      </w:r>
      <w:proofErr w:type="spellStart"/>
      <w:r w:rsidRPr="006B415F">
        <w:t>notation</w:t>
      </w:r>
      <w:proofErr w:type="spellEnd"/>
      <w:r w:rsidRPr="006B415F">
        <w:t>) является расширением модели сущность-связь (</w:t>
      </w:r>
      <w:proofErr w:type="spellStart"/>
      <w:r w:rsidRPr="006B415F">
        <w:t>entity-relationship</w:t>
      </w:r>
      <w:proofErr w:type="spellEnd"/>
      <w:r w:rsidRPr="006B415F">
        <w:t>, ER-модели) и используется для описания концептуальных схем баз данных. Модель нотации Питера Чена была разработана Питером Ченом в 1976 году и является одной из самых популярных нотаций для ER-моделирования.</w:t>
      </w:r>
    </w:p>
    <w:p w14:paraId="37E9BED2" w14:textId="77777777" w:rsidR="006B415F" w:rsidRPr="006B415F" w:rsidRDefault="006B415F" w:rsidP="006B415F">
      <w:pPr>
        <w:ind w:firstLine="709"/>
      </w:pPr>
      <w:r w:rsidRPr="006B415F">
        <w:t>Модель нотации Питера Чена включает следующие элементы:</w:t>
      </w:r>
    </w:p>
    <w:p w14:paraId="1D4A5E33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Сущности (</w:t>
      </w:r>
      <w:proofErr w:type="spellStart"/>
      <w:r w:rsidRPr="006B415F">
        <w:t>entities</w:t>
      </w:r>
      <w:proofErr w:type="spellEnd"/>
      <w:r w:rsidRPr="006B415F">
        <w:t>) - объекты или концепции, которые имеют независимое существование и могут быть идентифицированы. Сущности изображаются в виде прямоугольников с названием сущности внутри.</w:t>
      </w:r>
    </w:p>
    <w:p w14:paraId="490C912F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Связи (</w:t>
      </w:r>
      <w:proofErr w:type="spellStart"/>
      <w:r w:rsidRPr="006B415F">
        <w:t>relationships</w:t>
      </w:r>
      <w:proofErr w:type="spellEnd"/>
      <w:r w:rsidRPr="006B415F">
        <w:t>) - ассоциации между сущностями. Связи изображаются в виде линий, соединяющих сущности. На концах линий могут быть указаны роли сущностей в связи.</w:t>
      </w:r>
    </w:p>
    <w:p w14:paraId="022A9CEF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Атрибуты (</w:t>
      </w:r>
      <w:proofErr w:type="spellStart"/>
      <w:r w:rsidRPr="006B415F">
        <w:t>attributes</w:t>
      </w:r>
      <w:proofErr w:type="spellEnd"/>
      <w:r w:rsidRPr="006B415F">
        <w:t>) - характеристики сущностей или связей. Атрибуты изображаются в виде овалов, соединенных линией с сущностью или связью, которой они принадлежат.</w:t>
      </w:r>
    </w:p>
    <w:p w14:paraId="37D31CAB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Слабые сущности (</w:t>
      </w:r>
      <w:proofErr w:type="spellStart"/>
      <w:r w:rsidRPr="006B415F">
        <w:t>weak</w:t>
      </w:r>
      <w:proofErr w:type="spellEnd"/>
      <w:r w:rsidRPr="006B415F">
        <w:t xml:space="preserve"> </w:t>
      </w:r>
      <w:proofErr w:type="spellStart"/>
      <w:r w:rsidRPr="006B415F">
        <w:t>entities</w:t>
      </w:r>
      <w:proofErr w:type="spellEnd"/>
      <w:r w:rsidRPr="006B415F">
        <w:t>) - сущности, которые не могут быть идентифицированы без ссылки на другую сущность. Слабые сущности изображаются в виде двойных прямоугольников с названием сущности внутри.</w:t>
      </w:r>
    </w:p>
    <w:p w14:paraId="38FFAD88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Идентификаторы (</w:t>
      </w:r>
      <w:proofErr w:type="spellStart"/>
      <w:r w:rsidRPr="006B415F">
        <w:t>identifiers</w:t>
      </w:r>
      <w:proofErr w:type="spellEnd"/>
      <w:r w:rsidRPr="006B415F">
        <w:t>) - атрибуты, которые однозначно идентифицируют сущность. Идентификаторы изображаются в виде подчеркнутых атрибутов.</w:t>
      </w:r>
    </w:p>
    <w:p w14:paraId="43B109FB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Кардинальность (</w:t>
      </w:r>
      <w:proofErr w:type="spellStart"/>
      <w:r w:rsidRPr="006B415F">
        <w:t>cardinality</w:t>
      </w:r>
      <w:proofErr w:type="spellEnd"/>
      <w:r w:rsidRPr="006B415F">
        <w:t>) - число экземпляров сущности, участвующих в связи. Кардинальность изображается в виде цифр или диапазонов, указанных рядом с линией связи.</w:t>
      </w:r>
    </w:p>
    <w:p w14:paraId="79D8B846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Модальность (</w:t>
      </w:r>
      <w:proofErr w:type="spellStart"/>
      <w:r w:rsidRPr="006B415F">
        <w:t>modality</w:t>
      </w:r>
      <w:proofErr w:type="spellEnd"/>
      <w:r w:rsidRPr="006B415F">
        <w:t>) - ограничения на участие сущности в связи. Модальность изображается в виде символов, указанных рядом с линией связи.</w:t>
      </w:r>
    </w:p>
    <w:p w14:paraId="0A224A52" w14:textId="77777777" w:rsidR="006B415F" w:rsidRDefault="006B415F" w:rsidP="006B415F">
      <w:pPr>
        <w:ind w:firstLine="709"/>
      </w:pPr>
      <w:r w:rsidRPr="006B415F">
        <w:t xml:space="preserve">Модель нотации Питера Чена используется для создания </w:t>
      </w:r>
      <w:r w:rsidRPr="006B415F">
        <w:lastRenderedPageBreak/>
        <w:t>концептуальных схем баз данных, которые описывают структуру данных и отношения между ними. Концептуальная схема базы данных является основой для создания логической и физической схем базы данных.</w:t>
      </w:r>
    </w:p>
    <w:p w14:paraId="589F88A1" w14:textId="4DAB1058" w:rsidR="00F5346F" w:rsidRDefault="00D56738" w:rsidP="003D7D74">
      <w:pPr>
        <w:spacing w:line="240" w:lineRule="auto"/>
        <w:jc w:val="center"/>
      </w:pPr>
      <w:r>
        <w:rPr>
          <w:noProof/>
          <w:szCs w:val="28"/>
        </w:rPr>
        <w:drawing>
          <wp:inline distT="0" distB="0" distL="0" distR="0" wp14:anchorId="369ED29E" wp14:editId="1B40E1F4">
            <wp:extent cx="5928995" cy="3166745"/>
            <wp:effectExtent l="0" t="0" r="0" b="0"/>
            <wp:docPr id="56762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E71F" w14:textId="5467CB0F" w:rsidR="00F5346F" w:rsidRPr="006B415F" w:rsidRDefault="00F5346F" w:rsidP="003D7D74">
      <w:pPr>
        <w:spacing w:after="240" w:line="240" w:lineRule="auto"/>
        <w:jc w:val="center"/>
      </w:pPr>
      <w:r>
        <w:t>Рисунок 1</w:t>
      </w:r>
      <w:r w:rsidR="00D56738">
        <w:t>5</w:t>
      </w:r>
      <w:r>
        <w:t xml:space="preserve"> – Диаграмма </w:t>
      </w:r>
      <w:r w:rsidR="00B91B53">
        <w:t>нотации Питера Чена</w:t>
      </w:r>
      <w:r>
        <w:t xml:space="preserve">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03755B29" w14:textId="5B2A64B5" w:rsidR="00241F33" w:rsidRPr="00D53CDE" w:rsidRDefault="00B973BD" w:rsidP="00B973BD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C1009FD" w14:textId="76B12D57" w:rsidR="00634D17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6" w:name="_Toc167716743"/>
      <w:r w:rsidRPr="003D7D74">
        <w:rPr>
          <w:sz w:val="28"/>
          <w:szCs w:val="28"/>
        </w:rPr>
        <w:lastRenderedPageBreak/>
        <w:t>ЛОГИЧЕСКАЯ МОДЕЛЬ БД</w:t>
      </w:r>
      <w:bookmarkEnd w:id="16"/>
    </w:p>
    <w:p w14:paraId="6F215B52" w14:textId="77777777" w:rsidR="00A12362" w:rsidRPr="00A12362" w:rsidRDefault="00A12362" w:rsidP="00A12362">
      <w:pPr>
        <w:ind w:firstLine="709"/>
      </w:pPr>
      <w:r w:rsidRPr="00A12362">
        <w:t>Логическая модель базы данных (ЛМ БД) представляет собой набор таблиц, которые описывают структуру и отношения между данными в базе данных. ЛМ БД создается на основе концептуальной модели, которая определяет сущности, атрибуты и отношения в области применения.</w:t>
      </w:r>
    </w:p>
    <w:p w14:paraId="6DB94FBC" w14:textId="77777777" w:rsidR="00A12362" w:rsidRPr="00A12362" w:rsidRDefault="00A12362" w:rsidP="00A12362">
      <w:pPr>
        <w:ind w:firstLine="709"/>
      </w:pPr>
      <w:r w:rsidRPr="00A12362">
        <w:t>Логическая модель базы данных состоит из следующих элементов:</w:t>
      </w:r>
    </w:p>
    <w:p w14:paraId="7934D9F4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Таблицы (реляции) - представляют собой набор строк (записей), каждая из которых содержит данные о конкретном экземпляре сущности.</w:t>
      </w:r>
    </w:p>
    <w:p w14:paraId="7B9A4CD0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Столбцы (атрибуты) - представляют собой характеристики сущности, которые описывают ее свойства. Каждый столбец имеет имя и тип данных.</w:t>
      </w:r>
    </w:p>
    <w:p w14:paraId="6981CC68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Первичные ключи - представляют собой один или несколько столбцов, которые однозначно идентифицируют каждую строку в таблице.</w:t>
      </w:r>
    </w:p>
    <w:p w14:paraId="338BB3EF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Внешние ключи - представляют собой столбцы, которые ссылаются на первичный ключ другой таблицы, устанавливая связь между таблицами.</w:t>
      </w:r>
    </w:p>
    <w:p w14:paraId="70311380" w14:textId="22B4FD94" w:rsidR="00A12362" w:rsidRDefault="00A12362" w:rsidP="00346CF9">
      <w:pPr>
        <w:numPr>
          <w:ilvl w:val="0"/>
          <w:numId w:val="7"/>
        </w:numPr>
        <w:ind w:left="0" w:firstLine="709"/>
      </w:pPr>
      <w:r w:rsidRPr="00A12362">
        <w:t>Ограничения - представляют собой правила, которые определяют допустимые значения для столбцов и таблиц.</w:t>
      </w:r>
    </w:p>
    <w:p w14:paraId="2D060417" w14:textId="7A8234F9" w:rsidR="001C6E03" w:rsidRDefault="001C6E03" w:rsidP="001C6E03">
      <w:pPr>
        <w:ind w:firstLine="709"/>
      </w:pPr>
      <w:r>
        <w:t>Для варианта использования "</w:t>
      </w:r>
      <w:r w:rsidR="00D56738" w:rsidRPr="00D56738">
        <w:t xml:space="preserve"> 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 w:rsidR="00D56738">
        <w:t xml:space="preserve"> </w:t>
      </w:r>
      <w:r>
        <w:t xml:space="preserve">" можно предложить следующую структуру таблиц (Рисунок </w:t>
      </w:r>
      <w:r w:rsidR="00D56738">
        <w:t>16</w:t>
      </w:r>
      <w:r>
        <w:t>):</w:t>
      </w:r>
    </w:p>
    <w:p w14:paraId="747C001E" w14:textId="28D4EB71" w:rsidR="001C6E03" w:rsidRDefault="00D56738" w:rsidP="003D7D74">
      <w:pPr>
        <w:spacing w:line="240" w:lineRule="auto"/>
        <w:jc w:val="center"/>
      </w:pPr>
      <w:r w:rsidRPr="00D56738">
        <w:rPr>
          <w:noProof/>
        </w:rPr>
        <w:lastRenderedPageBreak/>
        <w:drawing>
          <wp:inline distT="0" distB="0" distL="0" distR="0" wp14:anchorId="0B590CC5" wp14:editId="24062051">
            <wp:extent cx="5400000" cy="4175692"/>
            <wp:effectExtent l="0" t="0" r="0" b="0"/>
            <wp:docPr id="25584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8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BBB" w14:textId="77ECA998" w:rsidR="001C6E03" w:rsidRPr="006B415F" w:rsidRDefault="001C6E03" w:rsidP="003D7D74">
      <w:pPr>
        <w:spacing w:line="240" w:lineRule="auto"/>
        <w:jc w:val="center"/>
      </w:pPr>
      <w:r>
        <w:t xml:space="preserve">Рисунок </w:t>
      </w:r>
      <w:r w:rsidR="00D56738">
        <w:t>16</w:t>
      </w:r>
      <w:r>
        <w:t xml:space="preserve"> – Логическая модель базы данных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3D325BBE" w14:textId="5DAAA55A" w:rsidR="00D53CDE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7" w:name="_Toc167716744"/>
      <w:r w:rsidRPr="003D7D74">
        <w:rPr>
          <w:sz w:val="28"/>
          <w:szCs w:val="28"/>
        </w:rPr>
        <w:t>ФИЗИЧЕСКАЯ МОДЕЛЬ БД</w:t>
      </w:r>
      <w:bookmarkEnd w:id="17"/>
    </w:p>
    <w:p w14:paraId="5118D7BC" w14:textId="77777777" w:rsidR="003D7D74" w:rsidRDefault="003D7D74" w:rsidP="00747117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Физическая модель базы данных представляет собой применение логической модели базы данных в конкретной системе управления базами данных. Она определяет структуру и организацию данных в СУБД, включая способы хранения данных в файлах, таблицах и других структурах, а также их взаимосвязь при помощи индексов, ключей и прочих средств. </w:t>
      </w:r>
    </w:p>
    <w:p w14:paraId="7F2CA9F3" w14:textId="77777777" w:rsidR="003D7D74" w:rsidRDefault="003D7D74" w:rsidP="00747117">
      <w:pPr>
        <w:ind w:firstLine="709"/>
        <w:rPr>
          <w:rStyle w:val="translatable-message"/>
        </w:rPr>
      </w:pPr>
      <w:r>
        <w:rPr>
          <w:rStyle w:val="translatable-message"/>
        </w:rPr>
        <w:t>Физическая модель базы данных должна учитывать технические характеристики конкретной СУБД, такие как поддерживаемые типы данных, размеры страниц, методы доступа к данным и другие. Кроме того, физическая модель должна способствовать оптимальному использованию ресурсов СУБД, таких как память, процессорное время и дисковое пространство.</w:t>
      </w:r>
    </w:p>
    <w:p w14:paraId="1854C5B8" w14:textId="5997BC77" w:rsidR="00747117" w:rsidRPr="001C6E03" w:rsidRDefault="003D7D74" w:rsidP="00747117">
      <w:pPr>
        <w:ind w:firstLine="709"/>
      </w:pPr>
      <w:r>
        <w:t xml:space="preserve"> </w:t>
      </w:r>
      <w:r w:rsidR="00747117">
        <w:t xml:space="preserve">Физическая модель БД представлена на Рисунке </w:t>
      </w:r>
      <w:r w:rsidR="00D56738">
        <w:t>17</w:t>
      </w:r>
      <w:r w:rsidR="00747117">
        <w:t>.</w:t>
      </w:r>
    </w:p>
    <w:p w14:paraId="5D5072C2" w14:textId="16317384" w:rsidR="00852ABE" w:rsidRPr="001145E5" w:rsidRDefault="00D56738" w:rsidP="003D7D74">
      <w:pPr>
        <w:spacing w:line="240" w:lineRule="auto"/>
        <w:jc w:val="center"/>
        <w:rPr>
          <w:lang w:val="en-US"/>
        </w:rPr>
      </w:pPr>
      <w:r w:rsidRPr="00D56738">
        <w:rPr>
          <w:noProof/>
          <w:lang w:val="en-US"/>
        </w:rPr>
        <w:lastRenderedPageBreak/>
        <w:drawing>
          <wp:inline distT="0" distB="0" distL="0" distR="0" wp14:anchorId="02293BEA" wp14:editId="1546E5B2">
            <wp:extent cx="5940425" cy="2602230"/>
            <wp:effectExtent l="0" t="0" r="3175" b="7620"/>
            <wp:docPr id="112949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FA72" w14:textId="151DC547" w:rsidR="001C6E03" w:rsidRDefault="001C6E03" w:rsidP="003D7D74">
      <w:pPr>
        <w:spacing w:line="240" w:lineRule="auto"/>
        <w:jc w:val="center"/>
      </w:pPr>
      <w:r>
        <w:t xml:space="preserve">Рисунок </w:t>
      </w:r>
      <w:r w:rsidR="00D56738">
        <w:t>17</w:t>
      </w:r>
      <w:r>
        <w:t xml:space="preserve"> – Физическая модель базы данных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1DDC8E93" w14:textId="3DFE958B" w:rsidR="001C6E03" w:rsidRPr="00852ABE" w:rsidRDefault="00747117" w:rsidP="00747117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3AF8668" w14:textId="648C5A8F" w:rsidR="00BB1E8B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8" w:name="_Toc167716745"/>
      <w:r w:rsidRPr="003D7D74">
        <w:rPr>
          <w:sz w:val="28"/>
          <w:szCs w:val="28"/>
        </w:rPr>
        <w:lastRenderedPageBreak/>
        <w:t>ВЫВОД</w:t>
      </w:r>
      <w:bookmarkEnd w:id="18"/>
    </w:p>
    <w:p w14:paraId="75C88CEA" w14:textId="59D854DD" w:rsidR="00DF4E46" w:rsidRDefault="00DF4E46" w:rsidP="00DF4E46">
      <w:pPr>
        <w:ind w:firstLine="709"/>
        <w:rPr>
          <w:rStyle w:val="translatable-message"/>
        </w:rPr>
      </w:pPr>
      <w:r>
        <w:rPr>
          <w:rStyle w:val="translatable-message"/>
        </w:rPr>
        <w:t>Было разработано программное обеспечение для</w:t>
      </w:r>
      <w:r w:rsidR="00D56738">
        <w:rPr>
          <w:rStyle w:val="translatable-message"/>
        </w:rPr>
        <w:t xml:space="preserve"> создания</w:t>
      </w:r>
      <w:r>
        <w:rPr>
          <w:rStyle w:val="translatable-message"/>
        </w:rPr>
        <w:t xml:space="preserve"> </w:t>
      </w:r>
      <w:r w:rsidR="00D56738">
        <w:t>к</w:t>
      </w:r>
      <w:r w:rsidR="00D56738" w:rsidRPr="00536B2F">
        <w:t>алендар</w:t>
      </w:r>
      <w:r w:rsidR="00D56738">
        <w:t>я</w:t>
      </w:r>
      <w:r w:rsidR="00D56738" w:rsidRPr="00536B2F">
        <w:t xml:space="preserve"> игровых новинок</w:t>
      </w:r>
      <w:r w:rsidR="00D56738">
        <w:rPr>
          <w:rStyle w:val="translatable-message"/>
        </w:rPr>
        <w:t xml:space="preserve"> </w:t>
      </w:r>
      <w:r>
        <w:rPr>
          <w:rStyle w:val="translatable-message"/>
        </w:rPr>
        <w:t>путем выполнения следующих этапов:</w:t>
      </w:r>
    </w:p>
    <w:p w14:paraId="18DAE549" w14:textId="5BCA0261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Изучение предметной области и выявление требований к системе.</w:t>
      </w:r>
    </w:p>
    <w:p w14:paraId="108221FD" w14:textId="268DD198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Создание модели IDEF0 для объяснения процессов и взаимодействий. </w:t>
      </w:r>
    </w:p>
    <w:p w14:paraId="4391DD31" w14:textId="13A3637F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Разработка модели DFD для описания потоков данных и их преобразований. </w:t>
      </w:r>
    </w:p>
    <w:p w14:paraId="26C8BFFA" w14:textId="211D5034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Проектирование системы с применением UML, включая разработку различных диаграмм.</w:t>
      </w:r>
    </w:p>
    <w:p w14:paraId="19A41D79" w14:textId="61EB320F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Использование реляционной алгебры для создания запросов к базе данных. </w:t>
      </w:r>
    </w:p>
    <w:p w14:paraId="77551871" w14:textId="6A0AA649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Создание логической модели базы данных.</w:t>
      </w:r>
    </w:p>
    <w:p w14:paraId="513D8E47" w14:textId="2067472C" w:rsidR="00DF4E46" w:rsidRDefault="00DF4E46" w:rsidP="00346CF9">
      <w:pPr>
        <w:pStyle w:val="a5"/>
        <w:numPr>
          <w:ilvl w:val="0"/>
          <w:numId w:val="8"/>
        </w:numPr>
      </w:pPr>
      <w:r>
        <w:rPr>
          <w:rStyle w:val="translatable-message"/>
        </w:rPr>
        <w:t>Создание физической модели базы данных, описывающей структуру таблиц и их взаимосвязи.</w:t>
      </w:r>
      <w:r>
        <w:t xml:space="preserve"> </w:t>
      </w:r>
    </w:p>
    <w:p w14:paraId="00078A41" w14:textId="0AE40771" w:rsidR="003D7D74" w:rsidRDefault="003D7D74" w:rsidP="00DF4E46">
      <w:pPr>
        <w:ind w:firstLine="709"/>
      </w:pPr>
      <w:r>
        <w:t xml:space="preserve">В результате выполненной работы была разработана система, которая позволяет организовать работу </w:t>
      </w:r>
      <w:r w:rsidR="00D56738">
        <w:t>к</w:t>
      </w:r>
      <w:r w:rsidR="00D56738" w:rsidRPr="00536B2F">
        <w:t>алендар</w:t>
      </w:r>
      <w:r w:rsidR="00D56738">
        <w:t>я</w:t>
      </w:r>
      <w:r w:rsidR="00D56738" w:rsidRPr="00536B2F">
        <w:t xml:space="preserve"> игровых новино</w:t>
      </w:r>
      <w:r w:rsidR="00D56738">
        <w:t>к</w:t>
      </w:r>
      <w:r>
        <w:t xml:space="preserve">. </w:t>
      </w:r>
      <w:r w:rsidR="00DF4E46">
        <w:t>Учитывая все необходимые параметры и требования.</w:t>
      </w:r>
    </w:p>
    <w:p w14:paraId="7C52AC53" w14:textId="6DFD255F" w:rsidR="00241F33" w:rsidRDefault="00DF4E46" w:rsidP="00DF4E46">
      <w:pPr>
        <w:ind w:firstLine="709"/>
      </w:pPr>
      <w:r>
        <w:t>В</w:t>
      </w:r>
      <w:r w:rsidR="00350C54">
        <w:t xml:space="preserve">ыполненная работа позволила создать полноценную систему для </w:t>
      </w:r>
      <w:r>
        <w:t xml:space="preserve">организации работы </w:t>
      </w:r>
      <w:r w:rsidR="00D56738">
        <w:t>календаря</w:t>
      </w:r>
      <w:r w:rsidR="00350C54">
        <w:t>, которая может быть использована для организации</w:t>
      </w:r>
      <w:r>
        <w:t xml:space="preserve"> </w:t>
      </w:r>
      <w:r w:rsidR="00D56738">
        <w:t>такого мобильного приложения</w:t>
      </w:r>
      <w:r w:rsidR="00350C54">
        <w:t>.</w:t>
      </w:r>
    </w:p>
    <w:p w14:paraId="2F9332DC" w14:textId="544A3F57" w:rsidR="00392FA9" w:rsidRPr="00392FA9" w:rsidRDefault="00392FA9" w:rsidP="00392FA9"/>
    <w:sectPr w:rsidR="00392FA9" w:rsidRPr="00392FA9" w:rsidSect="008F3AD5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390B52" w14:textId="77777777" w:rsidR="00780243" w:rsidRDefault="00780243" w:rsidP="00C03CFC">
      <w:pPr>
        <w:spacing w:line="240" w:lineRule="auto"/>
      </w:pPr>
      <w:r>
        <w:separator/>
      </w:r>
    </w:p>
  </w:endnote>
  <w:endnote w:type="continuationSeparator" w:id="0">
    <w:p w14:paraId="0311A956" w14:textId="77777777" w:rsidR="00780243" w:rsidRDefault="00780243" w:rsidP="00C03C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5391919"/>
      <w:docPartObj>
        <w:docPartGallery w:val="Page Numbers (Bottom of Page)"/>
        <w:docPartUnique/>
      </w:docPartObj>
    </w:sdtPr>
    <w:sdtContent>
      <w:p w14:paraId="3AE57305" w14:textId="3EB2F6FE" w:rsidR="005A1581" w:rsidRDefault="005A15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1157E" w14:textId="77777777" w:rsidR="003522C5" w:rsidRDefault="003522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59D2C" w14:textId="77777777" w:rsidR="00780243" w:rsidRDefault="00780243" w:rsidP="00C03CFC">
      <w:pPr>
        <w:spacing w:line="240" w:lineRule="auto"/>
      </w:pPr>
      <w:r>
        <w:separator/>
      </w:r>
    </w:p>
  </w:footnote>
  <w:footnote w:type="continuationSeparator" w:id="0">
    <w:p w14:paraId="42FB2303" w14:textId="77777777" w:rsidR="00780243" w:rsidRDefault="00780243" w:rsidP="00C03C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94AE7"/>
    <w:multiLevelType w:val="hybridMultilevel"/>
    <w:tmpl w:val="8AF8D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4347A3"/>
    <w:multiLevelType w:val="multilevel"/>
    <w:tmpl w:val="0424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26209A"/>
    <w:multiLevelType w:val="multilevel"/>
    <w:tmpl w:val="D8E8B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132C0"/>
    <w:multiLevelType w:val="hybridMultilevel"/>
    <w:tmpl w:val="DD20B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900E30"/>
    <w:multiLevelType w:val="hybridMultilevel"/>
    <w:tmpl w:val="18605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7D10B20"/>
    <w:multiLevelType w:val="hybridMultilevel"/>
    <w:tmpl w:val="D6BEDA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FC937F2"/>
    <w:multiLevelType w:val="hybridMultilevel"/>
    <w:tmpl w:val="E2848B54"/>
    <w:lvl w:ilvl="0" w:tplc="3EA82C10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7" w15:restartNumberingAfterBreak="0">
    <w:nsid w:val="74C61BF5"/>
    <w:multiLevelType w:val="multilevel"/>
    <w:tmpl w:val="860C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21BE2"/>
    <w:multiLevelType w:val="hybridMultilevel"/>
    <w:tmpl w:val="17A43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61437762">
    <w:abstractNumId w:val="0"/>
  </w:num>
  <w:num w:numId="2" w16cid:durableId="190262936">
    <w:abstractNumId w:val="5"/>
  </w:num>
  <w:num w:numId="3" w16cid:durableId="1704748476">
    <w:abstractNumId w:val="8"/>
  </w:num>
  <w:num w:numId="4" w16cid:durableId="1380085860">
    <w:abstractNumId w:val="4"/>
  </w:num>
  <w:num w:numId="5" w16cid:durableId="510798057">
    <w:abstractNumId w:val="2"/>
  </w:num>
  <w:num w:numId="6" w16cid:durableId="418909662">
    <w:abstractNumId w:val="7"/>
  </w:num>
  <w:num w:numId="7" w16cid:durableId="829178246">
    <w:abstractNumId w:val="1"/>
  </w:num>
  <w:num w:numId="8" w16cid:durableId="159345918">
    <w:abstractNumId w:val="6"/>
  </w:num>
  <w:num w:numId="9" w16cid:durableId="1907032992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E28"/>
    <w:rsid w:val="00000A98"/>
    <w:rsid w:val="00005827"/>
    <w:rsid w:val="0001351D"/>
    <w:rsid w:val="00017420"/>
    <w:rsid w:val="000178A9"/>
    <w:rsid w:val="00021BD3"/>
    <w:rsid w:val="000231C4"/>
    <w:rsid w:val="00031414"/>
    <w:rsid w:val="00043D1B"/>
    <w:rsid w:val="0004475C"/>
    <w:rsid w:val="00045673"/>
    <w:rsid w:val="00046781"/>
    <w:rsid w:val="0005408D"/>
    <w:rsid w:val="00062B26"/>
    <w:rsid w:val="00063F21"/>
    <w:rsid w:val="00071EA9"/>
    <w:rsid w:val="000720AA"/>
    <w:rsid w:val="00073166"/>
    <w:rsid w:val="000735B5"/>
    <w:rsid w:val="000851C4"/>
    <w:rsid w:val="0008588F"/>
    <w:rsid w:val="00091ECB"/>
    <w:rsid w:val="00096704"/>
    <w:rsid w:val="000A3D75"/>
    <w:rsid w:val="000A44E8"/>
    <w:rsid w:val="000B094C"/>
    <w:rsid w:val="000B351F"/>
    <w:rsid w:val="000B4164"/>
    <w:rsid w:val="000C40AE"/>
    <w:rsid w:val="000C5C73"/>
    <w:rsid w:val="000D4FDE"/>
    <w:rsid w:val="000D50AA"/>
    <w:rsid w:val="000D54E5"/>
    <w:rsid w:val="000E27FD"/>
    <w:rsid w:val="000E635C"/>
    <w:rsid w:val="000F2119"/>
    <w:rsid w:val="000F26C7"/>
    <w:rsid w:val="000F3BAB"/>
    <w:rsid w:val="000F486D"/>
    <w:rsid w:val="000F7EC1"/>
    <w:rsid w:val="001051B9"/>
    <w:rsid w:val="00112DE9"/>
    <w:rsid w:val="001145E5"/>
    <w:rsid w:val="00123695"/>
    <w:rsid w:val="00123ACD"/>
    <w:rsid w:val="00126F7B"/>
    <w:rsid w:val="0014306C"/>
    <w:rsid w:val="0014460F"/>
    <w:rsid w:val="001455D2"/>
    <w:rsid w:val="0015659C"/>
    <w:rsid w:val="00156D25"/>
    <w:rsid w:val="001577FF"/>
    <w:rsid w:val="00161BF4"/>
    <w:rsid w:val="00181532"/>
    <w:rsid w:val="00181ED3"/>
    <w:rsid w:val="00181F69"/>
    <w:rsid w:val="00193E52"/>
    <w:rsid w:val="001B09B3"/>
    <w:rsid w:val="001B0E76"/>
    <w:rsid w:val="001B3FEF"/>
    <w:rsid w:val="001B4218"/>
    <w:rsid w:val="001B69A5"/>
    <w:rsid w:val="001B7C2F"/>
    <w:rsid w:val="001C06BA"/>
    <w:rsid w:val="001C3D9D"/>
    <w:rsid w:val="001C6E03"/>
    <w:rsid w:val="001D4C0E"/>
    <w:rsid w:val="001E0692"/>
    <w:rsid w:val="001F1A1A"/>
    <w:rsid w:val="001F7327"/>
    <w:rsid w:val="0020393B"/>
    <w:rsid w:val="002061E8"/>
    <w:rsid w:val="00220DC4"/>
    <w:rsid w:val="00223BD9"/>
    <w:rsid w:val="00224128"/>
    <w:rsid w:val="00224ABA"/>
    <w:rsid w:val="00230989"/>
    <w:rsid w:val="00231AA4"/>
    <w:rsid w:val="00231E7C"/>
    <w:rsid w:val="0023242B"/>
    <w:rsid w:val="00232C8F"/>
    <w:rsid w:val="00232E40"/>
    <w:rsid w:val="00241A1A"/>
    <w:rsid w:val="00241F33"/>
    <w:rsid w:val="002431D4"/>
    <w:rsid w:val="00247333"/>
    <w:rsid w:val="00251712"/>
    <w:rsid w:val="00254AA3"/>
    <w:rsid w:val="0027181D"/>
    <w:rsid w:val="00281243"/>
    <w:rsid w:val="0028615E"/>
    <w:rsid w:val="00287D79"/>
    <w:rsid w:val="002913EB"/>
    <w:rsid w:val="00291708"/>
    <w:rsid w:val="00293369"/>
    <w:rsid w:val="002A3329"/>
    <w:rsid w:val="002A5843"/>
    <w:rsid w:val="002B5986"/>
    <w:rsid w:val="002B7C8B"/>
    <w:rsid w:val="002C0931"/>
    <w:rsid w:val="002C10AE"/>
    <w:rsid w:val="002C3057"/>
    <w:rsid w:val="002D0D82"/>
    <w:rsid w:val="002D3850"/>
    <w:rsid w:val="002D5EF2"/>
    <w:rsid w:val="002D74A9"/>
    <w:rsid w:val="002E4A17"/>
    <w:rsid w:val="002F7915"/>
    <w:rsid w:val="00300736"/>
    <w:rsid w:val="00304F9B"/>
    <w:rsid w:val="00307D90"/>
    <w:rsid w:val="003112FC"/>
    <w:rsid w:val="00311989"/>
    <w:rsid w:val="00311DFE"/>
    <w:rsid w:val="00314691"/>
    <w:rsid w:val="00316465"/>
    <w:rsid w:val="00323C66"/>
    <w:rsid w:val="00323D83"/>
    <w:rsid w:val="003329B4"/>
    <w:rsid w:val="00337A98"/>
    <w:rsid w:val="003400A6"/>
    <w:rsid w:val="00345D4A"/>
    <w:rsid w:val="00346843"/>
    <w:rsid w:val="00346CF9"/>
    <w:rsid w:val="00350C54"/>
    <w:rsid w:val="003522C5"/>
    <w:rsid w:val="003529E6"/>
    <w:rsid w:val="003531F5"/>
    <w:rsid w:val="00353278"/>
    <w:rsid w:val="00361467"/>
    <w:rsid w:val="00365694"/>
    <w:rsid w:val="00365D39"/>
    <w:rsid w:val="00372E25"/>
    <w:rsid w:val="0037654E"/>
    <w:rsid w:val="0038087E"/>
    <w:rsid w:val="00392FA9"/>
    <w:rsid w:val="00393FD8"/>
    <w:rsid w:val="00395AA5"/>
    <w:rsid w:val="003A4C98"/>
    <w:rsid w:val="003B082D"/>
    <w:rsid w:val="003B2EE2"/>
    <w:rsid w:val="003B66E2"/>
    <w:rsid w:val="003B68A3"/>
    <w:rsid w:val="003B6D6B"/>
    <w:rsid w:val="003C162D"/>
    <w:rsid w:val="003C2C46"/>
    <w:rsid w:val="003D5D95"/>
    <w:rsid w:val="003D6AE7"/>
    <w:rsid w:val="003D7D74"/>
    <w:rsid w:val="003F088F"/>
    <w:rsid w:val="003F30E5"/>
    <w:rsid w:val="003F4895"/>
    <w:rsid w:val="00400F1E"/>
    <w:rsid w:val="00403949"/>
    <w:rsid w:val="00407945"/>
    <w:rsid w:val="004171A0"/>
    <w:rsid w:val="00420865"/>
    <w:rsid w:val="0043085C"/>
    <w:rsid w:val="00432C54"/>
    <w:rsid w:val="00435ACA"/>
    <w:rsid w:val="00442508"/>
    <w:rsid w:val="00442C03"/>
    <w:rsid w:val="00444942"/>
    <w:rsid w:val="00446E06"/>
    <w:rsid w:val="00447229"/>
    <w:rsid w:val="0045095C"/>
    <w:rsid w:val="00463BDF"/>
    <w:rsid w:val="00465093"/>
    <w:rsid w:val="00466A96"/>
    <w:rsid w:val="00475BE4"/>
    <w:rsid w:val="00476139"/>
    <w:rsid w:val="00485F9A"/>
    <w:rsid w:val="00487790"/>
    <w:rsid w:val="00490D34"/>
    <w:rsid w:val="00490D7E"/>
    <w:rsid w:val="004A0E45"/>
    <w:rsid w:val="004A2946"/>
    <w:rsid w:val="004A58C3"/>
    <w:rsid w:val="004A720A"/>
    <w:rsid w:val="004A74B5"/>
    <w:rsid w:val="004B014A"/>
    <w:rsid w:val="004B62C9"/>
    <w:rsid w:val="004C68B7"/>
    <w:rsid w:val="004C6F85"/>
    <w:rsid w:val="004D02E1"/>
    <w:rsid w:val="004E06A6"/>
    <w:rsid w:val="004E3915"/>
    <w:rsid w:val="004F25A0"/>
    <w:rsid w:val="004F4B18"/>
    <w:rsid w:val="004F6394"/>
    <w:rsid w:val="00500467"/>
    <w:rsid w:val="00506B0A"/>
    <w:rsid w:val="005072B6"/>
    <w:rsid w:val="00511F61"/>
    <w:rsid w:val="005139C7"/>
    <w:rsid w:val="00520A61"/>
    <w:rsid w:val="0053121D"/>
    <w:rsid w:val="00536B2F"/>
    <w:rsid w:val="00544DCD"/>
    <w:rsid w:val="00547F0E"/>
    <w:rsid w:val="00553631"/>
    <w:rsid w:val="00553A57"/>
    <w:rsid w:val="00555728"/>
    <w:rsid w:val="00561140"/>
    <w:rsid w:val="00562F99"/>
    <w:rsid w:val="00564210"/>
    <w:rsid w:val="00566669"/>
    <w:rsid w:val="00567365"/>
    <w:rsid w:val="005709B2"/>
    <w:rsid w:val="00573292"/>
    <w:rsid w:val="0057385F"/>
    <w:rsid w:val="00580A0B"/>
    <w:rsid w:val="005874BC"/>
    <w:rsid w:val="00592BED"/>
    <w:rsid w:val="00593CD0"/>
    <w:rsid w:val="0059680A"/>
    <w:rsid w:val="005A1581"/>
    <w:rsid w:val="005A78A3"/>
    <w:rsid w:val="005B035E"/>
    <w:rsid w:val="005B2BFA"/>
    <w:rsid w:val="005B38D0"/>
    <w:rsid w:val="005B5EBF"/>
    <w:rsid w:val="005C0508"/>
    <w:rsid w:val="005C522B"/>
    <w:rsid w:val="005C5E28"/>
    <w:rsid w:val="005C71C1"/>
    <w:rsid w:val="005C7C10"/>
    <w:rsid w:val="005D06BB"/>
    <w:rsid w:val="005E573F"/>
    <w:rsid w:val="005E744A"/>
    <w:rsid w:val="005F7B66"/>
    <w:rsid w:val="00600686"/>
    <w:rsid w:val="00603AE0"/>
    <w:rsid w:val="0060586E"/>
    <w:rsid w:val="00606773"/>
    <w:rsid w:val="00611C7B"/>
    <w:rsid w:val="0061328C"/>
    <w:rsid w:val="006142DA"/>
    <w:rsid w:val="00617221"/>
    <w:rsid w:val="00621F1A"/>
    <w:rsid w:val="00622C09"/>
    <w:rsid w:val="006320DF"/>
    <w:rsid w:val="00634D17"/>
    <w:rsid w:val="006423D5"/>
    <w:rsid w:val="00654978"/>
    <w:rsid w:val="00656091"/>
    <w:rsid w:val="00660FBE"/>
    <w:rsid w:val="00666759"/>
    <w:rsid w:val="006761E1"/>
    <w:rsid w:val="00684B7D"/>
    <w:rsid w:val="006874B9"/>
    <w:rsid w:val="006949CE"/>
    <w:rsid w:val="00697001"/>
    <w:rsid w:val="006B415F"/>
    <w:rsid w:val="006C49DB"/>
    <w:rsid w:val="006C79CE"/>
    <w:rsid w:val="006D344C"/>
    <w:rsid w:val="006D5659"/>
    <w:rsid w:val="006E5B19"/>
    <w:rsid w:val="006F07CC"/>
    <w:rsid w:val="006F4587"/>
    <w:rsid w:val="006F5F3B"/>
    <w:rsid w:val="00701269"/>
    <w:rsid w:val="00705B40"/>
    <w:rsid w:val="00706584"/>
    <w:rsid w:val="00710669"/>
    <w:rsid w:val="007113F3"/>
    <w:rsid w:val="007160D2"/>
    <w:rsid w:val="007179DB"/>
    <w:rsid w:val="0073560D"/>
    <w:rsid w:val="007368DB"/>
    <w:rsid w:val="0074030D"/>
    <w:rsid w:val="00741D27"/>
    <w:rsid w:val="00743B77"/>
    <w:rsid w:val="0074656C"/>
    <w:rsid w:val="00747117"/>
    <w:rsid w:val="007471B6"/>
    <w:rsid w:val="007475B9"/>
    <w:rsid w:val="007528C5"/>
    <w:rsid w:val="007560EC"/>
    <w:rsid w:val="007601D0"/>
    <w:rsid w:val="00761CB6"/>
    <w:rsid w:val="0076404F"/>
    <w:rsid w:val="007675C6"/>
    <w:rsid w:val="00770844"/>
    <w:rsid w:val="00773E2C"/>
    <w:rsid w:val="007755DF"/>
    <w:rsid w:val="00780243"/>
    <w:rsid w:val="00781844"/>
    <w:rsid w:val="0079323C"/>
    <w:rsid w:val="007946A9"/>
    <w:rsid w:val="007B0F10"/>
    <w:rsid w:val="007B72CA"/>
    <w:rsid w:val="007C496A"/>
    <w:rsid w:val="007C4B26"/>
    <w:rsid w:val="007C6B63"/>
    <w:rsid w:val="007D369A"/>
    <w:rsid w:val="007D73D6"/>
    <w:rsid w:val="007E20FC"/>
    <w:rsid w:val="007E39B3"/>
    <w:rsid w:val="007F7A9D"/>
    <w:rsid w:val="007F7FBB"/>
    <w:rsid w:val="008026CD"/>
    <w:rsid w:val="00803CA2"/>
    <w:rsid w:val="00805592"/>
    <w:rsid w:val="00806F60"/>
    <w:rsid w:val="00811017"/>
    <w:rsid w:val="008159FB"/>
    <w:rsid w:val="00825294"/>
    <w:rsid w:val="00831A2A"/>
    <w:rsid w:val="00841E0D"/>
    <w:rsid w:val="008421C9"/>
    <w:rsid w:val="0084226F"/>
    <w:rsid w:val="008470A0"/>
    <w:rsid w:val="008471FF"/>
    <w:rsid w:val="008524D3"/>
    <w:rsid w:val="00852ABE"/>
    <w:rsid w:val="0085721A"/>
    <w:rsid w:val="008665EB"/>
    <w:rsid w:val="00866A80"/>
    <w:rsid w:val="0086755F"/>
    <w:rsid w:val="00870B99"/>
    <w:rsid w:val="00872898"/>
    <w:rsid w:val="00873FA2"/>
    <w:rsid w:val="008831F5"/>
    <w:rsid w:val="008835A5"/>
    <w:rsid w:val="0088773D"/>
    <w:rsid w:val="00890A43"/>
    <w:rsid w:val="008935D2"/>
    <w:rsid w:val="0089441A"/>
    <w:rsid w:val="00895831"/>
    <w:rsid w:val="00896C06"/>
    <w:rsid w:val="008A3CFA"/>
    <w:rsid w:val="008A3FDD"/>
    <w:rsid w:val="008A52EE"/>
    <w:rsid w:val="008B7B16"/>
    <w:rsid w:val="008B7B82"/>
    <w:rsid w:val="008C2ECA"/>
    <w:rsid w:val="008C5B89"/>
    <w:rsid w:val="008D09BB"/>
    <w:rsid w:val="008D0BAA"/>
    <w:rsid w:val="008D5476"/>
    <w:rsid w:val="008D5963"/>
    <w:rsid w:val="008D59FF"/>
    <w:rsid w:val="008D5EBB"/>
    <w:rsid w:val="008E0FA7"/>
    <w:rsid w:val="008E1C12"/>
    <w:rsid w:val="008E3A0E"/>
    <w:rsid w:val="008E751A"/>
    <w:rsid w:val="008F0171"/>
    <w:rsid w:val="008F0349"/>
    <w:rsid w:val="008F1FD3"/>
    <w:rsid w:val="008F3AD5"/>
    <w:rsid w:val="008F44C2"/>
    <w:rsid w:val="008F52A0"/>
    <w:rsid w:val="008F5EA0"/>
    <w:rsid w:val="0090532B"/>
    <w:rsid w:val="0090556B"/>
    <w:rsid w:val="0091073E"/>
    <w:rsid w:val="00911586"/>
    <w:rsid w:val="0091208F"/>
    <w:rsid w:val="00917120"/>
    <w:rsid w:val="009212E7"/>
    <w:rsid w:val="00926E1F"/>
    <w:rsid w:val="0092716B"/>
    <w:rsid w:val="009303A6"/>
    <w:rsid w:val="00930CCD"/>
    <w:rsid w:val="009342F6"/>
    <w:rsid w:val="009357B6"/>
    <w:rsid w:val="009357E2"/>
    <w:rsid w:val="00936DE0"/>
    <w:rsid w:val="009377DC"/>
    <w:rsid w:val="009449FA"/>
    <w:rsid w:val="00951343"/>
    <w:rsid w:val="009653F0"/>
    <w:rsid w:val="00970963"/>
    <w:rsid w:val="0097338C"/>
    <w:rsid w:val="0097529E"/>
    <w:rsid w:val="00976506"/>
    <w:rsid w:val="00982E77"/>
    <w:rsid w:val="009A4AF8"/>
    <w:rsid w:val="009A63E0"/>
    <w:rsid w:val="009B1E40"/>
    <w:rsid w:val="009B2115"/>
    <w:rsid w:val="009B29F4"/>
    <w:rsid w:val="009B5098"/>
    <w:rsid w:val="009B53E6"/>
    <w:rsid w:val="009C2FFF"/>
    <w:rsid w:val="009C3135"/>
    <w:rsid w:val="009C4E9C"/>
    <w:rsid w:val="009C5439"/>
    <w:rsid w:val="009C5D23"/>
    <w:rsid w:val="009C68EC"/>
    <w:rsid w:val="009C69F6"/>
    <w:rsid w:val="009C77E6"/>
    <w:rsid w:val="009C7FAB"/>
    <w:rsid w:val="009D3E01"/>
    <w:rsid w:val="009D46FF"/>
    <w:rsid w:val="009D496A"/>
    <w:rsid w:val="009D64F9"/>
    <w:rsid w:val="009D67E1"/>
    <w:rsid w:val="009D7C73"/>
    <w:rsid w:val="009E21BE"/>
    <w:rsid w:val="009E7486"/>
    <w:rsid w:val="009F5654"/>
    <w:rsid w:val="009F6F21"/>
    <w:rsid w:val="00A039C6"/>
    <w:rsid w:val="00A12362"/>
    <w:rsid w:val="00A161CE"/>
    <w:rsid w:val="00A16D2F"/>
    <w:rsid w:val="00A17572"/>
    <w:rsid w:val="00A31C3B"/>
    <w:rsid w:val="00A5635D"/>
    <w:rsid w:val="00A61FCA"/>
    <w:rsid w:val="00A6653D"/>
    <w:rsid w:val="00A670EB"/>
    <w:rsid w:val="00A71DD1"/>
    <w:rsid w:val="00A73C89"/>
    <w:rsid w:val="00A7404B"/>
    <w:rsid w:val="00A75E64"/>
    <w:rsid w:val="00A77E8A"/>
    <w:rsid w:val="00A8206C"/>
    <w:rsid w:val="00A849A1"/>
    <w:rsid w:val="00A85049"/>
    <w:rsid w:val="00A94BCF"/>
    <w:rsid w:val="00A952E5"/>
    <w:rsid w:val="00AA2453"/>
    <w:rsid w:val="00AA476D"/>
    <w:rsid w:val="00AC47BD"/>
    <w:rsid w:val="00AC61BF"/>
    <w:rsid w:val="00AD2C67"/>
    <w:rsid w:val="00AD3D17"/>
    <w:rsid w:val="00AE068C"/>
    <w:rsid w:val="00AF0539"/>
    <w:rsid w:val="00AF08B6"/>
    <w:rsid w:val="00AF099B"/>
    <w:rsid w:val="00AF0B03"/>
    <w:rsid w:val="00AF388A"/>
    <w:rsid w:val="00AF3D1B"/>
    <w:rsid w:val="00AF7B14"/>
    <w:rsid w:val="00B01A90"/>
    <w:rsid w:val="00B06C97"/>
    <w:rsid w:val="00B206FF"/>
    <w:rsid w:val="00B218EA"/>
    <w:rsid w:val="00B24FD0"/>
    <w:rsid w:val="00B271AB"/>
    <w:rsid w:val="00B27FBC"/>
    <w:rsid w:val="00B308F3"/>
    <w:rsid w:val="00B35C23"/>
    <w:rsid w:val="00B42300"/>
    <w:rsid w:val="00B558A0"/>
    <w:rsid w:val="00B56BA2"/>
    <w:rsid w:val="00B60A7A"/>
    <w:rsid w:val="00B61C24"/>
    <w:rsid w:val="00B65574"/>
    <w:rsid w:val="00B741C8"/>
    <w:rsid w:val="00B75196"/>
    <w:rsid w:val="00B764CE"/>
    <w:rsid w:val="00B844BB"/>
    <w:rsid w:val="00B91B53"/>
    <w:rsid w:val="00B96CCF"/>
    <w:rsid w:val="00B973BD"/>
    <w:rsid w:val="00BA5EFC"/>
    <w:rsid w:val="00BA7E8D"/>
    <w:rsid w:val="00BB1E8B"/>
    <w:rsid w:val="00BB1FAA"/>
    <w:rsid w:val="00BB3350"/>
    <w:rsid w:val="00BC0C17"/>
    <w:rsid w:val="00BC23D4"/>
    <w:rsid w:val="00BC2666"/>
    <w:rsid w:val="00BC4440"/>
    <w:rsid w:val="00BC6AA0"/>
    <w:rsid w:val="00BD1B05"/>
    <w:rsid w:val="00BD69DB"/>
    <w:rsid w:val="00BE19E7"/>
    <w:rsid w:val="00BE2180"/>
    <w:rsid w:val="00BE3C08"/>
    <w:rsid w:val="00BE4D15"/>
    <w:rsid w:val="00BE62EB"/>
    <w:rsid w:val="00BE7015"/>
    <w:rsid w:val="00BF0B20"/>
    <w:rsid w:val="00BF1671"/>
    <w:rsid w:val="00BF2D16"/>
    <w:rsid w:val="00BF3E63"/>
    <w:rsid w:val="00BF4398"/>
    <w:rsid w:val="00BF4B8C"/>
    <w:rsid w:val="00BF5545"/>
    <w:rsid w:val="00C03CFC"/>
    <w:rsid w:val="00C07348"/>
    <w:rsid w:val="00C07AD5"/>
    <w:rsid w:val="00C1605A"/>
    <w:rsid w:val="00C212A7"/>
    <w:rsid w:val="00C2138B"/>
    <w:rsid w:val="00C21DBB"/>
    <w:rsid w:val="00C23DB1"/>
    <w:rsid w:val="00C2617F"/>
    <w:rsid w:val="00C26829"/>
    <w:rsid w:val="00C31978"/>
    <w:rsid w:val="00C33B60"/>
    <w:rsid w:val="00C41F22"/>
    <w:rsid w:val="00C448D1"/>
    <w:rsid w:val="00C45AD2"/>
    <w:rsid w:val="00C507AC"/>
    <w:rsid w:val="00C56FF5"/>
    <w:rsid w:val="00C64AB4"/>
    <w:rsid w:val="00C7686E"/>
    <w:rsid w:val="00C77357"/>
    <w:rsid w:val="00C95344"/>
    <w:rsid w:val="00CA2350"/>
    <w:rsid w:val="00CA2AD6"/>
    <w:rsid w:val="00CA391F"/>
    <w:rsid w:val="00CC00F9"/>
    <w:rsid w:val="00CC29E9"/>
    <w:rsid w:val="00CC414A"/>
    <w:rsid w:val="00CC4EFF"/>
    <w:rsid w:val="00CC616D"/>
    <w:rsid w:val="00CD6017"/>
    <w:rsid w:val="00CD6ACA"/>
    <w:rsid w:val="00CD6D72"/>
    <w:rsid w:val="00CD6E84"/>
    <w:rsid w:val="00CE063B"/>
    <w:rsid w:val="00CE12F7"/>
    <w:rsid w:val="00CE180D"/>
    <w:rsid w:val="00CE60DB"/>
    <w:rsid w:val="00CF103D"/>
    <w:rsid w:val="00CF697B"/>
    <w:rsid w:val="00CF7A49"/>
    <w:rsid w:val="00D0069C"/>
    <w:rsid w:val="00D036CE"/>
    <w:rsid w:val="00D04C5D"/>
    <w:rsid w:val="00D05D96"/>
    <w:rsid w:val="00D17625"/>
    <w:rsid w:val="00D178F8"/>
    <w:rsid w:val="00D242D2"/>
    <w:rsid w:val="00D278AE"/>
    <w:rsid w:val="00D27FC0"/>
    <w:rsid w:val="00D35169"/>
    <w:rsid w:val="00D37D9E"/>
    <w:rsid w:val="00D50C65"/>
    <w:rsid w:val="00D52347"/>
    <w:rsid w:val="00D52377"/>
    <w:rsid w:val="00D53CDE"/>
    <w:rsid w:val="00D544BE"/>
    <w:rsid w:val="00D55CA9"/>
    <w:rsid w:val="00D56738"/>
    <w:rsid w:val="00D5767F"/>
    <w:rsid w:val="00D57E52"/>
    <w:rsid w:val="00D602CC"/>
    <w:rsid w:val="00D6178C"/>
    <w:rsid w:val="00D62A42"/>
    <w:rsid w:val="00D63B85"/>
    <w:rsid w:val="00D64457"/>
    <w:rsid w:val="00D65808"/>
    <w:rsid w:val="00D742EA"/>
    <w:rsid w:val="00D758AC"/>
    <w:rsid w:val="00D75D27"/>
    <w:rsid w:val="00D76B44"/>
    <w:rsid w:val="00D81530"/>
    <w:rsid w:val="00D94D1C"/>
    <w:rsid w:val="00D95E62"/>
    <w:rsid w:val="00D97744"/>
    <w:rsid w:val="00DA0868"/>
    <w:rsid w:val="00DA0B4B"/>
    <w:rsid w:val="00DA368B"/>
    <w:rsid w:val="00DA602B"/>
    <w:rsid w:val="00DA716F"/>
    <w:rsid w:val="00DB2698"/>
    <w:rsid w:val="00DB7C87"/>
    <w:rsid w:val="00DC0479"/>
    <w:rsid w:val="00DC3321"/>
    <w:rsid w:val="00DC5865"/>
    <w:rsid w:val="00DC6D12"/>
    <w:rsid w:val="00DC7CEF"/>
    <w:rsid w:val="00DD1FF2"/>
    <w:rsid w:val="00DE2C49"/>
    <w:rsid w:val="00DE34B5"/>
    <w:rsid w:val="00DE376B"/>
    <w:rsid w:val="00DE3D2C"/>
    <w:rsid w:val="00DF0919"/>
    <w:rsid w:val="00DF4E46"/>
    <w:rsid w:val="00DF71BC"/>
    <w:rsid w:val="00E0101B"/>
    <w:rsid w:val="00E1025C"/>
    <w:rsid w:val="00E21567"/>
    <w:rsid w:val="00E25A61"/>
    <w:rsid w:val="00E30610"/>
    <w:rsid w:val="00E32B94"/>
    <w:rsid w:val="00E42006"/>
    <w:rsid w:val="00E43779"/>
    <w:rsid w:val="00E44804"/>
    <w:rsid w:val="00E451F1"/>
    <w:rsid w:val="00E53846"/>
    <w:rsid w:val="00E55B6F"/>
    <w:rsid w:val="00E5673F"/>
    <w:rsid w:val="00E60DED"/>
    <w:rsid w:val="00E6255C"/>
    <w:rsid w:val="00E63702"/>
    <w:rsid w:val="00E63B1F"/>
    <w:rsid w:val="00E64595"/>
    <w:rsid w:val="00E661D3"/>
    <w:rsid w:val="00E7682B"/>
    <w:rsid w:val="00E87DF0"/>
    <w:rsid w:val="00E90633"/>
    <w:rsid w:val="00EA09BC"/>
    <w:rsid w:val="00EB0C38"/>
    <w:rsid w:val="00EB77D0"/>
    <w:rsid w:val="00EC0F02"/>
    <w:rsid w:val="00EC2485"/>
    <w:rsid w:val="00EC49E7"/>
    <w:rsid w:val="00EC5C00"/>
    <w:rsid w:val="00ED0555"/>
    <w:rsid w:val="00ED1C77"/>
    <w:rsid w:val="00ED3E68"/>
    <w:rsid w:val="00EE3C23"/>
    <w:rsid w:val="00EE7905"/>
    <w:rsid w:val="00EF04AA"/>
    <w:rsid w:val="00EF0719"/>
    <w:rsid w:val="00EF12CD"/>
    <w:rsid w:val="00F03B84"/>
    <w:rsid w:val="00F048FC"/>
    <w:rsid w:val="00F172DA"/>
    <w:rsid w:val="00F1764C"/>
    <w:rsid w:val="00F20E1D"/>
    <w:rsid w:val="00F216DC"/>
    <w:rsid w:val="00F27922"/>
    <w:rsid w:val="00F27B42"/>
    <w:rsid w:val="00F35110"/>
    <w:rsid w:val="00F36E2E"/>
    <w:rsid w:val="00F414ED"/>
    <w:rsid w:val="00F5346F"/>
    <w:rsid w:val="00F60046"/>
    <w:rsid w:val="00F66843"/>
    <w:rsid w:val="00F7683E"/>
    <w:rsid w:val="00F776B4"/>
    <w:rsid w:val="00F82513"/>
    <w:rsid w:val="00F8507D"/>
    <w:rsid w:val="00F86B0A"/>
    <w:rsid w:val="00F95756"/>
    <w:rsid w:val="00FA37E8"/>
    <w:rsid w:val="00FA38B0"/>
    <w:rsid w:val="00FB2B32"/>
    <w:rsid w:val="00FB2CF4"/>
    <w:rsid w:val="00FB3B2E"/>
    <w:rsid w:val="00FC2A36"/>
    <w:rsid w:val="00FC5322"/>
    <w:rsid w:val="00FD084C"/>
    <w:rsid w:val="00FD1C36"/>
    <w:rsid w:val="00FD28D4"/>
    <w:rsid w:val="00FD5003"/>
    <w:rsid w:val="00FE5951"/>
    <w:rsid w:val="00FE7287"/>
    <w:rsid w:val="00FE796E"/>
    <w:rsid w:val="00FF1317"/>
    <w:rsid w:val="00FF2BEA"/>
    <w:rsid w:val="00FF681A"/>
    <w:rsid w:val="00F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A7A3"/>
  <w15:chartTrackingRefBased/>
  <w15:docId w15:val="{6A16D3C9-F59F-42BF-A1C7-CBD1EBFA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4F9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E27FD"/>
    <w:pPr>
      <w:keepNext/>
      <w:keepLines/>
      <w:spacing w:before="240"/>
      <w:ind w:left="708"/>
      <w:outlineLvl w:val="0"/>
    </w:pPr>
    <w:rPr>
      <w:rFonts w:eastAsiaTheme="majorEastAsia" w:cs="Mangal"/>
      <w:b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A16D2F"/>
    <w:pPr>
      <w:keepNext/>
      <w:keepLines/>
      <w:spacing w:before="40"/>
      <w:ind w:left="709"/>
      <w:outlineLvl w:val="1"/>
    </w:pPr>
    <w:rPr>
      <w:rFonts w:eastAsiaTheme="majorEastAsia" w:cs="Mangal"/>
      <w:b/>
      <w:sz w:val="30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A16D2F"/>
    <w:pPr>
      <w:keepNext/>
      <w:keepLines/>
      <w:spacing w:before="40"/>
      <w:ind w:left="709"/>
      <w:outlineLvl w:val="2"/>
    </w:pPr>
    <w:rPr>
      <w:rFonts w:eastAsiaTheme="majorEastAsia" w:cs="Mangal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D64457"/>
    <w:pPr>
      <w:ind w:left="720"/>
      <w:contextualSpacing/>
    </w:pPr>
    <w:rPr>
      <w:rFonts w:cs="Mangal"/>
    </w:rPr>
  </w:style>
  <w:style w:type="character" w:styleId="a6">
    <w:name w:val="Strong"/>
    <w:basedOn w:val="a0"/>
    <w:uiPriority w:val="22"/>
    <w:qFormat/>
    <w:rsid w:val="000B094C"/>
    <w:rPr>
      <w:b/>
      <w:bCs/>
    </w:rPr>
  </w:style>
  <w:style w:type="character" w:customStyle="1" w:styleId="export-sheets-button">
    <w:name w:val="export-sheets-button"/>
    <w:basedOn w:val="a0"/>
    <w:rsid w:val="000D54E5"/>
  </w:style>
  <w:style w:type="character" w:customStyle="1" w:styleId="export-sheets-icon">
    <w:name w:val="export-sheets-icon"/>
    <w:basedOn w:val="a0"/>
    <w:rsid w:val="000D54E5"/>
  </w:style>
  <w:style w:type="character" w:customStyle="1" w:styleId="20">
    <w:name w:val="Заголовок 2 Знак"/>
    <w:basedOn w:val="a0"/>
    <w:link w:val="2"/>
    <w:uiPriority w:val="9"/>
    <w:rsid w:val="00A16D2F"/>
    <w:rPr>
      <w:rFonts w:eastAsiaTheme="majorEastAsia" w:cs="Mangal"/>
      <w:b/>
      <w:color w:val="auto"/>
      <w:kern w:val="2"/>
      <w:sz w:val="30"/>
      <w:szCs w:val="23"/>
      <w:lang w:eastAsia="zh-CN" w:bidi="hi-IN"/>
    </w:rPr>
  </w:style>
  <w:style w:type="paragraph" w:styleId="a7">
    <w:name w:val="header"/>
    <w:basedOn w:val="a"/>
    <w:link w:val="a8"/>
    <w:uiPriority w:val="99"/>
    <w:unhideWhenUsed/>
    <w:rsid w:val="00C03CFC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8">
    <w:name w:val="Верхний колонтитул Знак"/>
    <w:basedOn w:val="a0"/>
    <w:link w:val="a7"/>
    <w:uiPriority w:val="99"/>
    <w:rsid w:val="00C03CFC"/>
    <w:rPr>
      <w:rFonts w:eastAsia="Droid Sans Fallback" w:cs="Mangal"/>
      <w:color w:val="auto"/>
      <w:kern w:val="2"/>
      <w:szCs w:val="24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C03CFC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a">
    <w:name w:val="Нижний колонтитул Знак"/>
    <w:basedOn w:val="a0"/>
    <w:link w:val="a9"/>
    <w:uiPriority w:val="99"/>
    <w:rsid w:val="00C03CFC"/>
    <w:rPr>
      <w:rFonts w:eastAsia="Droid Sans Fallback" w:cs="Mangal"/>
      <w:color w:val="auto"/>
      <w:kern w:val="2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A16D2F"/>
    <w:rPr>
      <w:rFonts w:eastAsiaTheme="majorEastAsia" w:cs="Mangal"/>
      <w:b/>
      <w:color w:val="auto"/>
      <w:kern w:val="2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E27FD"/>
    <w:rPr>
      <w:rFonts w:eastAsiaTheme="majorEastAsia" w:cs="Mangal"/>
      <w:b/>
      <w:color w:val="auto"/>
      <w:kern w:val="2"/>
      <w:sz w:val="32"/>
      <w:szCs w:val="29"/>
      <w:lang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BE2180"/>
    <w:pPr>
      <w:widowControl/>
      <w:suppressAutoHyphens w:val="0"/>
      <w:spacing w:line="259" w:lineRule="auto"/>
      <w:ind w:left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6D5659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6D5659"/>
    <w:pPr>
      <w:spacing w:after="100"/>
      <w:ind w:left="280"/>
    </w:pPr>
    <w:rPr>
      <w:rFonts w:cs="Mangal"/>
    </w:rPr>
  </w:style>
  <w:style w:type="paragraph" w:styleId="31">
    <w:name w:val="toc 3"/>
    <w:basedOn w:val="a"/>
    <w:next w:val="a"/>
    <w:autoRedefine/>
    <w:uiPriority w:val="39"/>
    <w:unhideWhenUsed/>
    <w:rsid w:val="006D5659"/>
    <w:pPr>
      <w:spacing w:after="100"/>
      <w:ind w:left="560"/>
    </w:pPr>
    <w:rPr>
      <w:rFonts w:cs="Mangal"/>
    </w:rPr>
  </w:style>
  <w:style w:type="character" w:styleId="ac">
    <w:name w:val="Hyperlink"/>
    <w:basedOn w:val="a0"/>
    <w:uiPriority w:val="99"/>
    <w:unhideWhenUsed/>
    <w:rsid w:val="006D5659"/>
    <w:rPr>
      <w:color w:val="0563C1" w:themeColor="hyperlink"/>
      <w:u w:val="single"/>
    </w:rPr>
  </w:style>
  <w:style w:type="character" w:customStyle="1" w:styleId="translatable-message">
    <w:name w:val="translatable-message"/>
    <w:basedOn w:val="a0"/>
    <w:rsid w:val="009D64F9"/>
  </w:style>
  <w:style w:type="paragraph" w:customStyle="1" w:styleId="ad">
    <w:name w:val="ГОСТ_ОСН_ТЕКСТ"/>
    <w:link w:val="ae"/>
    <w:qFormat/>
    <w:rsid w:val="00D56738"/>
    <w:pPr>
      <w:spacing w:after="0" w:line="360" w:lineRule="auto"/>
      <w:ind w:firstLine="709"/>
      <w:jc w:val="both"/>
    </w:pPr>
    <w:rPr>
      <w:color w:val="auto"/>
      <w:szCs w:val="22"/>
      <w14:ligatures w14:val="standardContextual"/>
    </w:rPr>
  </w:style>
  <w:style w:type="character" w:customStyle="1" w:styleId="ae">
    <w:name w:val="ГОСТ_ОСН_ТЕКСТ Знак"/>
    <w:basedOn w:val="a0"/>
    <w:link w:val="ad"/>
    <w:rsid w:val="00D56738"/>
    <w:rPr>
      <w:color w:val="auto"/>
      <w:szCs w:val="22"/>
      <w14:ligatures w14:val="standardContextual"/>
    </w:rPr>
  </w:style>
  <w:style w:type="paragraph" w:customStyle="1" w:styleId="af">
    <w:name w:val="ГОСТ_ТАБЛ_НАДПИСЬ"/>
    <w:link w:val="af0"/>
    <w:qFormat/>
    <w:rsid w:val="00D56738"/>
    <w:pPr>
      <w:spacing w:before="340" w:after="0" w:line="240" w:lineRule="auto"/>
    </w:pPr>
    <w:rPr>
      <w:i/>
      <w:color w:val="auto"/>
      <w:sz w:val="24"/>
      <w:szCs w:val="22"/>
      <w14:ligatures w14:val="standardContextual"/>
    </w:rPr>
  </w:style>
  <w:style w:type="paragraph" w:customStyle="1" w:styleId="af1">
    <w:name w:val="ГОСТ_ТАБ_ТЕКСТ"/>
    <w:link w:val="af2"/>
    <w:qFormat/>
    <w:rsid w:val="00D56738"/>
    <w:pPr>
      <w:spacing w:after="0" w:line="240" w:lineRule="auto"/>
      <w:jc w:val="center"/>
    </w:pPr>
    <w:rPr>
      <w:color w:val="auto"/>
      <w:sz w:val="24"/>
      <w:szCs w:val="22"/>
      <w14:ligatures w14:val="standardContextual"/>
    </w:rPr>
  </w:style>
  <w:style w:type="character" w:customStyle="1" w:styleId="af0">
    <w:name w:val="ГОСТ_ТАБЛ_НАДПИСЬ Знак"/>
    <w:basedOn w:val="ae"/>
    <w:link w:val="af"/>
    <w:rsid w:val="00D56738"/>
    <w:rPr>
      <w:i/>
      <w:color w:val="auto"/>
      <w:sz w:val="24"/>
      <w:szCs w:val="22"/>
      <w14:ligatures w14:val="standardContextual"/>
    </w:rPr>
  </w:style>
  <w:style w:type="character" w:customStyle="1" w:styleId="af2">
    <w:name w:val="ГОСТ_ТАБ_ТЕКСТ Знак"/>
    <w:basedOn w:val="ae"/>
    <w:link w:val="af1"/>
    <w:rsid w:val="00D56738"/>
    <w:rPr>
      <w:color w:val="auto"/>
      <w:sz w:val="24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6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4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44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8984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0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2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2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3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6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577294">
                                      <w:marLeft w:val="-90"/>
                                      <w:marRight w:val="-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35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467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7531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50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786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23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6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954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6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68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885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50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67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1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9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9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7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02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9475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9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8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5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35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29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04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15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63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0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09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30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906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3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095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0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964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2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00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60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00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64200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3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49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3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77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351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57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21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41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101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08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001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8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16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54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9612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652427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1645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799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6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55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62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012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4833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88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9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69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571383">
                                      <w:marLeft w:val="-90"/>
                                      <w:marRight w:val="-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9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41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92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1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53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02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8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42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8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30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68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51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19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31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6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9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4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8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1A71-ACA8-4DE7-B5A1-C3D3547EF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3304</Words>
  <Characters>18838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Лаптев</dc:creator>
  <cp:keywords/>
  <dc:description/>
  <cp:lastModifiedBy>Юра Шило</cp:lastModifiedBy>
  <cp:revision>7</cp:revision>
  <cp:lastPrinted>2024-05-28T10:03:00Z</cp:lastPrinted>
  <dcterms:created xsi:type="dcterms:W3CDTF">2024-05-19T21:23:00Z</dcterms:created>
  <dcterms:modified xsi:type="dcterms:W3CDTF">2024-05-28T10:03:00Z</dcterms:modified>
</cp:coreProperties>
</file>