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2A11BA" w14:paraId="25A641AC" w14:textId="77777777" w:rsidTr="00BC44EF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2A11BA" w14:paraId="67E2DFB8" w14:textId="77777777" w:rsidTr="00BC44EF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3685209" w14:textId="77777777" w:rsidR="002A11BA" w:rsidRDefault="002A11BA" w:rsidP="00BC44E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41FC536" w14:textId="77777777" w:rsidR="002A11BA" w:rsidRDefault="002A11BA" w:rsidP="00BC44E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61DD8D52" w14:textId="77777777" w:rsidR="002A11BA" w:rsidRDefault="002A11BA" w:rsidP="00BC44E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B83616D" w14:textId="77777777" w:rsidR="002A11BA" w:rsidRDefault="002A11BA" w:rsidP="00BC44EF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A3D55E2" w14:textId="77777777" w:rsidR="002A11BA" w:rsidRDefault="002A11BA" w:rsidP="00BC44EF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7A8B7E91" wp14:editId="54837F14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E149D4A" w14:textId="77777777" w:rsidR="002A11BA" w:rsidRDefault="002A11BA" w:rsidP="00BC44E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2A11BA" w14:paraId="6DFDAC11" w14:textId="77777777" w:rsidTr="00BC44EF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05AD8CC2" w14:textId="77777777" w:rsidR="002A11BA" w:rsidRDefault="002A11BA" w:rsidP="00BC44E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2A11BA" w14:paraId="2D2BAC78" w14:textId="77777777" w:rsidTr="00BC44E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37BEEDDB" w14:textId="77777777" w:rsidR="002A11BA" w:rsidRDefault="002A11BA" w:rsidP="00BC44EF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2B7B0C4" w14:textId="77777777" w:rsidR="002A11BA" w:rsidRDefault="002A11BA" w:rsidP="00BC44EF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4C05309C" w14:textId="77777777" w:rsidR="002A11BA" w:rsidRDefault="002A11BA" w:rsidP="00BC44EF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7E26AF9A" w14:textId="77777777" w:rsidR="002A11BA" w:rsidRDefault="002A11BA" w:rsidP="00BC44EF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7F844571" w14:textId="77777777" w:rsidR="002A11BA" w:rsidRDefault="002A11BA" w:rsidP="00BC44E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1068F5B1" w14:textId="77777777" w:rsidR="002A11BA" w:rsidRDefault="002A11BA" w:rsidP="00BC44EF">
            <w:pPr>
              <w:widowControl w:val="0"/>
            </w:pPr>
          </w:p>
        </w:tc>
      </w:tr>
      <w:tr w:rsidR="002A11BA" w14:paraId="65C9AC37" w14:textId="77777777" w:rsidTr="00BC44EF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76322A10" w14:textId="77777777" w:rsidR="002A11BA" w:rsidRDefault="002A11BA" w:rsidP="00BC44E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7D84AC0F" w14:textId="77777777" w:rsidR="002A11BA" w:rsidRDefault="002A11BA" w:rsidP="00BC44EF">
            <w:pPr>
              <w:widowControl w:val="0"/>
            </w:pPr>
          </w:p>
        </w:tc>
      </w:tr>
      <w:tr w:rsidR="002A11BA" w14:paraId="333B3DFC" w14:textId="77777777" w:rsidTr="00BC44EF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04E0A20F" w14:textId="77777777" w:rsidR="002A11BA" w:rsidRPr="0074372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Прикладной информатики</w:t>
            </w:r>
          </w:p>
        </w:tc>
        <w:tc>
          <w:tcPr>
            <w:tcW w:w="83" w:type="dxa"/>
          </w:tcPr>
          <w:p w14:paraId="38B5D864" w14:textId="77777777" w:rsidR="002A11BA" w:rsidRDefault="002A11BA" w:rsidP="00BC44EF">
            <w:pPr>
              <w:widowControl w:val="0"/>
            </w:pPr>
          </w:p>
        </w:tc>
      </w:tr>
      <w:tr w:rsidR="002A11BA" w14:paraId="5474AEA5" w14:textId="77777777" w:rsidTr="00BC44EF">
        <w:trPr>
          <w:jc w:val="center"/>
        </w:trPr>
        <w:tc>
          <w:tcPr>
            <w:tcW w:w="111" w:type="dxa"/>
          </w:tcPr>
          <w:p w14:paraId="02C5B53B" w14:textId="77777777" w:rsidR="002A11BA" w:rsidRDefault="002A11BA" w:rsidP="00BC44E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75C65340" w14:textId="77777777" w:rsidR="002A11BA" w:rsidRDefault="002A11BA" w:rsidP="00BC44E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A11BA" w14:paraId="0FACDF69" w14:textId="77777777" w:rsidTr="00BC44EF">
        <w:trPr>
          <w:trHeight w:val="283"/>
          <w:jc w:val="center"/>
        </w:trPr>
        <w:tc>
          <w:tcPr>
            <w:tcW w:w="111" w:type="dxa"/>
          </w:tcPr>
          <w:p w14:paraId="1B5CCC2E" w14:textId="77777777" w:rsidR="002A11BA" w:rsidRDefault="002A11BA" w:rsidP="00BC44E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5211CB30" w14:textId="77777777" w:rsidR="002A11BA" w:rsidRDefault="002A11BA" w:rsidP="00BC44E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760372FE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D5F6EC9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12A003E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2A11BA" w14:paraId="77105A1C" w14:textId="77777777" w:rsidTr="00BC44EF">
        <w:tc>
          <w:tcPr>
            <w:tcW w:w="9073" w:type="dxa"/>
            <w:gridSpan w:val="2"/>
          </w:tcPr>
          <w:p w14:paraId="535821AA" w14:textId="66E736ED" w:rsidR="002A11BA" w:rsidRPr="008B7C6D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3</w:t>
            </w:r>
          </w:p>
        </w:tc>
      </w:tr>
      <w:tr w:rsidR="002A11BA" w14:paraId="313A5231" w14:textId="77777777" w:rsidTr="00BC44EF">
        <w:tc>
          <w:tcPr>
            <w:tcW w:w="9073" w:type="dxa"/>
            <w:gridSpan w:val="2"/>
          </w:tcPr>
          <w:p w14:paraId="495DDED4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2A11BA" w:rsidRPr="000F4BE6" w14:paraId="6F50622B" w14:textId="77777777" w:rsidTr="00BC44EF">
        <w:tc>
          <w:tcPr>
            <w:tcW w:w="9073" w:type="dxa"/>
            <w:gridSpan w:val="2"/>
          </w:tcPr>
          <w:p w14:paraId="25700036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B941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4C4EC5C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21AC6FF9" w14:textId="023DBA9B" w:rsidR="002A11BA" w:rsidRPr="000F4BE6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«</w:t>
            </w:r>
            <w:r w:rsidRPr="002A11B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Построение UML – модели системы. Диаграмма классов анализа.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2A11BA" w:rsidRPr="000F4BE6" w14:paraId="73868209" w14:textId="77777777" w:rsidTr="00BC44EF">
        <w:tc>
          <w:tcPr>
            <w:tcW w:w="9073" w:type="dxa"/>
            <w:gridSpan w:val="2"/>
          </w:tcPr>
          <w:p w14:paraId="79D30D18" w14:textId="77777777" w:rsidR="002A11BA" w:rsidRPr="000F4BE6" w:rsidRDefault="002A11BA" w:rsidP="00BC44E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AA4D20" w14:textId="77777777" w:rsidR="002A11BA" w:rsidRPr="000F4BE6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05DA4C3" w14:textId="77777777" w:rsidR="002A11BA" w:rsidRPr="000F4BE6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2A11BA" w14:paraId="287C34DF" w14:textId="77777777" w:rsidTr="00BC44EF">
        <w:tc>
          <w:tcPr>
            <w:tcW w:w="5859" w:type="dxa"/>
          </w:tcPr>
          <w:p w14:paraId="0A379220" w14:textId="77777777" w:rsidR="002A11BA" w:rsidRPr="000F4BE6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ED9D09" w14:textId="77777777" w:rsidR="002A11BA" w:rsidRPr="000F4BE6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6AE19B8" w14:textId="77777777" w:rsidR="002A11BA" w:rsidRDefault="002A11BA" w:rsidP="00BC44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01D6B34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63A68F0B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7CA7B15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DE07F2F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Ю.С.</w:t>
            </w:r>
          </w:p>
        </w:tc>
      </w:tr>
      <w:tr w:rsidR="002A11BA" w14:paraId="3BF88DAE" w14:textId="77777777" w:rsidTr="00BC44EF">
        <w:tc>
          <w:tcPr>
            <w:tcW w:w="5859" w:type="dxa"/>
          </w:tcPr>
          <w:p w14:paraId="40052029" w14:textId="77777777" w:rsidR="002A11BA" w:rsidRDefault="002A11BA" w:rsidP="00BC44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FAF93DF" w14:textId="77777777" w:rsidR="002A11BA" w:rsidRDefault="002A11BA" w:rsidP="00BC44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старший преподаватель</w:t>
            </w:r>
          </w:p>
          <w:p w14:paraId="2DC896B9" w14:textId="77777777" w:rsidR="002A11BA" w:rsidRDefault="002A11BA" w:rsidP="00BC44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034B0057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F58C7DE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Свищёв А.В.</w:t>
            </w:r>
          </w:p>
        </w:tc>
      </w:tr>
    </w:tbl>
    <w:p w14:paraId="49602AB2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2A11BA" w14:paraId="19EAEF3E" w14:textId="77777777" w:rsidTr="00BC44EF">
        <w:tc>
          <w:tcPr>
            <w:tcW w:w="3417" w:type="dxa"/>
            <w:vAlign w:val="center"/>
          </w:tcPr>
          <w:p w14:paraId="0952CA61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482AAB4D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7FA8E6D" w14:textId="77777777" w:rsidR="002A11BA" w:rsidRDefault="002A11BA" w:rsidP="00BC44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236C330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2A11BA" w14:paraId="5933267F" w14:textId="77777777" w:rsidTr="00BC44EF">
        <w:tc>
          <w:tcPr>
            <w:tcW w:w="3417" w:type="dxa"/>
          </w:tcPr>
          <w:p w14:paraId="64E8D917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53DD30B4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67A25210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11BA" w14:paraId="602D9080" w14:textId="77777777" w:rsidTr="00BC44EF">
        <w:tc>
          <w:tcPr>
            <w:tcW w:w="3417" w:type="dxa"/>
            <w:vAlign w:val="center"/>
          </w:tcPr>
          <w:p w14:paraId="1A58CB8D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B85ABE6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322081EE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425461A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44FF2797" w14:textId="77777777" w:rsidR="002A11BA" w:rsidRDefault="002A11BA" w:rsidP="00BC44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B9EA506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F0D569D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C0B640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51CA0B2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4DB8A2" w14:textId="77777777" w:rsidR="002A11BA" w:rsidRPr="00AE46C4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4EB11550" w14:textId="77777777" w:rsidR="002A11BA" w:rsidRDefault="002A11BA" w:rsidP="002A1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398C3" w14:textId="29F1C791" w:rsidR="006260DF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32D8A1" w14:textId="4D475A32" w:rsid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A11BA">
        <w:rPr>
          <w:rFonts w:ascii="Times New Roman" w:hAnsi="Times New Roman" w:cs="Times New Roman"/>
          <w:sz w:val="28"/>
          <w:szCs w:val="28"/>
        </w:rPr>
        <w:t>зучить структуру иерархии классов системы.</w:t>
      </w:r>
    </w:p>
    <w:p w14:paraId="757D2B1A" w14:textId="578A2090" w:rsid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2AB6406A" w14:textId="402CF679" w:rsid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1BA">
        <w:rPr>
          <w:rFonts w:ascii="Times New Roman" w:hAnsi="Times New Roman" w:cs="Times New Roman"/>
          <w:sz w:val="28"/>
          <w:szCs w:val="28"/>
        </w:rPr>
        <w:t>Научиться выстраивать структуру основных элементов диаграммы классов анализа с определением видов классов и типов отношений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77BCDD" w14:textId="1A73B549" w:rsidR="002A11BA" w:rsidRPr="005E44CC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11BA">
        <w:rPr>
          <w:rFonts w:ascii="Times New Roman" w:hAnsi="Times New Roman" w:cs="Times New Roman"/>
          <w:b/>
          <w:bCs/>
          <w:sz w:val="28"/>
          <w:szCs w:val="28"/>
        </w:rPr>
        <w:t>ПРОГРАМНОЕ</w:t>
      </w:r>
      <w:r w:rsidRPr="005E44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A11BA">
        <w:rPr>
          <w:rFonts w:ascii="Times New Roman" w:hAnsi="Times New Roman" w:cs="Times New Roman"/>
          <w:b/>
          <w:bCs/>
          <w:sz w:val="28"/>
          <w:szCs w:val="28"/>
        </w:rPr>
        <w:t>ОБЕСПЕЧЕНИЕ</w:t>
      </w:r>
    </w:p>
    <w:p w14:paraId="33C8618A" w14:textId="5C37A53E" w:rsidR="002A11BA" w:rsidRPr="005E44CC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1BA">
        <w:rPr>
          <w:rFonts w:ascii="Times New Roman" w:hAnsi="Times New Roman" w:cs="Times New Roman"/>
          <w:sz w:val="28"/>
          <w:szCs w:val="28"/>
          <w:lang w:val="en-US"/>
        </w:rPr>
        <w:t>Visual Paradigm, Draw.io, Rational Rose.</w:t>
      </w:r>
    </w:p>
    <w:p w14:paraId="54EDCC36" w14:textId="00407778" w:rsidR="002A11BA" w:rsidRP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11B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</w:p>
    <w:p w14:paraId="14713FB1" w14:textId="48A35945" w:rsid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№29 – </w:t>
      </w:r>
      <w:r w:rsidRPr="002A11BA">
        <w:rPr>
          <w:rFonts w:ascii="Times New Roman" w:hAnsi="Times New Roman" w:cs="Times New Roman"/>
          <w:sz w:val="28"/>
          <w:szCs w:val="28"/>
        </w:rPr>
        <w:t>Моделировани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A11BA">
        <w:rPr>
          <w:rFonts w:ascii="Times New Roman" w:hAnsi="Times New Roman" w:cs="Times New Roman"/>
          <w:sz w:val="28"/>
          <w:szCs w:val="28"/>
        </w:rPr>
        <w:t xml:space="preserve"> работы сервисного центра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532A5" w14:textId="06842E8E" w:rsidR="002A11BA" w:rsidRP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11BA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09392F8A" w14:textId="094585DA" w:rsid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1BA">
        <w:rPr>
          <w:rFonts w:ascii="Times New Roman" w:hAnsi="Times New Roman" w:cs="Times New Roman"/>
          <w:sz w:val="28"/>
          <w:szCs w:val="28"/>
        </w:rPr>
        <w:t>Постро</w:t>
      </w:r>
      <w:r w:rsidR="005E44CC">
        <w:rPr>
          <w:rFonts w:ascii="Times New Roman" w:hAnsi="Times New Roman" w:cs="Times New Roman"/>
          <w:sz w:val="28"/>
          <w:szCs w:val="28"/>
        </w:rPr>
        <w:t>енная</w:t>
      </w:r>
      <w:r w:rsidRPr="002A11BA">
        <w:rPr>
          <w:rFonts w:ascii="Times New Roman" w:hAnsi="Times New Roman" w:cs="Times New Roman"/>
          <w:sz w:val="28"/>
          <w:szCs w:val="28"/>
        </w:rPr>
        <w:t xml:space="preserve"> диаграмму классов анализа рассматриваемой системы с учетом индивидуального варианта</w:t>
      </w:r>
      <w:r w:rsidR="005E44CC">
        <w:rPr>
          <w:rFonts w:ascii="Times New Roman" w:hAnsi="Times New Roman" w:cs="Times New Roman"/>
          <w:sz w:val="28"/>
          <w:szCs w:val="28"/>
        </w:rPr>
        <w:t xml:space="preserve"> предоставлена на рисунке 1</w:t>
      </w:r>
      <w:r w:rsidRPr="002A11BA">
        <w:rPr>
          <w:rFonts w:ascii="Times New Roman" w:hAnsi="Times New Roman" w:cs="Times New Roman"/>
          <w:sz w:val="28"/>
          <w:szCs w:val="28"/>
        </w:rPr>
        <w:t>.</w:t>
      </w:r>
    </w:p>
    <w:p w14:paraId="499620D3" w14:textId="1637A772" w:rsidR="002A11BA" w:rsidRDefault="002157CC" w:rsidP="002157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0A7B55" wp14:editId="058332BE">
            <wp:extent cx="5940425" cy="3891915"/>
            <wp:effectExtent l="0" t="0" r="3175" b="0"/>
            <wp:docPr id="1246564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A04C" w14:textId="7376163A" w:rsidR="005E44CC" w:rsidRDefault="005E44CC" w:rsidP="00A93D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 анализа системы</w:t>
      </w:r>
    </w:p>
    <w:p w14:paraId="0096CCC4" w14:textId="5A43781B" w:rsidR="00A604BB" w:rsidRPr="00A604BB" w:rsidRDefault="00A604BB" w:rsidP="00A604B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4B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8CF520B" w14:textId="429BEB41" w:rsidR="00A604BB" w:rsidRPr="005E44CC" w:rsidRDefault="00A604BB" w:rsidP="00A604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04BB">
        <w:rPr>
          <w:rFonts w:ascii="Times New Roman" w:hAnsi="Times New Roman" w:cs="Times New Roman"/>
          <w:sz w:val="28"/>
          <w:szCs w:val="28"/>
        </w:rPr>
        <w:t>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данной практической</w:t>
      </w:r>
      <w:r w:rsidRPr="00A604BB">
        <w:rPr>
          <w:rFonts w:ascii="Times New Roman" w:hAnsi="Times New Roman" w:cs="Times New Roman"/>
          <w:sz w:val="28"/>
          <w:szCs w:val="28"/>
        </w:rPr>
        <w:t xml:space="preserve"> работы была изучена структура иерархии классов,</w:t>
      </w:r>
      <w:r>
        <w:rPr>
          <w:rFonts w:ascii="Times New Roman" w:hAnsi="Times New Roman" w:cs="Times New Roman"/>
          <w:sz w:val="28"/>
          <w:szCs w:val="28"/>
        </w:rPr>
        <w:t xml:space="preserve"> а также э</w:t>
      </w:r>
      <w:r w:rsidRPr="00A604BB">
        <w:rPr>
          <w:rFonts w:ascii="Times New Roman" w:hAnsi="Times New Roman" w:cs="Times New Roman"/>
          <w:sz w:val="28"/>
          <w:szCs w:val="28"/>
        </w:rPr>
        <w:t xml:space="preserve">лементы </w:t>
      </w:r>
      <w:r w:rsidRPr="00A604BB">
        <w:rPr>
          <w:rFonts w:ascii="Times New Roman" w:hAnsi="Times New Roman" w:cs="Times New Roman"/>
          <w:sz w:val="28"/>
          <w:szCs w:val="28"/>
        </w:rPr>
        <w:t>моделей</w:t>
      </w:r>
      <w:r w:rsidRPr="00A604BB">
        <w:rPr>
          <w:rFonts w:ascii="Times New Roman" w:hAnsi="Times New Roman" w:cs="Times New Roman"/>
          <w:sz w:val="28"/>
          <w:szCs w:val="28"/>
        </w:rPr>
        <w:t xml:space="preserve"> и типы отношений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4BB">
        <w:rPr>
          <w:rFonts w:ascii="Times New Roman" w:hAnsi="Times New Roman" w:cs="Times New Roman"/>
          <w:sz w:val="28"/>
          <w:szCs w:val="28"/>
        </w:rPr>
        <w:t>между ними.</w:t>
      </w:r>
    </w:p>
    <w:sectPr w:rsidR="00A604BB" w:rsidRPr="005E4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BA"/>
    <w:rsid w:val="002157CC"/>
    <w:rsid w:val="002A11BA"/>
    <w:rsid w:val="005E44CC"/>
    <w:rsid w:val="006260DF"/>
    <w:rsid w:val="00A604BB"/>
    <w:rsid w:val="00A93DCB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B6FF"/>
  <w15:chartTrackingRefBased/>
  <w15:docId w15:val="{B9FC1A79-CF95-40A7-B14E-97E9244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2024-03-13T06:02:00Z</dcterms:created>
  <dcterms:modified xsi:type="dcterms:W3CDTF">2024-03-14T05:59:00Z</dcterms:modified>
</cp:coreProperties>
</file>