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="Times New Roman"/>
          <w:b/>
          <w:bCs/>
          <w:color w:val="auto"/>
          <w:kern w:val="2"/>
          <w:sz w:val="28"/>
          <w:szCs w:val="28"/>
          <w:lang w:eastAsia="en-US"/>
          <w14:ligatures w14:val="standardContextual"/>
        </w:rPr>
        <w:id w:val="-1477915563"/>
        <w:docPartObj>
          <w:docPartGallery w:val="Table of Contents"/>
          <w:docPartUnique/>
        </w:docPartObj>
      </w:sdtPr>
      <w:sdtContent>
        <w:p w14:paraId="1023148E" w14:textId="39F7A7C6" w:rsidR="0033080F" w:rsidRPr="007823DA" w:rsidRDefault="00E02F24" w:rsidP="007823DA">
          <w:pPr>
            <w:pStyle w:val="ae"/>
            <w:spacing w:before="0"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7823DA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4A4FD4B9" w14:textId="3EDD3D81" w:rsidR="007823DA" w:rsidRPr="007823DA" w:rsidRDefault="0033080F" w:rsidP="007823DA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r w:rsidRPr="007823DA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begin"/>
          </w:r>
          <w:r w:rsidRPr="007823DA">
            <w:rPr>
              <w:rFonts w:ascii="Times New Roman" w:hAnsi="Times New Roman" w:cs="Times New Roman"/>
              <w:b/>
              <w:bCs/>
              <w:sz w:val="28"/>
              <w:szCs w:val="28"/>
            </w:rPr>
            <w:instrText xml:space="preserve"> TOC \o "1-3" \h \z \u </w:instrText>
          </w:r>
          <w:r w:rsidRPr="007823DA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separate"/>
          </w:r>
          <w:hyperlink w:anchor="_Toc216430118" w:history="1">
            <w:r w:rsidR="007823DA" w:rsidRPr="007823D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ВВЕДЕНИЕ</w:t>
            </w:r>
            <w:r w:rsidR="007823DA"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7823DA"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7823DA"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_Toc216430118 \h </w:instrText>
            </w:r>
            <w:r w:rsidR="007823DA"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="007823DA"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7823DA"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2</w:t>
            </w:r>
            <w:r w:rsidR="007823DA"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A09266" w14:textId="1669DC66" w:rsidR="007823DA" w:rsidRPr="007823DA" w:rsidRDefault="007823DA" w:rsidP="007823DA">
          <w:pPr>
            <w:pStyle w:val="11"/>
            <w:tabs>
              <w:tab w:val="left" w:pos="4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16430119" w:history="1">
            <w:r w:rsidRPr="007823D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</w:t>
            </w:r>
            <w:r w:rsidRPr="007823DA">
              <w:rPr>
                <w:rFonts w:ascii="Times New Roman" w:eastAsiaTheme="minorEastAsia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ab/>
            </w:r>
            <w:r w:rsidRPr="007823D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Разработка концептуальной модели клиент-серверной системы</w: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_Toc216430119 \h </w:instrTex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4</w: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1D410C" w14:textId="7EDB628E" w:rsidR="007823DA" w:rsidRPr="007823DA" w:rsidRDefault="007823DA" w:rsidP="007823DA">
          <w:pPr>
            <w:pStyle w:val="23"/>
            <w:tabs>
              <w:tab w:val="left" w:pos="96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16430120" w:history="1">
            <w:r w:rsidRPr="007823D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1.1.</w:t>
            </w:r>
            <w:r w:rsidRPr="007823DA">
              <w:rPr>
                <w:rFonts w:ascii="Times New Roman" w:eastAsiaTheme="minorEastAsia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ab/>
            </w:r>
            <w:r w:rsidRPr="007823D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Идентификация предметной области автоматизации</w: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_Toc216430120 \h </w:instrTex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4</w: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555C13" w14:textId="4ABEF2E9" w:rsidR="007823DA" w:rsidRPr="007823DA" w:rsidRDefault="007823DA" w:rsidP="007823DA">
          <w:pPr>
            <w:pStyle w:val="23"/>
            <w:tabs>
              <w:tab w:val="left" w:pos="96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16430121" w:history="1">
            <w:r w:rsidRPr="007823D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1.2.</w:t>
            </w:r>
            <w:r w:rsidRPr="007823DA">
              <w:rPr>
                <w:rFonts w:ascii="Times New Roman" w:eastAsiaTheme="minorEastAsia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ab/>
            </w:r>
            <w:r w:rsidRPr="007823D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Обзор и анализ аналогичных клиент-серверной системы</w: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_Toc216430121 \h </w:instrTex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5</w: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BA2256" w14:textId="1FA5E763" w:rsidR="007823DA" w:rsidRPr="007823DA" w:rsidRDefault="007823DA" w:rsidP="007823DA">
          <w:pPr>
            <w:pStyle w:val="23"/>
            <w:tabs>
              <w:tab w:val="left" w:pos="96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16430122" w:history="1">
            <w:r w:rsidRPr="007823D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1.3.</w:t>
            </w:r>
            <w:r w:rsidRPr="007823DA">
              <w:rPr>
                <w:rFonts w:ascii="Times New Roman" w:eastAsiaTheme="minorEastAsia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ab/>
            </w:r>
            <w:r w:rsidRPr="007823D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Выбор методологии и технологии концептуального моделирования клиент-серверной системы</w: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_Toc216430122 \h </w:instrTex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6</w: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C42A7E" w14:textId="77AEE557" w:rsidR="007823DA" w:rsidRPr="007823DA" w:rsidRDefault="007823DA" w:rsidP="007823DA">
          <w:pPr>
            <w:pStyle w:val="23"/>
            <w:tabs>
              <w:tab w:val="left" w:pos="96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16430123" w:history="1">
            <w:r w:rsidRPr="007823D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1.4.</w:t>
            </w:r>
            <w:r w:rsidRPr="007823DA">
              <w:rPr>
                <w:rFonts w:ascii="Times New Roman" w:eastAsiaTheme="minorEastAsia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ab/>
            </w:r>
            <w:r w:rsidRPr="007823D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Разработка и анализ модели бизнес-процесса «КАК ЕСТЬ»</w: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_Toc216430123 \h </w:instrTex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7</w: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9ED0CD" w14:textId="37E570E7" w:rsidR="007823DA" w:rsidRPr="007823DA" w:rsidRDefault="007823DA" w:rsidP="007823DA">
          <w:pPr>
            <w:pStyle w:val="23"/>
            <w:tabs>
              <w:tab w:val="left" w:pos="96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16430124" w:history="1">
            <w:r w:rsidRPr="007823D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1.5.</w:t>
            </w:r>
            <w:r w:rsidRPr="007823DA">
              <w:rPr>
                <w:rFonts w:ascii="Times New Roman" w:eastAsiaTheme="minorEastAsia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ab/>
            </w:r>
            <w:r w:rsidRPr="007823D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Разработка функциональной модели «КАК ДОЛЖНО БЫТЬ»</w: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_Toc216430124 \h </w:instrTex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9</w: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BD4F0C" w14:textId="00AD7049" w:rsidR="007823DA" w:rsidRPr="007823DA" w:rsidRDefault="007823DA" w:rsidP="007823DA">
          <w:pPr>
            <w:pStyle w:val="23"/>
            <w:tabs>
              <w:tab w:val="left" w:pos="96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16430125" w:history="1">
            <w:r w:rsidRPr="007823D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1.6.</w:t>
            </w:r>
            <w:r w:rsidRPr="007823DA">
              <w:rPr>
                <w:rFonts w:ascii="Times New Roman" w:eastAsiaTheme="minorEastAsia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ab/>
            </w:r>
            <w:r w:rsidRPr="007823D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Разработка требований к клиент-серверной системе</w: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_Toc216430125 \h </w:instrTex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12</w: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8E3B87" w14:textId="7BD37C01" w:rsidR="007823DA" w:rsidRPr="007823DA" w:rsidRDefault="007823DA" w:rsidP="007823DA">
          <w:pPr>
            <w:pStyle w:val="31"/>
            <w:tabs>
              <w:tab w:val="left" w:pos="144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16430126" w:history="1">
            <w:r w:rsidRPr="007823D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1.6.1.</w:t>
            </w:r>
            <w:r w:rsidRPr="007823DA">
              <w:rPr>
                <w:rFonts w:ascii="Times New Roman" w:eastAsiaTheme="minorEastAsia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ab/>
            </w:r>
            <w:r w:rsidRPr="007823D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Общие сведения</w: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_Toc216430126 \h </w:instrTex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12</w: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8E7E69" w14:textId="0AE38948" w:rsidR="007823DA" w:rsidRPr="007823DA" w:rsidRDefault="007823DA" w:rsidP="007823DA">
          <w:pPr>
            <w:pStyle w:val="31"/>
            <w:tabs>
              <w:tab w:val="left" w:pos="144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16430127" w:history="1">
            <w:r w:rsidRPr="007823D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1.6.2.</w:t>
            </w:r>
            <w:r w:rsidRPr="007823DA">
              <w:rPr>
                <w:rFonts w:ascii="Times New Roman" w:eastAsiaTheme="minorEastAsia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ab/>
            </w:r>
            <w:r w:rsidRPr="007823D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Цели и назначения создания системы</w: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_Toc216430127 \h </w:instrTex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12</w: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947037" w14:textId="5D22F944" w:rsidR="007823DA" w:rsidRPr="007823DA" w:rsidRDefault="007823DA" w:rsidP="007823DA">
          <w:pPr>
            <w:pStyle w:val="31"/>
            <w:tabs>
              <w:tab w:val="left" w:pos="144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16430128" w:history="1">
            <w:r w:rsidRPr="007823D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1.6.3.</w:t>
            </w:r>
            <w:r w:rsidRPr="007823DA">
              <w:rPr>
                <w:rFonts w:ascii="Times New Roman" w:eastAsiaTheme="minorEastAsia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ab/>
            </w:r>
            <w:r w:rsidRPr="007823D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Сведения об объекте автоматизации</w: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_Toc216430128 \h </w:instrTex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14</w: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A1C160" w14:textId="057C48FD" w:rsidR="007823DA" w:rsidRPr="007823DA" w:rsidRDefault="007823DA" w:rsidP="007823DA">
          <w:pPr>
            <w:pStyle w:val="31"/>
            <w:tabs>
              <w:tab w:val="left" w:pos="144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16430129" w:history="1">
            <w:r w:rsidRPr="007823D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1.6.4.</w:t>
            </w:r>
            <w:r w:rsidRPr="007823DA">
              <w:rPr>
                <w:rFonts w:ascii="Times New Roman" w:eastAsiaTheme="minorEastAsia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ab/>
            </w:r>
            <w:r w:rsidRPr="007823D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Требования к автоматизированной системе</w: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_Toc216430129 \h </w:instrTex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14</w: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846016" w14:textId="68249668" w:rsidR="007823DA" w:rsidRPr="007823DA" w:rsidRDefault="007823DA" w:rsidP="007823DA">
          <w:pPr>
            <w:pStyle w:val="31"/>
            <w:tabs>
              <w:tab w:val="left" w:pos="144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16430130" w:history="1">
            <w:r w:rsidRPr="007823D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1.6.5.</w:t>
            </w:r>
            <w:r w:rsidRPr="007823DA">
              <w:rPr>
                <w:rFonts w:ascii="Times New Roman" w:eastAsiaTheme="minorEastAsia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ab/>
            </w:r>
            <w:r w:rsidRPr="007823D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Порядок контроля и приёмки системы</w: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_Toc216430130 \h </w:instrTex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18</w: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66E828" w14:textId="27D073AB" w:rsidR="007823DA" w:rsidRPr="007823DA" w:rsidRDefault="007823DA" w:rsidP="007823DA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16430131" w:history="1">
            <w:r w:rsidRPr="007823D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Выводы и результаты к разделу 1</w: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_Toc216430131 \h </w:instrTex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19</w: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E54145" w14:textId="542FA8A6" w:rsidR="007823DA" w:rsidRPr="007823DA" w:rsidRDefault="007823DA" w:rsidP="007823DA">
          <w:pPr>
            <w:pStyle w:val="11"/>
            <w:tabs>
              <w:tab w:val="left" w:pos="4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16430132" w:history="1">
            <w:r w:rsidRPr="007823D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</w:t>
            </w:r>
            <w:r w:rsidRPr="007823DA">
              <w:rPr>
                <w:rFonts w:ascii="Times New Roman" w:eastAsiaTheme="minorEastAsia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ab/>
            </w:r>
            <w:r w:rsidRPr="007823D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Разработка логической модели клиент-серверной системы</w: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_Toc216430132 \h </w:instrTex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20</w: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05A0F2" w14:textId="6A08BB7F" w:rsidR="007823DA" w:rsidRPr="007823DA" w:rsidRDefault="007823DA" w:rsidP="007823DA">
          <w:pPr>
            <w:pStyle w:val="23"/>
            <w:tabs>
              <w:tab w:val="left" w:pos="96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16430133" w:history="1">
            <w:r w:rsidRPr="007823D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2.1.</w:t>
            </w:r>
            <w:r w:rsidRPr="007823DA">
              <w:rPr>
                <w:rFonts w:ascii="Times New Roman" w:eastAsiaTheme="minorEastAsia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ab/>
            </w:r>
            <w:r w:rsidRPr="007823D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Выбор методологии и технологии логического моделирования клиент-серверной системы</w: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_Toc216430133 \h </w:instrTex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20</w: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FC5C8D" w14:textId="5159CF04" w:rsidR="007823DA" w:rsidRPr="007823DA" w:rsidRDefault="007823DA" w:rsidP="007823DA">
          <w:pPr>
            <w:pStyle w:val="23"/>
            <w:tabs>
              <w:tab w:val="left" w:pos="96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16430134" w:history="1">
            <w:r w:rsidRPr="007823D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2.2.</w:t>
            </w:r>
            <w:r w:rsidRPr="007823DA">
              <w:rPr>
                <w:rFonts w:ascii="Times New Roman" w:eastAsiaTheme="minorEastAsia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ab/>
            </w:r>
            <w:r w:rsidRPr="007823D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Разработка диаграмм логической модели клиент-серверной системы</w: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_Toc216430134 \h </w:instrTex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20</w: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7751A1" w14:textId="234144FC" w:rsidR="007823DA" w:rsidRPr="007823DA" w:rsidRDefault="007823DA" w:rsidP="007823DA">
          <w:pPr>
            <w:pStyle w:val="23"/>
            <w:tabs>
              <w:tab w:val="left" w:pos="96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16430135" w:history="1">
            <w:r w:rsidRPr="007823D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2.3.</w:t>
            </w:r>
            <w:r w:rsidRPr="007823DA">
              <w:rPr>
                <w:rFonts w:ascii="Times New Roman" w:eastAsiaTheme="minorEastAsia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ab/>
            </w:r>
            <w:r w:rsidRPr="007823D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Разработка архитектуры клиент-серверной системы с использованием паттерна, целесообразность которого обоснована.</w: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_Toc216430135 \h </w:instrTex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26</w: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83877A" w14:textId="41A6ED86" w:rsidR="007823DA" w:rsidRPr="007823DA" w:rsidRDefault="007823DA" w:rsidP="007823DA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16430136" w:history="1">
            <w:r w:rsidRPr="007823D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Выводы и результаты к разделу 2</w: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_Toc216430136 \h </w:instrTex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28</w: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F0FBB5" w14:textId="65BC3EDD" w:rsidR="007823DA" w:rsidRPr="007823DA" w:rsidRDefault="007823DA" w:rsidP="007823DA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16430137" w:history="1">
            <w:r w:rsidRPr="007823D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ЗАКЛЮЧЕНИЕ</w: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_Toc216430137 \h </w:instrTex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29</w: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F524EB" w14:textId="7B4680AC" w:rsidR="007823DA" w:rsidRPr="007823DA" w:rsidRDefault="007823DA" w:rsidP="007823DA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16430138" w:history="1">
            <w:r w:rsidRPr="007823DA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СПИСОК ИСПОЛЬЗОВАННОЙ ЛИТЕРАТУРЫ</w: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_Toc216430138 \h </w:instrTex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30</w:t>
            </w:r>
            <w:r w:rsidRPr="007823DA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D849DA" w14:textId="5996473A" w:rsidR="0033080F" w:rsidRPr="007823DA" w:rsidRDefault="0033080F" w:rsidP="007823DA">
          <w:pPr>
            <w:spacing w:after="0" w:line="360" w:lineRule="auto"/>
            <w:jc w:val="both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7823DA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05903BE5" w14:textId="09567612" w:rsidR="00FB5D4C" w:rsidRPr="007823DA" w:rsidRDefault="00FB5D4C" w:rsidP="007823DA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823DA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633E0E66" w14:textId="1DE8C312" w:rsidR="0033080F" w:rsidRDefault="0033080F" w:rsidP="00044550">
      <w:pPr>
        <w:pStyle w:val="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16430118"/>
      <w:r w:rsidRPr="00FB5D4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15D0A78A" w14:textId="77777777" w:rsidR="00AF5835" w:rsidRPr="00AF5835" w:rsidRDefault="00AF5835" w:rsidP="00044550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5835">
        <w:rPr>
          <w:rFonts w:ascii="Times New Roman" w:hAnsi="Times New Roman" w:cs="Times New Roman"/>
          <w:sz w:val="28"/>
          <w:szCs w:val="28"/>
        </w:rPr>
        <w:t>Сезонные предметы являются ключевым элементом динамики и экономики современных онлайн-игр, обеспечивая цикличность контента, рост вовлеченности игроков и дополнительные каналы монетизации. Эффективное управление их жизненным циклом невозможно без автоматического контроля сроков действия, правил конвертации и влияния на внутриигровой баланс, что делает специализированные системы управления сезонным контентом важным компонентом игровых платформ.</w:t>
      </w:r>
    </w:p>
    <w:p w14:paraId="2F10969F" w14:textId="2E41D092" w:rsidR="00AF5835" w:rsidRPr="009F5FC4" w:rsidRDefault="00AF5835" w:rsidP="00044550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5835">
        <w:rPr>
          <w:rFonts w:ascii="Times New Roman" w:hAnsi="Times New Roman" w:cs="Times New Roman"/>
          <w:sz w:val="28"/>
          <w:szCs w:val="28"/>
        </w:rPr>
        <w:t>Взаимодействие игроков и разработчиков с системой связано с рядом задач: регулирование доступности предметов, автоматическая конвертация или изъятие предметов по окончании сезона, анализ и корректировка их влияния на игровой баланс, а также информирование пользователей. Ошибки в этих процессах могут привести к дисбалансу, недовольству игроков и потере доходов, поэтому особое внимание уделяется надежности и предсказуемости работы системы.</w:t>
      </w:r>
    </w:p>
    <w:p w14:paraId="051F592D" w14:textId="32D6C2B0" w:rsidR="00AF5835" w:rsidRPr="009F5FC4" w:rsidRDefault="00AF5835" w:rsidP="00044550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5835">
        <w:rPr>
          <w:rFonts w:ascii="Times New Roman" w:hAnsi="Times New Roman" w:cs="Times New Roman"/>
          <w:sz w:val="28"/>
          <w:szCs w:val="28"/>
        </w:rPr>
        <w:t>Особое значение имеет проектирование устойчивого, автоматизированного механизма, обеспечивающего четкое выполнение заданных правил жизненного цикла сезонных предметов. В связи с этим задача разработки и моделирования такой системы является актуальной.</w:t>
      </w:r>
    </w:p>
    <w:p w14:paraId="1EACC298" w14:textId="77777777" w:rsidR="00AF5835" w:rsidRPr="00AF5835" w:rsidRDefault="00AF5835" w:rsidP="00044550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5835">
        <w:rPr>
          <w:rFonts w:ascii="Times New Roman" w:hAnsi="Times New Roman" w:cs="Times New Roman"/>
          <w:sz w:val="28"/>
          <w:szCs w:val="28"/>
        </w:rPr>
        <w:t>Цель данной работы — разработка системы управления механикой сезонных предметов, направленной на решение следующих задач:</w:t>
      </w:r>
    </w:p>
    <w:p w14:paraId="64B1F5A1" w14:textId="7147E616" w:rsidR="00AF5835" w:rsidRPr="00AF5835" w:rsidRDefault="00AF5835" w:rsidP="00044550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5835">
        <w:rPr>
          <w:rFonts w:ascii="Times New Roman" w:hAnsi="Times New Roman" w:cs="Times New Roman"/>
          <w:sz w:val="28"/>
          <w:szCs w:val="28"/>
        </w:rPr>
        <w:t>провести анализ предметной области сезонного контента в играх;</w:t>
      </w:r>
    </w:p>
    <w:p w14:paraId="1A2910B9" w14:textId="7D35139D" w:rsidR="00AF5835" w:rsidRPr="00AF5835" w:rsidRDefault="00AF5835" w:rsidP="00044550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5835">
        <w:rPr>
          <w:rFonts w:ascii="Times New Roman" w:hAnsi="Times New Roman" w:cs="Times New Roman"/>
          <w:sz w:val="28"/>
          <w:szCs w:val="28"/>
        </w:rPr>
        <w:t>описать пользователей системы и их требования;</w:t>
      </w:r>
    </w:p>
    <w:p w14:paraId="3473424E" w14:textId="0E68684A" w:rsidR="00AF5835" w:rsidRPr="00AF5835" w:rsidRDefault="00AF5835" w:rsidP="00044550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5835">
        <w:rPr>
          <w:rFonts w:ascii="Times New Roman" w:hAnsi="Times New Roman" w:cs="Times New Roman"/>
          <w:sz w:val="28"/>
          <w:szCs w:val="28"/>
        </w:rPr>
        <w:t>определить входные и выходные потоки данных;</w:t>
      </w:r>
    </w:p>
    <w:p w14:paraId="44C36D8C" w14:textId="57676E45" w:rsidR="00AF5835" w:rsidRPr="00AF5835" w:rsidRDefault="00AF5835" w:rsidP="00044550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5835">
        <w:rPr>
          <w:rFonts w:ascii="Times New Roman" w:hAnsi="Times New Roman" w:cs="Times New Roman"/>
          <w:sz w:val="28"/>
          <w:szCs w:val="28"/>
        </w:rPr>
        <w:t>описать основные бизнес-процессы, включая запуск сезона, автоматическую конвертацию предметов и оценку баланса;</w:t>
      </w:r>
    </w:p>
    <w:p w14:paraId="184E6B14" w14:textId="1F992799" w:rsidR="00AF5835" w:rsidRPr="00AF5835" w:rsidRDefault="00AF5835" w:rsidP="00044550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5835">
        <w:rPr>
          <w:rFonts w:ascii="Times New Roman" w:hAnsi="Times New Roman" w:cs="Times New Roman"/>
          <w:sz w:val="28"/>
          <w:szCs w:val="28"/>
        </w:rPr>
        <w:t>разработать архитектуру системы, реализующей данные процессы;</w:t>
      </w:r>
    </w:p>
    <w:p w14:paraId="16525B3F" w14:textId="3ADA2E28" w:rsidR="00AF5835" w:rsidRPr="00AF5835" w:rsidRDefault="00AF5835" w:rsidP="00044550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5835">
        <w:rPr>
          <w:rFonts w:ascii="Times New Roman" w:hAnsi="Times New Roman" w:cs="Times New Roman"/>
          <w:sz w:val="28"/>
          <w:szCs w:val="28"/>
        </w:rPr>
        <w:t>создать модель данных, учитывающую атрибуты сезонных предметов, правила их изменения и историю операций.</w:t>
      </w:r>
    </w:p>
    <w:p w14:paraId="766170EB" w14:textId="4268862B" w:rsidR="00AF5835" w:rsidRPr="009F5FC4" w:rsidRDefault="00AF5835" w:rsidP="00044550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5835">
        <w:rPr>
          <w:rFonts w:ascii="Times New Roman" w:hAnsi="Times New Roman" w:cs="Times New Roman"/>
          <w:sz w:val="28"/>
          <w:szCs w:val="28"/>
        </w:rPr>
        <w:lastRenderedPageBreak/>
        <w:t>Объектом исследования является система управления жизненным циклом сезонных предметов, включая контроль их сроков, автоматическую конвертацию и учет влияния на игровой баланс.</w:t>
      </w:r>
    </w:p>
    <w:p w14:paraId="61C95D03" w14:textId="567598A7" w:rsidR="00271EF8" w:rsidRPr="002778B8" w:rsidRDefault="00AF5835" w:rsidP="002778B8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5835">
        <w:rPr>
          <w:rFonts w:ascii="Times New Roman" w:hAnsi="Times New Roman" w:cs="Times New Roman"/>
          <w:sz w:val="28"/>
          <w:szCs w:val="28"/>
        </w:rPr>
        <w:t>Предметом исследования являются модели, процессы и механизмы взаимодействия компонентов системы, включая регулирование доступности предметов, обработку событий окончания сезона, трансформацию предметов согласно правилам и оценку их воздействия на игровую среду.</w:t>
      </w:r>
    </w:p>
    <w:p w14:paraId="12AFA534" w14:textId="7761665F" w:rsidR="00271EF8" w:rsidRDefault="00271EF8" w:rsidP="00044550">
      <w:pPr>
        <w:spacing w:after="0" w:line="360" w:lineRule="auto"/>
      </w:pPr>
      <w:r>
        <w:br w:type="page"/>
      </w:r>
    </w:p>
    <w:p w14:paraId="5EBB37EB" w14:textId="3B83E347" w:rsidR="0033080F" w:rsidRPr="00FB5D4C" w:rsidRDefault="0033080F" w:rsidP="00B57297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" w:name="_Toc216430119"/>
      <w:r w:rsidRPr="00FB5D4C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Разработка концептуальной модели клиент-серверной системы</w:t>
      </w:r>
      <w:bookmarkEnd w:id="1"/>
    </w:p>
    <w:p w14:paraId="4F5D1C8B" w14:textId="68508F2C" w:rsidR="0033080F" w:rsidRPr="00FB5D4C" w:rsidRDefault="0033080F" w:rsidP="00B57297">
      <w:pPr>
        <w:pStyle w:val="a7"/>
        <w:numPr>
          <w:ilvl w:val="1"/>
          <w:numId w:val="37"/>
        </w:numPr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Toc216430120"/>
      <w:r w:rsidRPr="00FB5D4C">
        <w:rPr>
          <w:rFonts w:ascii="Times New Roman" w:hAnsi="Times New Roman" w:cs="Times New Roman"/>
          <w:b/>
          <w:bCs/>
          <w:sz w:val="28"/>
          <w:szCs w:val="28"/>
        </w:rPr>
        <w:t>Идентификация предметной области автоматизации</w:t>
      </w:r>
      <w:bookmarkEnd w:id="2"/>
    </w:p>
    <w:p w14:paraId="6A82453D" w14:textId="368C6196" w:rsidR="00AF5835" w:rsidRPr="009F5FC4" w:rsidRDefault="00AF5835" w:rsidP="00044550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5835">
        <w:rPr>
          <w:rFonts w:ascii="Times New Roman" w:hAnsi="Times New Roman" w:cs="Times New Roman"/>
          <w:sz w:val="28"/>
          <w:szCs w:val="28"/>
        </w:rPr>
        <w:t>Организация, для которой разрабатывается система управления механикой сезонных предметов, осуществляет деятельность в области разработки и эксплуатации многопользовательских онлайн-игр. Основное направление её деятельности заключается в создании и поддержании динамичной игровой экономики, управлении контентом с ограниченным сроком доступности и повышении долгосрочной вовлеченности пользователей.</w:t>
      </w:r>
    </w:p>
    <w:p w14:paraId="01D58816" w14:textId="67AF4881" w:rsidR="00AF5835" w:rsidRPr="009F5FC4" w:rsidRDefault="00AF5835" w:rsidP="00044550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5835">
        <w:rPr>
          <w:rFonts w:ascii="Times New Roman" w:hAnsi="Times New Roman" w:cs="Times New Roman"/>
          <w:sz w:val="28"/>
          <w:szCs w:val="28"/>
        </w:rPr>
        <w:t>Система обеспечивает взаимодействие двух ключевых групп участников: игроков и разработчиков. Игроки взаимодействуют с системой, через игровой клиент, получая сезонные предметы, отслеживая сроки их действия и условия автоматической конвертации. Разработчики и дизайнеры используют систему для централизованного управления правилами сезонов: устанавливают продолжительность, определяют параметры предметов (редкость, статистики), настраивают условия их трансформации по истечении срока действия и анализируют влияние этих предметов на общий игровой баланс.</w:t>
      </w:r>
    </w:p>
    <w:p w14:paraId="5D373F82" w14:textId="04401018" w:rsidR="00AF5835" w:rsidRPr="009F5FC4" w:rsidRDefault="00AF5835" w:rsidP="00044550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5835">
        <w:rPr>
          <w:rFonts w:ascii="Times New Roman" w:hAnsi="Times New Roman" w:cs="Times New Roman"/>
          <w:sz w:val="28"/>
          <w:szCs w:val="28"/>
        </w:rPr>
        <w:t>Для реализации этих процессов организация использует внутреннюю сервисную платформу, интегрированную с игровыми серверами и системами администрирования. Платформа поддерживает автоматический контроль жизненного цикла предметов, выполнение запланированных операций по конвертации, сбор метрик использования и предоставление инструментов для тонкой настройки правил. Система гарантирует целостность и согласованность данных, обеспечивая неотвратимость и предсказуемость применения игровых правил для всех пользователей.</w:t>
      </w:r>
    </w:p>
    <w:p w14:paraId="40CACDC2" w14:textId="3F528803" w:rsidR="00AF5835" w:rsidRPr="009F5FC4" w:rsidRDefault="00AF5835" w:rsidP="00044550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5835">
        <w:rPr>
          <w:rFonts w:ascii="Times New Roman" w:hAnsi="Times New Roman" w:cs="Times New Roman"/>
          <w:sz w:val="28"/>
          <w:szCs w:val="28"/>
        </w:rPr>
        <w:t>Система масштабируется в соответствии с ростом количества активных игроков и расширением каталога внутриигровых предметов.</w:t>
      </w:r>
    </w:p>
    <w:p w14:paraId="49E85C75" w14:textId="5C38A33F" w:rsidR="00AF5835" w:rsidRPr="00AF5835" w:rsidRDefault="00AF5835" w:rsidP="00044550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5835">
        <w:rPr>
          <w:rFonts w:ascii="Times New Roman" w:hAnsi="Times New Roman" w:cs="Times New Roman"/>
          <w:sz w:val="28"/>
          <w:szCs w:val="28"/>
        </w:rPr>
        <w:lastRenderedPageBreak/>
        <w:t xml:space="preserve">Контекстная диаграмма (C4 System </w:t>
      </w:r>
      <w:proofErr w:type="spellStart"/>
      <w:r w:rsidRPr="00AF5835">
        <w:rPr>
          <w:rFonts w:ascii="Times New Roman" w:hAnsi="Times New Roman" w:cs="Times New Roman"/>
          <w:sz w:val="28"/>
          <w:szCs w:val="28"/>
        </w:rPr>
        <w:t>Landscape</w:t>
      </w:r>
      <w:proofErr w:type="spellEnd"/>
      <w:r w:rsidRPr="00AF5835">
        <w:rPr>
          <w:rFonts w:ascii="Times New Roman" w:hAnsi="Times New Roman" w:cs="Times New Roman"/>
          <w:sz w:val="28"/>
          <w:szCs w:val="28"/>
        </w:rPr>
        <w:t>) демонстрирует место системы управления сезонными предметами в корпоративной IT-инфраструктуре. На диаграмме показаны ключевые взаимодействия с игровым сервером. Это позволяет наглядно определить границы ответственности системы, точки интеграции и зависимости от внешних сервисов, что критически важно для обеспечения её надежности и безопасности (рисунок 1).</w:t>
      </w:r>
    </w:p>
    <w:p w14:paraId="579AE920" w14:textId="366A2DAB" w:rsidR="00AF5835" w:rsidRDefault="00AF5835" w:rsidP="00044550">
      <w:pPr>
        <w:pStyle w:val="a7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266B8D0" wp14:editId="0D7B2537">
            <wp:extent cx="5400000" cy="1764019"/>
            <wp:effectExtent l="0" t="0" r="0" b="8255"/>
            <wp:docPr id="199487048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17640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666080" w14:textId="3BA83173" w:rsidR="00AF5835" w:rsidRDefault="00AF5835" w:rsidP="00044550">
      <w:pPr>
        <w:pStyle w:val="a7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AF5835">
        <w:rPr>
          <w:rFonts w:ascii="Times New Roman" w:hAnsi="Times New Roman" w:cs="Times New Roman"/>
          <w:sz w:val="28"/>
          <w:szCs w:val="28"/>
          <w:lang w:val="en-US"/>
        </w:rPr>
        <w:t xml:space="preserve"> 1 – </w:t>
      </w:r>
      <w:r>
        <w:rPr>
          <w:rFonts w:ascii="Times New Roman" w:hAnsi="Times New Roman" w:cs="Times New Roman"/>
          <w:sz w:val="28"/>
          <w:szCs w:val="28"/>
        </w:rPr>
        <w:t>Диаграмма</w:t>
      </w:r>
      <w:r w:rsidRPr="00AF583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C4 </w:t>
      </w:r>
      <w:r w:rsidRPr="00AF5835">
        <w:rPr>
          <w:rFonts w:ascii="Times New Roman" w:hAnsi="Times New Roman" w:cs="Times New Roman"/>
          <w:sz w:val="28"/>
          <w:szCs w:val="28"/>
          <w:lang w:val="en-US"/>
        </w:rPr>
        <w:t>System Landscape</w:t>
      </w:r>
    </w:p>
    <w:p w14:paraId="15430C17" w14:textId="77777777" w:rsidR="00AF5835" w:rsidRPr="00AF5835" w:rsidRDefault="00AF5835" w:rsidP="00044550">
      <w:pPr>
        <w:pStyle w:val="a7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7FDBF50" w14:textId="2710BFBC" w:rsidR="0033080F" w:rsidRPr="00FB5D4C" w:rsidRDefault="0033080F" w:rsidP="00044550">
      <w:pPr>
        <w:pStyle w:val="a7"/>
        <w:numPr>
          <w:ilvl w:val="1"/>
          <w:numId w:val="37"/>
        </w:numPr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3" w:name="_Toc216430121"/>
      <w:r w:rsidRPr="00FB5D4C">
        <w:rPr>
          <w:rFonts w:ascii="Times New Roman" w:hAnsi="Times New Roman" w:cs="Times New Roman"/>
          <w:b/>
          <w:bCs/>
          <w:sz w:val="28"/>
          <w:szCs w:val="28"/>
        </w:rPr>
        <w:t>Обзор и анализ аналогичных клиент-серверной системы</w:t>
      </w:r>
      <w:bookmarkEnd w:id="3"/>
    </w:p>
    <w:p w14:paraId="7E436D4B" w14:textId="21631A43" w:rsidR="006D2953" w:rsidRPr="009F5FC4" w:rsidRDefault="006D2953" w:rsidP="00044550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2953">
        <w:rPr>
          <w:rFonts w:ascii="Times New Roman" w:hAnsi="Times New Roman" w:cs="Times New Roman"/>
          <w:sz w:val="28"/>
          <w:szCs w:val="28"/>
        </w:rPr>
        <w:t xml:space="preserve">Для сравнения были выбраны две </w:t>
      </w:r>
      <w:r w:rsidR="002778B8">
        <w:rPr>
          <w:rFonts w:ascii="Times New Roman" w:hAnsi="Times New Roman" w:cs="Times New Roman"/>
          <w:sz w:val="28"/>
          <w:szCs w:val="28"/>
        </w:rPr>
        <w:t>игры</w:t>
      </w:r>
      <w:r w:rsidRPr="006D2953">
        <w:rPr>
          <w:rFonts w:ascii="Times New Roman" w:hAnsi="Times New Roman" w:cs="Times New Roman"/>
          <w:sz w:val="28"/>
          <w:szCs w:val="28"/>
        </w:rPr>
        <w:t xml:space="preserve">, реализующие элементы механики сезонного контента: Destiny 2 и </w:t>
      </w:r>
      <w:proofErr w:type="spellStart"/>
      <w:r w:rsidRPr="006D2953">
        <w:rPr>
          <w:rFonts w:ascii="Times New Roman" w:hAnsi="Times New Roman" w:cs="Times New Roman"/>
          <w:sz w:val="28"/>
          <w:szCs w:val="28"/>
        </w:rPr>
        <w:t>Warframe</w:t>
      </w:r>
      <w:proofErr w:type="spellEnd"/>
      <w:r w:rsidRPr="006D2953">
        <w:rPr>
          <w:rFonts w:ascii="Times New Roman" w:hAnsi="Times New Roman" w:cs="Times New Roman"/>
          <w:sz w:val="28"/>
          <w:szCs w:val="28"/>
        </w:rPr>
        <w:t xml:space="preserve">. Обе </w:t>
      </w:r>
      <w:r w:rsidR="002778B8">
        <w:rPr>
          <w:rFonts w:ascii="Times New Roman" w:hAnsi="Times New Roman" w:cs="Times New Roman"/>
          <w:sz w:val="28"/>
          <w:szCs w:val="28"/>
        </w:rPr>
        <w:t>игры</w:t>
      </w:r>
      <w:r w:rsidRPr="006D2953">
        <w:rPr>
          <w:rFonts w:ascii="Times New Roman" w:hAnsi="Times New Roman" w:cs="Times New Roman"/>
          <w:sz w:val="28"/>
          <w:szCs w:val="28"/>
        </w:rPr>
        <w:t xml:space="preserve"> управляют жизненным циклом предметов с ограниченной доступностью, их трансформацией и интеграцией в игровую экономику. На основе их анализа была составлена таблица сравнения (таблица 1).</w:t>
      </w:r>
    </w:p>
    <w:p w14:paraId="4D025DDE" w14:textId="4C0B782E" w:rsidR="006D2953" w:rsidRPr="006D2953" w:rsidRDefault="006D2953" w:rsidP="00044550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2953">
        <w:rPr>
          <w:rFonts w:ascii="Times New Roman" w:hAnsi="Times New Roman" w:cs="Times New Roman"/>
          <w:sz w:val="28"/>
          <w:szCs w:val="28"/>
        </w:rPr>
        <w:t>Таблица 1 – Таблица сравнения платформ управления турнирами</w:t>
      </w:r>
    </w:p>
    <w:tbl>
      <w:tblPr>
        <w:tblW w:w="858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60"/>
        <w:gridCol w:w="2860"/>
        <w:gridCol w:w="2860"/>
      </w:tblGrid>
      <w:tr w:rsidR="006D2953" w:rsidRPr="006D2953" w14:paraId="42BB9226" w14:textId="77777777" w:rsidTr="007823DA">
        <w:trPr>
          <w:trHeight w:val="377"/>
          <w:jc w:val="center"/>
        </w:trPr>
        <w:tc>
          <w:tcPr>
            <w:tcW w:w="2860" w:type="dxa"/>
            <w:hideMark/>
          </w:tcPr>
          <w:p w14:paraId="0B8CB286" w14:textId="77777777" w:rsidR="006D2953" w:rsidRPr="006D2953" w:rsidRDefault="006D2953" w:rsidP="0004455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6D2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Критерий сравнения</w:t>
            </w:r>
          </w:p>
        </w:tc>
        <w:tc>
          <w:tcPr>
            <w:tcW w:w="2860" w:type="dxa"/>
            <w:hideMark/>
          </w:tcPr>
          <w:p w14:paraId="2FA98411" w14:textId="67964D38" w:rsidR="006D2953" w:rsidRPr="006D2953" w:rsidRDefault="006D2953" w:rsidP="0004455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6D2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Destiny 2</w:t>
            </w:r>
          </w:p>
        </w:tc>
        <w:tc>
          <w:tcPr>
            <w:tcW w:w="2860" w:type="dxa"/>
            <w:hideMark/>
          </w:tcPr>
          <w:p w14:paraId="153C3B4C" w14:textId="397E8867" w:rsidR="006D2953" w:rsidRPr="006D2953" w:rsidRDefault="006D2953" w:rsidP="0004455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 w:rsidRPr="006D2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Warframe</w:t>
            </w:r>
            <w:proofErr w:type="spellEnd"/>
          </w:p>
        </w:tc>
      </w:tr>
      <w:tr w:rsidR="006D2953" w:rsidRPr="006D2953" w14:paraId="17471325" w14:textId="77777777" w:rsidTr="007823DA">
        <w:trPr>
          <w:trHeight w:val="1152"/>
          <w:jc w:val="center"/>
        </w:trPr>
        <w:tc>
          <w:tcPr>
            <w:tcW w:w="2860" w:type="dxa"/>
            <w:hideMark/>
          </w:tcPr>
          <w:p w14:paraId="30E296D8" w14:textId="3FE7F941" w:rsidR="006D2953" w:rsidRPr="006D2953" w:rsidRDefault="006D2953" w:rsidP="0004455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6D2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Архитектура механики</w:t>
            </w:r>
          </w:p>
        </w:tc>
        <w:tc>
          <w:tcPr>
            <w:tcW w:w="2860" w:type="dxa"/>
            <w:hideMark/>
          </w:tcPr>
          <w:p w14:paraId="7FC1AA8A" w14:textId="4AA7DBB5" w:rsidR="006D2953" w:rsidRPr="006D2953" w:rsidRDefault="006D2953" w:rsidP="0004455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6D2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Централизованная, жестко привязанная к расписанию сезонов</w:t>
            </w:r>
          </w:p>
        </w:tc>
        <w:tc>
          <w:tcPr>
            <w:tcW w:w="2860" w:type="dxa"/>
            <w:hideMark/>
          </w:tcPr>
          <w:p w14:paraId="43B87AAD" w14:textId="23489F96" w:rsidR="006D2953" w:rsidRPr="006D2953" w:rsidRDefault="006D2953" w:rsidP="0004455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6D2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Модульная, интегрирована в различные игровые циклы</w:t>
            </w:r>
          </w:p>
        </w:tc>
      </w:tr>
      <w:tr w:rsidR="006D2953" w:rsidRPr="006D2953" w14:paraId="3FD00514" w14:textId="77777777" w:rsidTr="007823DA">
        <w:trPr>
          <w:trHeight w:val="1152"/>
          <w:jc w:val="center"/>
        </w:trPr>
        <w:tc>
          <w:tcPr>
            <w:tcW w:w="2860" w:type="dxa"/>
          </w:tcPr>
          <w:p w14:paraId="1CB6332F" w14:textId="2B1B2D1F" w:rsidR="006D2953" w:rsidRPr="006D2953" w:rsidRDefault="006D2953" w:rsidP="0004455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6D2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Автоматизация конвертации</w:t>
            </w:r>
          </w:p>
        </w:tc>
        <w:tc>
          <w:tcPr>
            <w:tcW w:w="2860" w:type="dxa"/>
          </w:tcPr>
          <w:p w14:paraId="14D64328" w14:textId="6A99D734" w:rsidR="006D2953" w:rsidRPr="006D2953" w:rsidRDefault="002778B8" w:rsidP="0004455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</w:t>
            </w:r>
            <w:r w:rsidR="006D2953" w:rsidRPr="006D2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езонные предметы часто теряют актуальность, конвертация в косметику или валюту</w:t>
            </w:r>
          </w:p>
        </w:tc>
        <w:tc>
          <w:tcPr>
            <w:tcW w:w="2860" w:type="dxa"/>
          </w:tcPr>
          <w:p w14:paraId="7ADB0808" w14:textId="659C8A94" w:rsidR="006D2953" w:rsidRPr="006D2953" w:rsidRDefault="002778B8" w:rsidP="0004455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</w:t>
            </w:r>
            <w:r w:rsidR="006D2953" w:rsidRPr="006D2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реобладает модель прямой доступности или изъятия предметов из ротации</w:t>
            </w:r>
          </w:p>
        </w:tc>
      </w:tr>
      <w:tr w:rsidR="006D2953" w:rsidRPr="006D2953" w14:paraId="6C37AE46" w14:textId="77777777" w:rsidTr="007823DA">
        <w:trPr>
          <w:trHeight w:val="1152"/>
          <w:jc w:val="center"/>
        </w:trPr>
        <w:tc>
          <w:tcPr>
            <w:tcW w:w="2860" w:type="dxa"/>
          </w:tcPr>
          <w:p w14:paraId="2A5FB8F1" w14:textId="7397BC02" w:rsidR="006D2953" w:rsidRPr="006D2953" w:rsidRDefault="006D2953" w:rsidP="0004455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6D2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Влияние на баланс</w:t>
            </w:r>
          </w:p>
        </w:tc>
        <w:tc>
          <w:tcPr>
            <w:tcW w:w="2860" w:type="dxa"/>
          </w:tcPr>
          <w:p w14:paraId="3546C5E0" w14:textId="7A109F40" w:rsidR="006D2953" w:rsidRPr="006D2953" w:rsidRDefault="002778B8" w:rsidP="0004455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</w:t>
            </w:r>
            <w:r w:rsidR="006D2953" w:rsidRPr="006D2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езонный лут является частью меты</w:t>
            </w:r>
          </w:p>
        </w:tc>
        <w:tc>
          <w:tcPr>
            <w:tcW w:w="2860" w:type="dxa"/>
          </w:tcPr>
          <w:p w14:paraId="7721F16C" w14:textId="26752A99" w:rsidR="006D2953" w:rsidRPr="006D2953" w:rsidRDefault="002778B8" w:rsidP="0004455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</w:t>
            </w:r>
            <w:r w:rsidR="006D2953" w:rsidRPr="006D2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езонные предметы часто носят косметический или вспомогательный характер</w:t>
            </w:r>
          </w:p>
        </w:tc>
      </w:tr>
      <w:tr w:rsidR="006D2953" w:rsidRPr="006D2953" w14:paraId="55408779" w14:textId="77777777" w:rsidTr="007823DA">
        <w:trPr>
          <w:trHeight w:val="1152"/>
          <w:jc w:val="center"/>
        </w:trPr>
        <w:tc>
          <w:tcPr>
            <w:tcW w:w="2860" w:type="dxa"/>
          </w:tcPr>
          <w:p w14:paraId="0803D775" w14:textId="28FBC0DC" w:rsidR="006D2953" w:rsidRPr="006D2953" w:rsidRDefault="006D2953" w:rsidP="0004455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6D2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Прозрачность для игрока</w:t>
            </w:r>
          </w:p>
        </w:tc>
        <w:tc>
          <w:tcPr>
            <w:tcW w:w="2860" w:type="dxa"/>
          </w:tcPr>
          <w:p w14:paraId="166D6871" w14:textId="782CA33E" w:rsidR="006D2953" w:rsidRPr="006D2953" w:rsidRDefault="002778B8" w:rsidP="0004455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Ч</w:t>
            </w:r>
            <w:r w:rsidR="006D2953" w:rsidRPr="006D2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еткие таймеры, сезонные трекеры</w:t>
            </w:r>
          </w:p>
        </w:tc>
        <w:tc>
          <w:tcPr>
            <w:tcW w:w="2860" w:type="dxa"/>
          </w:tcPr>
          <w:p w14:paraId="7E4C6EB8" w14:textId="4D2EB262" w:rsidR="006D2953" w:rsidRPr="006D2953" w:rsidRDefault="002778B8" w:rsidP="0004455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У</w:t>
            </w:r>
            <w:r w:rsidR="006D2953" w:rsidRPr="006D2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словия доступности могут быть скрыты в системах игры</w:t>
            </w:r>
          </w:p>
        </w:tc>
      </w:tr>
    </w:tbl>
    <w:p w14:paraId="031B2758" w14:textId="6E14CA5D" w:rsidR="006D2953" w:rsidRPr="009F5FC4" w:rsidRDefault="006D2953" w:rsidP="00044550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2953">
        <w:rPr>
          <w:rFonts w:ascii="Times New Roman" w:hAnsi="Times New Roman" w:cs="Times New Roman"/>
          <w:sz w:val="28"/>
          <w:szCs w:val="28"/>
        </w:rPr>
        <w:t>Существующие решения имеют ряд ограничений с точки зрения организации, требующей гибкой и управляемой системы. Механики в рассмотренных играх являются неотъемлемой частью их собственных экосистем, сильно завязаны на уникальный геймплей и экономику, что делает их логику непереносимой. Они часто предлагают либо жесткую, негибкую модель конвертации или её отсутствие, либо недостаточный контроль над влиянием сезонных предметов на баланс в реальном времени. Кроме того, эти системы не предоставляют внешним разработчикам удобных инструментов для независимого конфигурирования правил, длительности сезонов и параметров конвертации.</w:t>
      </w:r>
    </w:p>
    <w:p w14:paraId="6A272D6F" w14:textId="1250F194" w:rsidR="0033080F" w:rsidRPr="00FB5D4C" w:rsidRDefault="0033080F" w:rsidP="00044550">
      <w:pPr>
        <w:pStyle w:val="a7"/>
        <w:numPr>
          <w:ilvl w:val="1"/>
          <w:numId w:val="37"/>
        </w:numPr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4" w:name="_Toc216430122"/>
      <w:r w:rsidRPr="00FB5D4C">
        <w:rPr>
          <w:rFonts w:ascii="Times New Roman" w:hAnsi="Times New Roman" w:cs="Times New Roman"/>
          <w:b/>
          <w:bCs/>
          <w:sz w:val="28"/>
          <w:szCs w:val="28"/>
        </w:rPr>
        <w:t>Выбор методологии и технологии концептуального моделирования клиент-серверной системы</w:t>
      </w:r>
      <w:bookmarkEnd w:id="4"/>
    </w:p>
    <w:p w14:paraId="5ED0A988" w14:textId="26716C75" w:rsidR="003626E3" w:rsidRPr="009F5FC4" w:rsidRDefault="003626E3" w:rsidP="00044550">
      <w:pPr>
        <w:pStyle w:val="a7"/>
        <w:tabs>
          <w:tab w:val="left" w:pos="198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26E3">
        <w:rPr>
          <w:rFonts w:ascii="Times New Roman" w:hAnsi="Times New Roman" w:cs="Times New Roman"/>
          <w:sz w:val="28"/>
          <w:szCs w:val="28"/>
        </w:rPr>
        <w:t>Разработка системы управления механикой сезонных предметов является комплексной задачей, требующей четкого моделирования как циклических бизнес-процессов, так и статической структуры данных и правил. Для проектирования подобных систем применяются современные методологии, IDEF0</w:t>
      </w:r>
      <w:r w:rsidR="002778B8" w:rsidRPr="002778B8">
        <w:rPr>
          <w:rFonts w:ascii="Times New Roman" w:hAnsi="Times New Roman" w:cs="Times New Roman"/>
          <w:sz w:val="28"/>
          <w:szCs w:val="28"/>
        </w:rPr>
        <w:t xml:space="preserve">, </w:t>
      </w:r>
      <w:r w:rsidRPr="003626E3">
        <w:rPr>
          <w:rFonts w:ascii="Times New Roman" w:hAnsi="Times New Roman" w:cs="Times New Roman"/>
          <w:sz w:val="28"/>
          <w:szCs w:val="28"/>
        </w:rPr>
        <w:t>DFD, UML</w:t>
      </w:r>
      <w:r w:rsidR="002778B8">
        <w:rPr>
          <w:rFonts w:ascii="Times New Roman" w:hAnsi="Times New Roman" w:cs="Times New Roman"/>
          <w:sz w:val="28"/>
          <w:szCs w:val="28"/>
        </w:rPr>
        <w:t xml:space="preserve"> и</w:t>
      </w:r>
      <w:r w:rsidRPr="003626E3">
        <w:rPr>
          <w:rFonts w:ascii="Times New Roman" w:hAnsi="Times New Roman" w:cs="Times New Roman"/>
          <w:sz w:val="28"/>
          <w:szCs w:val="28"/>
        </w:rPr>
        <w:t xml:space="preserve"> BPMN.</w:t>
      </w:r>
    </w:p>
    <w:p w14:paraId="3E2E2CFF" w14:textId="0604AD10" w:rsidR="0033080F" w:rsidRPr="003626E3" w:rsidRDefault="003626E3" w:rsidP="00044550">
      <w:pPr>
        <w:pStyle w:val="a7"/>
        <w:tabs>
          <w:tab w:val="left" w:pos="198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26E3">
        <w:rPr>
          <w:rFonts w:ascii="Times New Roman" w:hAnsi="Times New Roman" w:cs="Times New Roman"/>
          <w:sz w:val="28"/>
          <w:szCs w:val="28"/>
        </w:rPr>
        <w:t>Для выбора подходящей методологии был проведен сравнительный анализ с учетом специфики предметной области (таблица 2).</w:t>
      </w:r>
    </w:p>
    <w:p w14:paraId="1A78E4CA" w14:textId="3FB59224" w:rsidR="003626E3" w:rsidRPr="003626E3" w:rsidRDefault="003626E3" w:rsidP="00044550">
      <w:pPr>
        <w:pStyle w:val="a7"/>
        <w:tabs>
          <w:tab w:val="left" w:pos="1980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26E3">
        <w:rPr>
          <w:rFonts w:ascii="Times New Roman" w:hAnsi="Times New Roman" w:cs="Times New Roman"/>
          <w:sz w:val="28"/>
          <w:szCs w:val="28"/>
        </w:rPr>
        <w:t>Таблица 2 – Таблица сравнительного анализа методологий</w:t>
      </w:r>
    </w:p>
    <w:tbl>
      <w:tblPr>
        <w:tblW w:w="968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79"/>
        <w:gridCol w:w="2612"/>
        <w:gridCol w:w="2377"/>
        <w:gridCol w:w="2612"/>
      </w:tblGrid>
      <w:tr w:rsidR="003626E3" w:rsidRPr="003626E3" w14:paraId="42470A9B" w14:textId="77777777" w:rsidTr="007823DA">
        <w:trPr>
          <w:trHeight w:val="864"/>
          <w:jc w:val="center"/>
        </w:trPr>
        <w:tc>
          <w:tcPr>
            <w:tcW w:w="2079" w:type="dxa"/>
            <w:hideMark/>
          </w:tcPr>
          <w:p w14:paraId="1AF28915" w14:textId="77777777" w:rsidR="003626E3" w:rsidRPr="003626E3" w:rsidRDefault="003626E3" w:rsidP="0004455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626E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Критерий сравнения</w:t>
            </w:r>
          </w:p>
        </w:tc>
        <w:tc>
          <w:tcPr>
            <w:tcW w:w="2612" w:type="dxa"/>
            <w:hideMark/>
          </w:tcPr>
          <w:p w14:paraId="6581B5EE" w14:textId="77777777" w:rsidR="003626E3" w:rsidRPr="003626E3" w:rsidRDefault="003626E3" w:rsidP="0004455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626E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Структурный анализ</w:t>
            </w:r>
          </w:p>
        </w:tc>
        <w:tc>
          <w:tcPr>
            <w:tcW w:w="2377" w:type="dxa"/>
            <w:hideMark/>
          </w:tcPr>
          <w:p w14:paraId="3C2D5A5B" w14:textId="77777777" w:rsidR="003626E3" w:rsidRPr="003626E3" w:rsidRDefault="003626E3" w:rsidP="0004455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626E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Объектно-ориентированный анализ</w:t>
            </w:r>
          </w:p>
        </w:tc>
        <w:tc>
          <w:tcPr>
            <w:tcW w:w="2612" w:type="dxa"/>
            <w:hideMark/>
          </w:tcPr>
          <w:p w14:paraId="32F0284E" w14:textId="77777777" w:rsidR="003626E3" w:rsidRPr="003626E3" w:rsidRDefault="003626E3" w:rsidP="0004455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626E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Моделирование бизнес-процессов</w:t>
            </w:r>
          </w:p>
        </w:tc>
      </w:tr>
      <w:tr w:rsidR="003626E3" w:rsidRPr="003626E3" w14:paraId="21BE6F44" w14:textId="77777777" w:rsidTr="007823DA">
        <w:trPr>
          <w:trHeight w:val="1152"/>
          <w:jc w:val="center"/>
        </w:trPr>
        <w:tc>
          <w:tcPr>
            <w:tcW w:w="2079" w:type="dxa"/>
            <w:hideMark/>
          </w:tcPr>
          <w:p w14:paraId="3A6EC715" w14:textId="77777777" w:rsidR="003626E3" w:rsidRPr="003626E3" w:rsidRDefault="003626E3" w:rsidP="0004455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626E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Основная цель</w:t>
            </w:r>
          </w:p>
        </w:tc>
        <w:tc>
          <w:tcPr>
            <w:tcW w:w="2612" w:type="dxa"/>
            <w:hideMark/>
          </w:tcPr>
          <w:p w14:paraId="46D84440" w14:textId="77777777" w:rsidR="003626E3" w:rsidRPr="003626E3" w:rsidRDefault="003626E3" w:rsidP="0004455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626E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Анализ потоков данных и функций</w:t>
            </w:r>
          </w:p>
        </w:tc>
        <w:tc>
          <w:tcPr>
            <w:tcW w:w="2377" w:type="dxa"/>
            <w:hideMark/>
          </w:tcPr>
          <w:p w14:paraId="71BF19FF" w14:textId="77777777" w:rsidR="003626E3" w:rsidRPr="003626E3" w:rsidRDefault="003626E3" w:rsidP="0004455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626E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Анализ системы через объекты и </w:t>
            </w:r>
            <w:r w:rsidRPr="003626E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классы, и их взаимодействия</w:t>
            </w:r>
          </w:p>
        </w:tc>
        <w:tc>
          <w:tcPr>
            <w:tcW w:w="2612" w:type="dxa"/>
            <w:hideMark/>
          </w:tcPr>
          <w:p w14:paraId="4B55482B" w14:textId="77777777" w:rsidR="003626E3" w:rsidRPr="003626E3" w:rsidRDefault="003626E3" w:rsidP="0004455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626E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Описание процессов, ролей и событий</w:t>
            </w:r>
          </w:p>
        </w:tc>
      </w:tr>
      <w:tr w:rsidR="003626E3" w:rsidRPr="003626E3" w14:paraId="114CDE7D" w14:textId="77777777" w:rsidTr="007823DA">
        <w:trPr>
          <w:trHeight w:val="1440"/>
          <w:jc w:val="center"/>
        </w:trPr>
        <w:tc>
          <w:tcPr>
            <w:tcW w:w="2079" w:type="dxa"/>
            <w:hideMark/>
          </w:tcPr>
          <w:p w14:paraId="21BF4EC9" w14:textId="77777777" w:rsidR="003626E3" w:rsidRPr="003626E3" w:rsidRDefault="003626E3" w:rsidP="0004455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626E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Применимость к системе турниров</w:t>
            </w:r>
          </w:p>
        </w:tc>
        <w:tc>
          <w:tcPr>
            <w:tcW w:w="2612" w:type="dxa"/>
            <w:hideMark/>
          </w:tcPr>
          <w:p w14:paraId="433E28A5" w14:textId="77777777" w:rsidR="003626E3" w:rsidRPr="003626E3" w:rsidRDefault="003626E3" w:rsidP="0004455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626E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Ограничена, не учитывает состояние матчей и сеток</w:t>
            </w:r>
          </w:p>
        </w:tc>
        <w:tc>
          <w:tcPr>
            <w:tcW w:w="2377" w:type="dxa"/>
            <w:hideMark/>
          </w:tcPr>
          <w:p w14:paraId="42AA218D" w14:textId="77777777" w:rsidR="003626E3" w:rsidRPr="003626E3" w:rsidRDefault="003626E3" w:rsidP="0004455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626E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Высокая, позволяет выделить участников, турниры, матчи, рейтинги и апелляции</w:t>
            </w:r>
          </w:p>
        </w:tc>
        <w:tc>
          <w:tcPr>
            <w:tcW w:w="2612" w:type="dxa"/>
            <w:hideMark/>
          </w:tcPr>
          <w:p w14:paraId="13D5EF5F" w14:textId="77777777" w:rsidR="003626E3" w:rsidRPr="003626E3" w:rsidRDefault="003626E3" w:rsidP="0004455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626E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Хорошая, позволяет описывать последовательность этапов турниров и апелляций</w:t>
            </w:r>
          </w:p>
        </w:tc>
      </w:tr>
      <w:tr w:rsidR="003626E3" w:rsidRPr="003626E3" w14:paraId="502E300A" w14:textId="77777777" w:rsidTr="007823DA">
        <w:trPr>
          <w:trHeight w:val="1152"/>
          <w:jc w:val="center"/>
        </w:trPr>
        <w:tc>
          <w:tcPr>
            <w:tcW w:w="2079" w:type="dxa"/>
            <w:hideMark/>
          </w:tcPr>
          <w:p w14:paraId="4D00261E" w14:textId="77777777" w:rsidR="003626E3" w:rsidRPr="003626E3" w:rsidRDefault="003626E3" w:rsidP="0004455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626E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Актуальность</w:t>
            </w:r>
          </w:p>
        </w:tc>
        <w:tc>
          <w:tcPr>
            <w:tcW w:w="2612" w:type="dxa"/>
            <w:hideMark/>
          </w:tcPr>
          <w:p w14:paraId="19C33C65" w14:textId="77777777" w:rsidR="003626E3" w:rsidRPr="003626E3" w:rsidRDefault="003626E3" w:rsidP="0004455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626E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Устаревшая методология</w:t>
            </w:r>
          </w:p>
        </w:tc>
        <w:tc>
          <w:tcPr>
            <w:tcW w:w="2377" w:type="dxa"/>
            <w:hideMark/>
          </w:tcPr>
          <w:p w14:paraId="71F0ACF4" w14:textId="77777777" w:rsidR="003626E3" w:rsidRPr="003626E3" w:rsidRDefault="003626E3" w:rsidP="0004455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626E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Современная и применимая</w:t>
            </w:r>
          </w:p>
        </w:tc>
        <w:tc>
          <w:tcPr>
            <w:tcW w:w="2612" w:type="dxa"/>
            <w:hideMark/>
          </w:tcPr>
          <w:p w14:paraId="39280AAC" w14:textId="77777777" w:rsidR="003626E3" w:rsidRPr="003626E3" w:rsidRDefault="003626E3" w:rsidP="0004455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626E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Современная и применимая</w:t>
            </w:r>
          </w:p>
        </w:tc>
      </w:tr>
    </w:tbl>
    <w:p w14:paraId="5CE31E2B" w14:textId="5CF78FEB" w:rsidR="003626E3" w:rsidRPr="009F5FC4" w:rsidRDefault="003626E3" w:rsidP="00044550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26E3">
        <w:rPr>
          <w:rFonts w:ascii="Times New Roman" w:hAnsi="Times New Roman" w:cs="Times New Roman"/>
          <w:sz w:val="28"/>
          <w:szCs w:val="28"/>
        </w:rPr>
        <w:t>В ходе анализа было выявлено, что ни одна методология не охватывает все аспекты проектирования системы полностью. Поэтому был выбран комбинированный подход, который отвечает поставленным задачам.</w:t>
      </w:r>
    </w:p>
    <w:p w14:paraId="129CE219" w14:textId="1675AA14" w:rsidR="006D2953" w:rsidRPr="009F5FC4" w:rsidRDefault="003626E3" w:rsidP="00044550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26E3">
        <w:rPr>
          <w:rFonts w:ascii="Times New Roman" w:hAnsi="Times New Roman" w:cs="Times New Roman"/>
          <w:sz w:val="28"/>
          <w:szCs w:val="28"/>
        </w:rPr>
        <w:t xml:space="preserve">В качестве инструментов </w:t>
      </w:r>
      <w:r w:rsidRPr="003626E3">
        <w:rPr>
          <w:rFonts w:ascii="Times New Roman" w:hAnsi="Times New Roman" w:cs="Times New Roman"/>
          <w:sz w:val="28"/>
          <w:szCs w:val="28"/>
          <w:lang w:val="en-US"/>
        </w:rPr>
        <w:t>CASE</w:t>
      </w:r>
      <w:r w:rsidRPr="003626E3">
        <w:rPr>
          <w:rFonts w:ascii="Times New Roman" w:hAnsi="Times New Roman" w:cs="Times New Roman"/>
          <w:sz w:val="28"/>
          <w:szCs w:val="28"/>
        </w:rPr>
        <w:t xml:space="preserve"> были выбраны </w:t>
      </w:r>
      <w:proofErr w:type="spellStart"/>
      <w:r w:rsidRPr="003626E3">
        <w:rPr>
          <w:rFonts w:ascii="Times New Roman" w:hAnsi="Times New Roman" w:cs="Times New Roman"/>
          <w:sz w:val="28"/>
          <w:szCs w:val="28"/>
          <w:lang w:val="en-US"/>
        </w:rPr>
        <w:t>PlantUML</w:t>
      </w:r>
      <w:proofErr w:type="spellEnd"/>
      <w:r w:rsidRPr="003626E3">
        <w:rPr>
          <w:rFonts w:ascii="Times New Roman" w:hAnsi="Times New Roman" w:cs="Times New Roman"/>
          <w:sz w:val="28"/>
          <w:szCs w:val="28"/>
        </w:rPr>
        <w:t xml:space="preserve"> и </w:t>
      </w:r>
      <w:r w:rsidRPr="003626E3">
        <w:rPr>
          <w:rFonts w:ascii="Times New Roman" w:hAnsi="Times New Roman" w:cs="Times New Roman"/>
          <w:sz w:val="28"/>
          <w:szCs w:val="28"/>
          <w:lang w:val="en-US"/>
        </w:rPr>
        <w:t>Mermaid</w:t>
      </w:r>
      <w:r w:rsidRPr="003626E3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3626E3">
        <w:rPr>
          <w:rFonts w:ascii="Times New Roman" w:hAnsi="Times New Roman" w:cs="Times New Roman"/>
          <w:sz w:val="28"/>
          <w:szCs w:val="28"/>
          <w:lang w:val="en-US"/>
        </w:rPr>
        <w:t>js</w:t>
      </w:r>
      <w:proofErr w:type="spellEnd"/>
      <w:r w:rsidRPr="003626E3">
        <w:rPr>
          <w:rFonts w:ascii="Times New Roman" w:hAnsi="Times New Roman" w:cs="Times New Roman"/>
          <w:sz w:val="28"/>
          <w:szCs w:val="28"/>
        </w:rPr>
        <w:t xml:space="preserve">, позволяющие создавать </w:t>
      </w:r>
      <w:r w:rsidRPr="003626E3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3626E3">
        <w:rPr>
          <w:rFonts w:ascii="Times New Roman" w:hAnsi="Times New Roman" w:cs="Times New Roman"/>
          <w:sz w:val="28"/>
          <w:szCs w:val="28"/>
        </w:rPr>
        <w:t xml:space="preserve"> и </w:t>
      </w:r>
      <w:r w:rsidRPr="003626E3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3626E3">
        <w:rPr>
          <w:rFonts w:ascii="Times New Roman" w:hAnsi="Times New Roman" w:cs="Times New Roman"/>
          <w:sz w:val="28"/>
          <w:szCs w:val="28"/>
        </w:rPr>
        <w:t xml:space="preserve">4-диаграммы в текстовом виде, что упрощает контроль версий и документирование, а также </w:t>
      </w:r>
      <w:r w:rsidRPr="003626E3">
        <w:rPr>
          <w:rFonts w:ascii="Times New Roman" w:hAnsi="Times New Roman" w:cs="Times New Roman"/>
          <w:sz w:val="28"/>
          <w:szCs w:val="28"/>
          <w:lang w:val="en-US"/>
        </w:rPr>
        <w:t>BPMN</w:t>
      </w:r>
      <w:r w:rsidRPr="003626E3">
        <w:rPr>
          <w:rFonts w:ascii="Times New Roman" w:hAnsi="Times New Roman" w:cs="Times New Roman"/>
          <w:sz w:val="28"/>
          <w:szCs w:val="28"/>
        </w:rPr>
        <w:t>.</w:t>
      </w:r>
      <w:r w:rsidRPr="003626E3">
        <w:rPr>
          <w:rFonts w:ascii="Times New Roman" w:hAnsi="Times New Roman" w:cs="Times New Roman"/>
          <w:sz w:val="28"/>
          <w:szCs w:val="28"/>
          <w:lang w:val="en-US"/>
        </w:rPr>
        <w:t>io</w:t>
      </w:r>
      <w:r w:rsidRPr="003626E3">
        <w:rPr>
          <w:rFonts w:ascii="Times New Roman" w:hAnsi="Times New Roman" w:cs="Times New Roman"/>
          <w:sz w:val="28"/>
          <w:szCs w:val="28"/>
        </w:rPr>
        <w:t xml:space="preserve"> для проработки процессных диаграмм. Такой комбинированный подход обеспечивает всестороннее покрытие требований.</w:t>
      </w:r>
    </w:p>
    <w:p w14:paraId="7C06F4DB" w14:textId="675EB5C2" w:rsidR="0033080F" w:rsidRPr="00FB5D4C" w:rsidRDefault="0033080F" w:rsidP="00044550">
      <w:pPr>
        <w:pStyle w:val="a7"/>
        <w:numPr>
          <w:ilvl w:val="1"/>
          <w:numId w:val="37"/>
        </w:numPr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5" w:name="_Toc216430123"/>
      <w:r w:rsidRPr="00FB5D4C">
        <w:rPr>
          <w:rFonts w:ascii="Times New Roman" w:hAnsi="Times New Roman" w:cs="Times New Roman"/>
          <w:b/>
          <w:bCs/>
          <w:sz w:val="28"/>
          <w:szCs w:val="28"/>
        </w:rPr>
        <w:t>Разработка и анализ модели бизнес-процесса «КАК ЕСТЬ»</w:t>
      </w:r>
      <w:bookmarkEnd w:id="5"/>
    </w:p>
    <w:p w14:paraId="61418C7A" w14:textId="2D2B1B4A" w:rsidR="003626E3" w:rsidRPr="009F5FC4" w:rsidRDefault="003626E3" w:rsidP="00044550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26E3">
        <w:rPr>
          <w:rFonts w:ascii="Times New Roman" w:hAnsi="Times New Roman" w:cs="Times New Roman"/>
          <w:sz w:val="28"/>
          <w:szCs w:val="28"/>
        </w:rPr>
        <w:t xml:space="preserve">Модель «КАК ЕСТЬ» отражает текущее состояние основного бизнес-процесса управления сезонными предметами в игровом проекте. В качестве основного процесса выбран цикл </w:t>
      </w:r>
      <w:r w:rsidR="002778B8">
        <w:rPr>
          <w:rFonts w:ascii="Times New Roman" w:hAnsi="Times New Roman" w:cs="Times New Roman"/>
          <w:sz w:val="28"/>
          <w:szCs w:val="28"/>
        </w:rPr>
        <w:t>покупки</w:t>
      </w:r>
      <w:r w:rsidR="002778B8" w:rsidRPr="002778B8">
        <w:rPr>
          <w:rFonts w:ascii="Times New Roman" w:hAnsi="Times New Roman" w:cs="Times New Roman"/>
          <w:sz w:val="28"/>
          <w:szCs w:val="28"/>
        </w:rPr>
        <w:t>/</w:t>
      </w:r>
      <w:r w:rsidR="002778B8">
        <w:rPr>
          <w:rFonts w:ascii="Times New Roman" w:hAnsi="Times New Roman" w:cs="Times New Roman"/>
          <w:sz w:val="28"/>
          <w:szCs w:val="28"/>
        </w:rPr>
        <w:t>обмена сезонной валюты</w:t>
      </w:r>
      <w:r w:rsidRPr="003626E3">
        <w:rPr>
          <w:rFonts w:ascii="Times New Roman" w:hAnsi="Times New Roman" w:cs="Times New Roman"/>
          <w:sz w:val="28"/>
          <w:szCs w:val="28"/>
        </w:rPr>
        <w:t>.</w:t>
      </w:r>
    </w:p>
    <w:p w14:paraId="2AB70893" w14:textId="648AE59C" w:rsidR="003626E3" w:rsidRPr="003626E3" w:rsidRDefault="003626E3" w:rsidP="00044550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26E3">
        <w:rPr>
          <w:rFonts w:ascii="Times New Roman" w:hAnsi="Times New Roman" w:cs="Times New Roman"/>
          <w:sz w:val="28"/>
          <w:szCs w:val="28"/>
        </w:rPr>
        <w:t>Для визуализации процесса была построена BPMN-диаграмма. Диаграмма демонстрирует последовательность событий и взаимодействий, включая автоматические проверк</w:t>
      </w:r>
      <w:r w:rsidR="002778B8">
        <w:rPr>
          <w:rFonts w:ascii="Times New Roman" w:hAnsi="Times New Roman" w:cs="Times New Roman"/>
          <w:sz w:val="28"/>
          <w:szCs w:val="28"/>
        </w:rPr>
        <w:t>и</w:t>
      </w:r>
      <w:r w:rsidRPr="003626E3">
        <w:rPr>
          <w:rFonts w:ascii="Times New Roman" w:hAnsi="Times New Roman" w:cs="Times New Roman"/>
          <w:sz w:val="28"/>
          <w:szCs w:val="28"/>
        </w:rPr>
        <w:t xml:space="preserve">, уведомления игроков, потенциальные ручные операции </w:t>
      </w:r>
      <w:r w:rsidR="00690EDF">
        <w:rPr>
          <w:rFonts w:ascii="Times New Roman" w:hAnsi="Times New Roman" w:cs="Times New Roman"/>
          <w:sz w:val="28"/>
          <w:szCs w:val="28"/>
        </w:rPr>
        <w:t>службы поддержки</w:t>
      </w:r>
      <w:r w:rsidRPr="003626E3">
        <w:rPr>
          <w:rFonts w:ascii="Times New Roman" w:hAnsi="Times New Roman" w:cs="Times New Roman"/>
          <w:sz w:val="28"/>
          <w:szCs w:val="28"/>
        </w:rPr>
        <w:t xml:space="preserve"> (рисунок 2).</w:t>
      </w:r>
    </w:p>
    <w:p w14:paraId="4AD0CA97" w14:textId="39C43769" w:rsidR="003626E3" w:rsidRPr="003626E3" w:rsidRDefault="003626E3" w:rsidP="00044550">
      <w:pPr>
        <w:pStyle w:val="a7"/>
        <w:spacing w:after="0" w:line="24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00215">
        <w:rPr>
          <w:rFonts w:ascii="Times New Roman" w:eastAsia="Aptos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378E82AD" wp14:editId="7137E962">
            <wp:extent cx="5400000" cy="1643955"/>
            <wp:effectExtent l="0" t="0" r="0" b="0"/>
            <wp:docPr id="10689640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9640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4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AC696" w14:textId="6265842E" w:rsidR="003626E3" w:rsidRPr="009F5FC4" w:rsidRDefault="003626E3" w:rsidP="00044550">
      <w:pPr>
        <w:pStyle w:val="a7"/>
        <w:spacing w:after="0" w:line="24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626E3">
        <w:rPr>
          <w:rFonts w:ascii="Times New Roman" w:hAnsi="Times New Roman" w:cs="Times New Roman"/>
          <w:sz w:val="28"/>
          <w:szCs w:val="28"/>
        </w:rPr>
        <w:t xml:space="preserve">Рисунок 2 – Диаграмма BPMN процесса </w:t>
      </w:r>
      <w:r w:rsidR="003339C6">
        <w:rPr>
          <w:rFonts w:ascii="Times New Roman" w:hAnsi="Times New Roman" w:cs="Times New Roman"/>
          <w:sz w:val="28"/>
          <w:szCs w:val="28"/>
        </w:rPr>
        <w:t xml:space="preserve">покупка/обмен сезонного предмета </w:t>
      </w:r>
      <w:r w:rsidRPr="003626E3">
        <w:rPr>
          <w:rFonts w:ascii="Times New Roman" w:hAnsi="Times New Roman" w:cs="Times New Roman"/>
          <w:sz w:val="28"/>
          <w:szCs w:val="28"/>
        </w:rPr>
        <w:t>(модель «КАК ЕСТЬ»)</w:t>
      </w:r>
    </w:p>
    <w:p w14:paraId="4D1AF9A3" w14:textId="77777777" w:rsidR="003626E3" w:rsidRPr="009F5FC4" w:rsidRDefault="003626E3" w:rsidP="00044550">
      <w:pPr>
        <w:pStyle w:val="a7"/>
        <w:spacing w:after="0" w:line="24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AF13D75" w14:textId="77777777" w:rsidR="003626E3" w:rsidRPr="003626E3" w:rsidRDefault="003626E3" w:rsidP="00044550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26E3">
        <w:rPr>
          <w:rFonts w:ascii="Times New Roman" w:hAnsi="Times New Roman" w:cs="Times New Roman"/>
          <w:sz w:val="28"/>
          <w:szCs w:val="28"/>
        </w:rPr>
        <w:t>Анализ текущего процесса выявил следующие недостатки модели «КАК ЕСТЬ»:</w:t>
      </w:r>
    </w:p>
    <w:p w14:paraId="11C47FCC" w14:textId="5558C235" w:rsidR="003626E3" w:rsidRPr="003339C6" w:rsidRDefault="003626E3" w:rsidP="00FC2037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39C6">
        <w:rPr>
          <w:rFonts w:ascii="Times New Roman" w:hAnsi="Times New Roman" w:cs="Times New Roman"/>
          <w:sz w:val="28"/>
          <w:szCs w:val="28"/>
        </w:rPr>
        <w:t>Непрозрачность для игрока: игроки не всегда имеют четкое представление о точном времени истечения срока действия предмета, а также о конкретных правилах его дальнейшей конвертации, что вызывает недовольство.</w:t>
      </w:r>
    </w:p>
    <w:p w14:paraId="3A6771F4" w14:textId="1A818D95" w:rsidR="003626E3" w:rsidRPr="003339C6" w:rsidRDefault="003626E3" w:rsidP="00FC2037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39C6">
        <w:rPr>
          <w:rFonts w:ascii="Times New Roman" w:hAnsi="Times New Roman" w:cs="Times New Roman"/>
          <w:sz w:val="28"/>
          <w:szCs w:val="28"/>
        </w:rPr>
        <w:t>Отсутствие централизованного контроля за балансом: влияние изъятия или изменения сезонных предметов на общую игровую мету оценивается постфактум, а не является частью автоматизированного цикла.</w:t>
      </w:r>
    </w:p>
    <w:p w14:paraId="2D8B6400" w14:textId="177E8322" w:rsidR="003626E3" w:rsidRPr="003339C6" w:rsidRDefault="003626E3" w:rsidP="00FC2037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39C6">
        <w:rPr>
          <w:rFonts w:ascii="Times New Roman" w:hAnsi="Times New Roman" w:cs="Times New Roman"/>
          <w:sz w:val="28"/>
          <w:szCs w:val="28"/>
        </w:rPr>
        <w:t>Риск несогласованности данных: при ручном вмешательстве или сбоях в запланированных задачах возможны ситуации, когда состояние предмета у игрока и в системе учета расходится.</w:t>
      </w:r>
    </w:p>
    <w:p w14:paraId="366139F7" w14:textId="2F365BC4" w:rsidR="0033080F" w:rsidRPr="006F2E2B" w:rsidRDefault="003626E3" w:rsidP="00044550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2E2B">
        <w:rPr>
          <w:rFonts w:ascii="Times New Roman" w:hAnsi="Times New Roman" w:cs="Times New Roman"/>
          <w:sz w:val="28"/>
          <w:szCs w:val="28"/>
        </w:rPr>
        <w:t>Для устранения выявленных недостатков текущего процесса необходимо усовершенствовать управление жизненным циклом. Также необходимо обеспечить полную прозрачность за счет предоставления игрокам в клиенте однозначной информации о статусе каждого предмета (таймер, условия конвертации).</w:t>
      </w:r>
    </w:p>
    <w:p w14:paraId="31EC673A" w14:textId="44108EA4" w:rsidR="0033080F" w:rsidRPr="00FB5D4C" w:rsidRDefault="0033080F" w:rsidP="00044550">
      <w:pPr>
        <w:pStyle w:val="a7"/>
        <w:numPr>
          <w:ilvl w:val="1"/>
          <w:numId w:val="37"/>
        </w:numPr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6" w:name="_Toc216430124"/>
      <w:r w:rsidRPr="00FB5D4C">
        <w:rPr>
          <w:rFonts w:ascii="Times New Roman" w:hAnsi="Times New Roman" w:cs="Times New Roman"/>
          <w:b/>
          <w:bCs/>
          <w:sz w:val="28"/>
          <w:szCs w:val="28"/>
        </w:rPr>
        <w:t>Разработка функциональной модели «КАК ДОЛЖНО БЫТЬ»</w:t>
      </w:r>
      <w:bookmarkEnd w:id="6"/>
    </w:p>
    <w:p w14:paraId="70BE9BC7" w14:textId="0C15F126" w:rsidR="003626E3" w:rsidRPr="006F2E2B" w:rsidRDefault="003626E3" w:rsidP="00044550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2E2B">
        <w:rPr>
          <w:rFonts w:ascii="Times New Roman" w:hAnsi="Times New Roman" w:cs="Times New Roman"/>
          <w:sz w:val="28"/>
          <w:szCs w:val="28"/>
        </w:rPr>
        <w:t>С учётом выявленных недостатков модели «КАК ЕСТЬ» была разработана функциональная модель «КАК ДОЛЖНО БЫТЬ</w:t>
      </w:r>
      <w:r w:rsidR="006F2E2B" w:rsidRPr="006F2E2B">
        <w:rPr>
          <w:rFonts w:ascii="Times New Roman" w:hAnsi="Times New Roman" w:cs="Times New Roman"/>
          <w:sz w:val="28"/>
          <w:szCs w:val="28"/>
        </w:rPr>
        <w:t>.</w:t>
      </w:r>
    </w:p>
    <w:p w14:paraId="386F5132" w14:textId="0C7FEAE1" w:rsidR="003626E3" w:rsidRPr="006F2E2B" w:rsidRDefault="003626E3" w:rsidP="00044550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2E2B">
        <w:rPr>
          <w:rFonts w:ascii="Times New Roman" w:hAnsi="Times New Roman" w:cs="Times New Roman"/>
          <w:sz w:val="28"/>
          <w:szCs w:val="28"/>
        </w:rPr>
        <w:t xml:space="preserve">Система стала модульной и масштабируемой. </w:t>
      </w:r>
      <w:r w:rsidR="006F2E2B" w:rsidRPr="006F2E2B">
        <w:rPr>
          <w:rFonts w:ascii="Times New Roman" w:hAnsi="Times New Roman" w:cs="Times New Roman"/>
          <w:sz w:val="28"/>
          <w:szCs w:val="28"/>
        </w:rPr>
        <w:t>Все</w:t>
      </w:r>
      <w:r w:rsidRPr="006F2E2B">
        <w:rPr>
          <w:rFonts w:ascii="Times New Roman" w:hAnsi="Times New Roman" w:cs="Times New Roman"/>
          <w:sz w:val="28"/>
          <w:szCs w:val="28"/>
        </w:rPr>
        <w:t xml:space="preserve"> сервисы взаимодействуют через четко определенные API и управляются центральным оркестратором, который исполняет конфигурируемые правила сезонов. Это </w:t>
      </w:r>
      <w:r w:rsidRPr="006F2E2B">
        <w:rPr>
          <w:rFonts w:ascii="Times New Roman" w:hAnsi="Times New Roman" w:cs="Times New Roman"/>
          <w:sz w:val="28"/>
          <w:szCs w:val="28"/>
        </w:rPr>
        <w:lastRenderedPageBreak/>
        <w:t>повышает отказоустойчивость, облегчает тестирование и позволяет гибко настраивать поведение системы под разные игровые проекты.</w:t>
      </w:r>
    </w:p>
    <w:p w14:paraId="60814DE4" w14:textId="77777777" w:rsidR="003626E3" w:rsidRPr="003626E3" w:rsidRDefault="003626E3" w:rsidP="00044550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26E3">
        <w:rPr>
          <w:rFonts w:ascii="Times New Roman" w:hAnsi="Times New Roman" w:cs="Times New Roman"/>
          <w:sz w:val="28"/>
          <w:szCs w:val="28"/>
        </w:rPr>
        <w:t xml:space="preserve">Для детализации архитектурного решения была проведена декомпозиция модели «КАК ДОЛЖНО БЫТЬ», в результате которой созданы диаграммы C4: </w:t>
      </w:r>
      <w:proofErr w:type="spellStart"/>
      <w:r w:rsidRPr="003626E3">
        <w:rPr>
          <w:rFonts w:ascii="Times New Roman" w:hAnsi="Times New Roman" w:cs="Times New Roman"/>
          <w:sz w:val="28"/>
          <w:szCs w:val="28"/>
        </w:rPr>
        <w:t>Context</w:t>
      </w:r>
      <w:proofErr w:type="spellEnd"/>
      <w:r w:rsidRPr="003626E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626E3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Pr="003626E3">
        <w:rPr>
          <w:rFonts w:ascii="Times New Roman" w:hAnsi="Times New Roman" w:cs="Times New Roman"/>
          <w:sz w:val="28"/>
          <w:szCs w:val="28"/>
        </w:rPr>
        <w:t xml:space="preserve"> (Контекстная диаграмма), </w:t>
      </w:r>
      <w:proofErr w:type="spellStart"/>
      <w:r w:rsidRPr="003626E3">
        <w:rPr>
          <w:rFonts w:ascii="Times New Roman" w:hAnsi="Times New Roman" w:cs="Times New Roman"/>
          <w:sz w:val="28"/>
          <w:szCs w:val="28"/>
        </w:rPr>
        <w:t>Container</w:t>
      </w:r>
      <w:proofErr w:type="spellEnd"/>
      <w:r w:rsidRPr="003626E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626E3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Pr="003626E3">
        <w:rPr>
          <w:rFonts w:ascii="Times New Roman" w:hAnsi="Times New Roman" w:cs="Times New Roman"/>
          <w:sz w:val="28"/>
          <w:szCs w:val="28"/>
        </w:rPr>
        <w:t xml:space="preserve"> (Диаграмма контейнеров) и </w:t>
      </w:r>
      <w:proofErr w:type="spellStart"/>
      <w:r w:rsidRPr="003626E3">
        <w:rPr>
          <w:rFonts w:ascii="Times New Roman" w:hAnsi="Times New Roman" w:cs="Times New Roman"/>
          <w:sz w:val="28"/>
          <w:szCs w:val="28"/>
        </w:rPr>
        <w:t>Component</w:t>
      </w:r>
      <w:proofErr w:type="spellEnd"/>
      <w:r w:rsidRPr="003626E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626E3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Pr="003626E3">
        <w:rPr>
          <w:rFonts w:ascii="Times New Roman" w:hAnsi="Times New Roman" w:cs="Times New Roman"/>
          <w:sz w:val="28"/>
          <w:szCs w:val="28"/>
        </w:rPr>
        <w:t xml:space="preserve"> (Диаграмма компонентов) (рис. 3-5).</w:t>
      </w:r>
    </w:p>
    <w:p w14:paraId="5B9614D2" w14:textId="2B5C6F94" w:rsidR="003626E3" w:rsidRPr="003626E3" w:rsidRDefault="003626E3" w:rsidP="00044550">
      <w:pPr>
        <w:pStyle w:val="a7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4314840" wp14:editId="41AD7DAA">
            <wp:extent cx="3600000" cy="3387541"/>
            <wp:effectExtent l="0" t="0" r="635" b="3810"/>
            <wp:docPr id="2001513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3387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A992D5" w14:textId="77777777" w:rsidR="003626E3" w:rsidRPr="009F5FC4" w:rsidRDefault="003626E3" w:rsidP="00044550">
      <w:pPr>
        <w:pStyle w:val="a7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626E3">
        <w:rPr>
          <w:rFonts w:ascii="Times New Roman" w:hAnsi="Times New Roman" w:cs="Times New Roman"/>
          <w:sz w:val="28"/>
          <w:szCs w:val="28"/>
        </w:rPr>
        <w:t>Рисунок 3 – Контекстная диаграмма C4 (</w:t>
      </w:r>
      <w:proofErr w:type="spellStart"/>
      <w:r w:rsidRPr="003626E3">
        <w:rPr>
          <w:rFonts w:ascii="Times New Roman" w:hAnsi="Times New Roman" w:cs="Times New Roman"/>
          <w:sz w:val="28"/>
          <w:szCs w:val="28"/>
        </w:rPr>
        <w:t>Context</w:t>
      </w:r>
      <w:proofErr w:type="spellEnd"/>
      <w:r w:rsidRPr="003626E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626E3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Pr="003626E3">
        <w:rPr>
          <w:rFonts w:ascii="Times New Roman" w:hAnsi="Times New Roman" w:cs="Times New Roman"/>
          <w:sz w:val="28"/>
          <w:szCs w:val="28"/>
        </w:rPr>
        <w:t>)</w:t>
      </w:r>
    </w:p>
    <w:p w14:paraId="5DAC10BD" w14:textId="00C15F20" w:rsidR="003626E3" w:rsidRPr="003626E3" w:rsidRDefault="003626E3" w:rsidP="00044550">
      <w:pPr>
        <w:pStyle w:val="a7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156B0B18" wp14:editId="46956199">
            <wp:extent cx="3600000" cy="6814603"/>
            <wp:effectExtent l="0" t="0" r="635" b="5715"/>
            <wp:docPr id="109566706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814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72C75A" w14:textId="77777777" w:rsidR="003626E3" w:rsidRPr="009F5FC4" w:rsidRDefault="003626E3" w:rsidP="00044550">
      <w:pPr>
        <w:pStyle w:val="a7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626E3">
        <w:rPr>
          <w:rFonts w:ascii="Times New Roman" w:hAnsi="Times New Roman" w:cs="Times New Roman"/>
          <w:sz w:val="28"/>
          <w:szCs w:val="28"/>
        </w:rPr>
        <w:t>Рисунок 4 – Диаграмма контейнеров C4 (</w:t>
      </w:r>
      <w:proofErr w:type="spellStart"/>
      <w:r w:rsidRPr="003626E3">
        <w:rPr>
          <w:rFonts w:ascii="Times New Roman" w:hAnsi="Times New Roman" w:cs="Times New Roman"/>
          <w:sz w:val="28"/>
          <w:szCs w:val="28"/>
        </w:rPr>
        <w:t>Container</w:t>
      </w:r>
      <w:proofErr w:type="spellEnd"/>
      <w:r w:rsidRPr="003626E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626E3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Pr="003626E3">
        <w:rPr>
          <w:rFonts w:ascii="Times New Roman" w:hAnsi="Times New Roman" w:cs="Times New Roman"/>
          <w:sz w:val="28"/>
          <w:szCs w:val="28"/>
        </w:rPr>
        <w:t>)</w:t>
      </w:r>
    </w:p>
    <w:p w14:paraId="7331393B" w14:textId="5BEA24FC" w:rsidR="003626E3" w:rsidRPr="003626E3" w:rsidRDefault="003626E3" w:rsidP="00044550">
      <w:pPr>
        <w:pStyle w:val="a7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4099B62E" wp14:editId="7BDD3AC8">
            <wp:extent cx="5400000" cy="4264107"/>
            <wp:effectExtent l="0" t="0" r="0" b="3175"/>
            <wp:docPr id="117063797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42641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69698" w14:textId="77777777" w:rsidR="003626E3" w:rsidRPr="003626E3" w:rsidRDefault="003626E3" w:rsidP="00044550">
      <w:pPr>
        <w:pStyle w:val="a7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626E3">
        <w:rPr>
          <w:rFonts w:ascii="Times New Roman" w:hAnsi="Times New Roman" w:cs="Times New Roman"/>
          <w:sz w:val="28"/>
          <w:szCs w:val="28"/>
        </w:rPr>
        <w:t>Рисунок 5 – Диаграмма компонентов C4 (</w:t>
      </w:r>
      <w:proofErr w:type="spellStart"/>
      <w:r w:rsidRPr="003626E3">
        <w:rPr>
          <w:rFonts w:ascii="Times New Roman" w:hAnsi="Times New Roman" w:cs="Times New Roman"/>
          <w:sz w:val="28"/>
          <w:szCs w:val="28"/>
        </w:rPr>
        <w:t>Component</w:t>
      </w:r>
      <w:proofErr w:type="spellEnd"/>
      <w:r w:rsidRPr="003626E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626E3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Pr="003626E3">
        <w:rPr>
          <w:rFonts w:ascii="Times New Roman" w:hAnsi="Times New Roman" w:cs="Times New Roman"/>
          <w:sz w:val="28"/>
          <w:szCs w:val="28"/>
        </w:rPr>
        <w:t>)</w:t>
      </w:r>
    </w:p>
    <w:p w14:paraId="154E0ECC" w14:textId="728C5CBB" w:rsidR="0033080F" w:rsidRPr="00FB5D4C" w:rsidRDefault="003626E3" w:rsidP="00044550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26E3">
        <w:rPr>
          <w:rFonts w:ascii="Times New Roman" w:hAnsi="Times New Roman" w:cs="Times New Roman"/>
          <w:sz w:val="28"/>
          <w:szCs w:val="28"/>
        </w:rPr>
        <w:t>На данных диаграммах последовательно отображается новая система, её место в экосистеме, ключевые программные контейнеры и внутренняя компонентная структура наиболее важных из них, что обеспечивает полную визуализацию архитектурного замысла.</w:t>
      </w:r>
    </w:p>
    <w:p w14:paraId="5540E4AD" w14:textId="126EC258" w:rsidR="0033080F" w:rsidRPr="00FB5D4C" w:rsidRDefault="0033080F" w:rsidP="00E02F24">
      <w:pPr>
        <w:pStyle w:val="a7"/>
        <w:numPr>
          <w:ilvl w:val="1"/>
          <w:numId w:val="37"/>
        </w:numPr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7" w:name="_Toc216430125"/>
      <w:r w:rsidRPr="00FB5D4C">
        <w:rPr>
          <w:rFonts w:ascii="Times New Roman" w:hAnsi="Times New Roman" w:cs="Times New Roman"/>
          <w:b/>
          <w:bCs/>
          <w:sz w:val="28"/>
          <w:szCs w:val="28"/>
        </w:rPr>
        <w:t>Разработка требований к клиент-серверной системе</w:t>
      </w:r>
      <w:bookmarkEnd w:id="7"/>
    </w:p>
    <w:p w14:paraId="5D42120C" w14:textId="345E5555" w:rsidR="00690EDF" w:rsidRPr="00690EDF" w:rsidRDefault="00690EDF" w:rsidP="00E02F24">
      <w:pPr>
        <w:pStyle w:val="a7"/>
        <w:numPr>
          <w:ilvl w:val="2"/>
          <w:numId w:val="37"/>
        </w:numPr>
        <w:spacing w:after="0" w:line="360" w:lineRule="auto"/>
        <w:ind w:left="0" w:firstLine="709"/>
        <w:jc w:val="both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8" w:name="_Toc216430126"/>
      <w:r w:rsidRPr="00690EDF">
        <w:rPr>
          <w:rFonts w:ascii="Times New Roman" w:hAnsi="Times New Roman" w:cs="Times New Roman"/>
          <w:b/>
          <w:bCs/>
          <w:sz w:val="28"/>
          <w:szCs w:val="28"/>
        </w:rPr>
        <w:t>Общие сведения</w:t>
      </w:r>
      <w:bookmarkEnd w:id="8"/>
    </w:p>
    <w:p w14:paraId="0A93C1EF" w14:textId="434D8829" w:rsidR="00690EDF" w:rsidRPr="00690EDF" w:rsidRDefault="00690EDF" w:rsidP="00E02F24">
      <w:pPr>
        <w:pStyle w:val="a7"/>
        <w:numPr>
          <w:ilvl w:val="3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0EDF">
        <w:rPr>
          <w:rFonts w:ascii="Times New Roman" w:hAnsi="Times New Roman" w:cs="Times New Roman"/>
          <w:b/>
          <w:bCs/>
          <w:sz w:val="28"/>
          <w:szCs w:val="28"/>
        </w:rPr>
        <w:t>Полное наименование системы</w:t>
      </w:r>
    </w:p>
    <w:p w14:paraId="6183B24F" w14:textId="77777777" w:rsidR="00690EDF" w:rsidRPr="00690EDF" w:rsidRDefault="00690EDF" w:rsidP="00E02F2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0EDF">
        <w:rPr>
          <w:rFonts w:ascii="Times New Roman" w:hAnsi="Times New Roman" w:cs="Times New Roman"/>
          <w:sz w:val="28"/>
          <w:szCs w:val="28"/>
        </w:rPr>
        <w:t>Автоматизированная система управления механикой сезонных предметов.</w:t>
      </w:r>
    </w:p>
    <w:p w14:paraId="3626F083" w14:textId="006CAAF6" w:rsidR="00690EDF" w:rsidRPr="00690EDF" w:rsidRDefault="00690EDF" w:rsidP="00E02F24">
      <w:pPr>
        <w:pStyle w:val="a7"/>
        <w:numPr>
          <w:ilvl w:val="3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0EDF">
        <w:rPr>
          <w:rFonts w:ascii="Times New Roman" w:hAnsi="Times New Roman" w:cs="Times New Roman"/>
          <w:b/>
          <w:bCs/>
          <w:sz w:val="28"/>
          <w:szCs w:val="28"/>
        </w:rPr>
        <w:t>Наименование организаций заказчика и исполнителя</w:t>
      </w:r>
    </w:p>
    <w:p w14:paraId="0EE5A823" w14:textId="4654AAF7" w:rsidR="00690EDF" w:rsidRPr="00690EDF" w:rsidRDefault="00690EDF" w:rsidP="00E02F2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0EDF">
        <w:rPr>
          <w:rFonts w:ascii="Times New Roman" w:hAnsi="Times New Roman" w:cs="Times New Roman"/>
          <w:sz w:val="28"/>
          <w:szCs w:val="28"/>
        </w:rPr>
        <w:t>Заказчик и исполнитель разработки: ООО «</w:t>
      </w:r>
      <w:proofErr w:type="spellStart"/>
      <w:r>
        <w:rPr>
          <w:rFonts w:ascii="Times New Roman" w:hAnsi="Times New Roman" w:cs="Times New Roman"/>
          <w:sz w:val="28"/>
          <w:szCs w:val="28"/>
        </w:rPr>
        <w:t>КуройГамез</w:t>
      </w:r>
      <w:proofErr w:type="spellEnd"/>
      <w:r w:rsidRPr="00690EDF">
        <w:rPr>
          <w:rFonts w:ascii="Times New Roman" w:hAnsi="Times New Roman" w:cs="Times New Roman"/>
          <w:sz w:val="28"/>
          <w:szCs w:val="28"/>
        </w:rPr>
        <w:t>».</w:t>
      </w:r>
    </w:p>
    <w:p w14:paraId="30B0290E" w14:textId="0F4B8CAB" w:rsidR="00690EDF" w:rsidRPr="00690EDF" w:rsidRDefault="00690EDF" w:rsidP="00E02F24">
      <w:pPr>
        <w:pStyle w:val="a7"/>
        <w:numPr>
          <w:ilvl w:val="3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0EDF">
        <w:rPr>
          <w:rFonts w:ascii="Times New Roman" w:hAnsi="Times New Roman" w:cs="Times New Roman"/>
          <w:b/>
          <w:bCs/>
          <w:sz w:val="28"/>
          <w:szCs w:val="28"/>
        </w:rPr>
        <w:t>Плановые сроки выполнения работ</w:t>
      </w:r>
    </w:p>
    <w:p w14:paraId="7123BBD3" w14:textId="77777777" w:rsidR="00690EDF" w:rsidRPr="00690EDF" w:rsidRDefault="00690EDF" w:rsidP="00E02F2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0EDF">
        <w:rPr>
          <w:rFonts w:ascii="Times New Roman" w:hAnsi="Times New Roman" w:cs="Times New Roman"/>
          <w:sz w:val="28"/>
          <w:szCs w:val="28"/>
        </w:rPr>
        <w:t>Дата начала работ: 01.09.2025</w:t>
      </w:r>
    </w:p>
    <w:p w14:paraId="02E98145" w14:textId="38931942" w:rsidR="00690EDF" w:rsidRPr="00690EDF" w:rsidRDefault="00690EDF" w:rsidP="00E02F2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0EDF">
        <w:rPr>
          <w:rFonts w:ascii="Times New Roman" w:hAnsi="Times New Roman" w:cs="Times New Roman"/>
          <w:sz w:val="28"/>
          <w:szCs w:val="28"/>
        </w:rPr>
        <w:t xml:space="preserve">Дата окончания работ: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690EDF">
        <w:rPr>
          <w:rFonts w:ascii="Times New Roman" w:hAnsi="Times New Roman" w:cs="Times New Roman"/>
          <w:sz w:val="28"/>
          <w:szCs w:val="28"/>
        </w:rPr>
        <w:t>2.12.2025</w:t>
      </w:r>
    </w:p>
    <w:p w14:paraId="4C21FF10" w14:textId="39F238EE" w:rsidR="00690EDF" w:rsidRPr="00690EDF" w:rsidRDefault="00690EDF" w:rsidP="00E02F24">
      <w:pPr>
        <w:pStyle w:val="a7"/>
        <w:numPr>
          <w:ilvl w:val="2"/>
          <w:numId w:val="37"/>
        </w:numPr>
        <w:spacing w:after="0" w:line="360" w:lineRule="auto"/>
        <w:ind w:left="0" w:firstLine="709"/>
        <w:jc w:val="both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9" w:name="_Toc216430127"/>
      <w:r w:rsidRPr="00690EDF">
        <w:rPr>
          <w:rFonts w:ascii="Times New Roman" w:hAnsi="Times New Roman" w:cs="Times New Roman"/>
          <w:b/>
          <w:bCs/>
          <w:sz w:val="28"/>
          <w:szCs w:val="28"/>
        </w:rPr>
        <w:t>Цели и назначения создания системы</w:t>
      </w:r>
      <w:bookmarkEnd w:id="9"/>
    </w:p>
    <w:p w14:paraId="5725AE00" w14:textId="19E65A3A" w:rsidR="00690EDF" w:rsidRPr="00690EDF" w:rsidRDefault="00690EDF" w:rsidP="00E02F24">
      <w:pPr>
        <w:pStyle w:val="a7"/>
        <w:numPr>
          <w:ilvl w:val="3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0EDF">
        <w:rPr>
          <w:rFonts w:ascii="Times New Roman" w:hAnsi="Times New Roman" w:cs="Times New Roman"/>
          <w:b/>
          <w:bCs/>
          <w:sz w:val="28"/>
          <w:szCs w:val="28"/>
        </w:rPr>
        <w:lastRenderedPageBreak/>
        <w:t>Назначение системы</w:t>
      </w:r>
    </w:p>
    <w:p w14:paraId="5B910845" w14:textId="77777777" w:rsidR="00690EDF" w:rsidRPr="00690EDF" w:rsidRDefault="00690EDF" w:rsidP="00E02F2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0EDF">
        <w:rPr>
          <w:rFonts w:ascii="Times New Roman" w:hAnsi="Times New Roman" w:cs="Times New Roman"/>
          <w:sz w:val="28"/>
          <w:szCs w:val="28"/>
        </w:rPr>
        <w:t>Назначение системы – автоматизация полного жизненного цикла сезонных предметов в онлайн-играх, включая централизованное управление их сроками действия, конфигурирование правил автоматической конвертации, анализ влияния на игровой баланс и информирование игроков. Система обеспечивает корректность, прозрачность и предсказуемость всех операций, полностью исключает ручное вмешательство в штатные процессы, а также предоставляет инструменты для гибкой настройки и аналитики для разработчиков.</w:t>
      </w:r>
    </w:p>
    <w:p w14:paraId="65F729D6" w14:textId="77777777" w:rsidR="00690EDF" w:rsidRPr="00690EDF" w:rsidRDefault="00690EDF" w:rsidP="00E02F2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0EDF">
        <w:rPr>
          <w:rFonts w:ascii="Times New Roman" w:hAnsi="Times New Roman" w:cs="Times New Roman"/>
          <w:sz w:val="28"/>
          <w:szCs w:val="28"/>
        </w:rPr>
        <w:t>Демонстрация назначения системы рассматривается на рисунке 6.</w:t>
      </w:r>
    </w:p>
    <w:p w14:paraId="560CF0B9" w14:textId="732897D3" w:rsidR="00690EDF" w:rsidRPr="00690EDF" w:rsidRDefault="00690EDF" w:rsidP="00E02F24">
      <w:pPr>
        <w:pStyle w:val="a7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7755804C" wp14:editId="6F0336FA">
            <wp:extent cx="5040000" cy="4424246"/>
            <wp:effectExtent l="0" t="0" r="8255" b="0"/>
            <wp:docPr id="14971420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4242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7BDE52" w14:textId="77777777" w:rsidR="00690EDF" w:rsidRPr="00690EDF" w:rsidRDefault="00690EDF" w:rsidP="00E02F24">
      <w:pPr>
        <w:pStyle w:val="a7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90EDF">
        <w:rPr>
          <w:rFonts w:ascii="Times New Roman" w:hAnsi="Times New Roman" w:cs="Times New Roman"/>
          <w:sz w:val="28"/>
          <w:szCs w:val="28"/>
        </w:rPr>
        <w:t xml:space="preserve">Рисунок 6 – </w:t>
      </w:r>
      <w:proofErr w:type="spellStart"/>
      <w:r w:rsidRPr="00690EDF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690EDF">
        <w:rPr>
          <w:rFonts w:ascii="Times New Roman" w:hAnsi="Times New Roman" w:cs="Times New Roman"/>
          <w:sz w:val="28"/>
          <w:szCs w:val="28"/>
        </w:rPr>
        <w:t xml:space="preserve"> Case диаграмма</w:t>
      </w:r>
    </w:p>
    <w:p w14:paraId="75131D7F" w14:textId="2EE8EE09" w:rsidR="00690EDF" w:rsidRPr="00690EDF" w:rsidRDefault="00690EDF" w:rsidP="00E02F24">
      <w:pPr>
        <w:pStyle w:val="a7"/>
        <w:numPr>
          <w:ilvl w:val="3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0EDF">
        <w:rPr>
          <w:rFonts w:ascii="Times New Roman" w:hAnsi="Times New Roman" w:cs="Times New Roman"/>
          <w:b/>
          <w:bCs/>
          <w:sz w:val="28"/>
          <w:szCs w:val="28"/>
        </w:rPr>
        <w:t>Цели создания автоматизированной системы</w:t>
      </w:r>
    </w:p>
    <w:p w14:paraId="795F74A3" w14:textId="4B76620C" w:rsidR="00690EDF" w:rsidRPr="00690EDF" w:rsidRDefault="00690EDF" w:rsidP="00E02F24">
      <w:pPr>
        <w:pStyle w:val="a7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0EDF">
        <w:rPr>
          <w:rFonts w:ascii="Times New Roman" w:hAnsi="Times New Roman" w:cs="Times New Roman"/>
          <w:sz w:val="28"/>
          <w:szCs w:val="28"/>
        </w:rPr>
        <w:t>обеспечение целостности и корректности всех операций по изменению состояния предметов в строгом соответствии с настроенными правилами сезонов;</w:t>
      </w:r>
    </w:p>
    <w:p w14:paraId="5E0A99CF" w14:textId="62C77A22" w:rsidR="00690EDF" w:rsidRPr="00690EDF" w:rsidRDefault="00690EDF" w:rsidP="00E02F24">
      <w:pPr>
        <w:pStyle w:val="a7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0EDF">
        <w:rPr>
          <w:rFonts w:ascii="Times New Roman" w:hAnsi="Times New Roman" w:cs="Times New Roman"/>
          <w:sz w:val="28"/>
          <w:szCs w:val="28"/>
        </w:rPr>
        <w:lastRenderedPageBreak/>
        <w:t>полная автоматизация процессов обработки предметов по истечении сезона, исключающая необходимость ручных операций со стороны разработчиков и администраторов;</w:t>
      </w:r>
    </w:p>
    <w:p w14:paraId="57BB7922" w14:textId="781B5098" w:rsidR="00690EDF" w:rsidRPr="00690EDF" w:rsidRDefault="00690EDF" w:rsidP="00E02F24">
      <w:pPr>
        <w:pStyle w:val="a7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0EDF">
        <w:rPr>
          <w:rFonts w:ascii="Times New Roman" w:hAnsi="Times New Roman" w:cs="Times New Roman"/>
          <w:sz w:val="28"/>
          <w:szCs w:val="28"/>
        </w:rPr>
        <w:t>обеспечение масштабируемости системы для поддержки каталогов из миллионов предметов и обработки событий для сотен тысяч одновременных игроков;</w:t>
      </w:r>
    </w:p>
    <w:p w14:paraId="4E22EC83" w14:textId="6C818EEA" w:rsidR="00690EDF" w:rsidRPr="00690EDF" w:rsidRDefault="00690EDF" w:rsidP="00E02F24">
      <w:pPr>
        <w:pStyle w:val="a7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0EDF">
        <w:rPr>
          <w:rFonts w:ascii="Times New Roman" w:hAnsi="Times New Roman" w:cs="Times New Roman"/>
          <w:sz w:val="28"/>
          <w:szCs w:val="28"/>
        </w:rPr>
        <w:t>повышение прозрачности и понятности механики для игроков за счет своевременного и точного информирования о статусе, сроке действия и условиях конвертации каждого предмета;</w:t>
      </w:r>
    </w:p>
    <w:p w14:paraId="2CD82B4B" w14:textId="665AC30D" w:rsidR="00690EDF" w:rsidRPr="00690EDF" w:rsidRDefault="00690EDF" w:rsidP="00E02F24">
      <w:pPr>
        <w:pStyle w:val="a7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0EDF">
        <w:rPr>
          <w:rFonts w:ascii="Times New Roman" w:hAnsi="Times New Roman" w:cs="Times New Roman"/>
          <w:sz w:val="28"/>
          <w:szCs w:val="28"/>
        </w:rPr>
        <w:t>поддержание стабильного игрового баланса за счет встроенных механизмов анализа и предварительной оценки влияния сезонных предметов.</w:t>
      </w:r>
    </w:p>
    <w:p w14:paraId="650745F4" w14:textId="7C76B53A" w:rsidR="00690EDF" w:rsidRPr="00690EDF" w:rsidRDefault="00690EDF" w:rsidP="00E02F24">
      <w:pPr>
        <w:pStyle w:val="a7"/>
        <w:numPr>
          <w:ilvl w:val="2"/>
          <w:numId w:val="37"/>
        </w:numPr>
        <w:spacing w:after="0" w:line="360" w:lineRule="auto"/>
        <w:ind w:left="0" w:firstLine="709"/>
        <w:jc w:val="both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10" w:name="_Toc216430128"/>
      <w:r w:rsidRPr="00690EDF">
        <w:rPr>
          <w:rFonts w:ascii="Times New Roman" w:hAnsi="Times New Roman" w:cs="Times New Roman"/>
          <w:b/>
          <w:bCs/>
          <w:sz w:val="28"/>
          <w:szCs w:val="28"/>
        </w:rPr>
        <w:t>Сведения об объекте автоматизации</w:t>
      </w:r>
      <w:bookmarkEnd w:id="10"/>
    </w:p>
    <w:p w14:paraId="63137FF9" w14:textId="77777777" w:rsidR="00690EDF" w:rsidRPr="00690EDF" w:rsidRDefault="00690EDF" w:rsidP="00E02F2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0EDF">
        <w:rPr>
          <w:rFonts w:ascii="Times New Roman" w:hAnsi="Times New Roman" w:cs="Times New Roman"/>
          <w:sz w:val="28"/>
          <w:szCs w:val="28"/>
        </w:rPr>
        <w:t>Объект автоматизации – процесс управления жизненным циклом сезонных предметов: от их создания и настройки правил доступности до автоматической конвертации по установленным алгоритмам после завершения сезона и оценки последствий для игровой экономики. Система обеспечивает взаимодействие между игровым сервером, панелью администратора для разработчиков и игровым клиентом, автоматизируя контроль времени, трансформацию предметов и коммуникацию с пользователем.</w:t>
      </w:r>
    </w:p>
    <w:p w14:paraId="629020E3" w14:textId="355739B9" w:rsidR="00690EDF" w:rsidRPr="00690EDF" w:rsidRDefault="00690EDF" w:rsidP="00E02F24">
      <w:pPr>
        <w:pStyle w:val="a7"/>
        <w:numPr>
          <w:ilvl w:val="2"/>
          <w:numId w:val="37"/>
        </w:numPr>
        <w:spacing w:after="0" w:line="360" w:lineRule="auto"/>
        <w:ind w:left="0" w:firstLine="709"/>
        <w:jc w:val="both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11" w:name="_Toc216430129"/>
      <w:r w:rsidRPr="00690EDF">
        <w:rPr>
          <w:rFonts w:ascii="Times New Roman" w:hAnsi="Times New Roman" w:cs="Times New Roman"/>
          <w:b/>
          <w:bCs/>
          <w:sz w:val="28"/>
          <w:szCs w:val="28"/>
        </w:rPr>
        <w:t>Требования к автоматизированной системе</w:t>
      </w:r>
      <w:bookmarkEnd w:id="11"/>
    </w:p>
    <w:p w14:paraId="1C7FF521" w14:textId="3686B324" w:rsidR="00690EDF" w:rsidRPr="00690EDF" w:rsidRDefault="00690EDF" w:rsidP="00E02F24">
      <w:pPr>
        <w:pStyle w:val="a7"/>
        <w:numPr>
          <w:ilvl w:val="3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0EDF">
        <w:rPr>
          <w:rFonts w:ascii="Times New Roman" w:hAnsi="Times New Roman" w:cs="Times New Roman"/>
          <w:b/>
          <w:bCs/>
          <w:sz w:val="28"/>
          <w:szCs w:val="28"/>
        </w:rPr>
        <w:t>Требования к структуре автоматизированной системы</w:t>
      </w:r>
    </w:p>
    <w:p w14:paraId="73EBB226" w14:textId="77777777" w:rsidR="00690EDF" w:rsidRPr="00690EDF" w:rsidRDefault="00690EDF" w:rsidP="00E02F2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0EDF">
        <w:rPr>
          <w:rFonts w:ascii="Times New Roman" w:hAnsi="Times New Roman" w:cs="Times New Roman"/>
          <w:sz w:val="28"/>
          <w:szCs w:val="28"/>
        </w:rPr>
        <w:t>Система управления механикой сезонных предметов должна включать следующие подсистемы:</w:t>
      </w:r>
    </w:p>
    <w:p w14:paraId="341E60BB" w14:textId="05EE6242" w:rsidR="00690EDF" w:rsidRPr="00690EDF" w:rsidRDefault="00690EDF" w:rsidP="00E02F24">
      <w:pPr>
        <w:pStyle w:val="a7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0EDF">
        <w:rPr>
          <w:rFonts w:ascii="Times New Roman" w:hAnsi="Times New Roman" w:cs="Times New Roman"/>
          <w:sz w:val="28"/>
          <w:szCs w:val="28"/>
        </w:rPr>
        <w:t>подсистема управления правилами и конфигурацией сезонов;</w:t>
      </w:r>
    </w:p>
    <w:p w14:paraId="0C71A267" w14:textId="0F8754BB" w:rsidR="00690EDF" w:rsidRPr="00690EDF" w:rsidRDefault="00690EDF" w:rsidP="00E02F24">
      <w:pPr>
        <w:pStyle w:val="a7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0EDF">
        <w:rPr>
          <w:rFonts w:ascii="Times New Roman" w:hAnsi="Times New Roman" w:cs="Times New Roman"/>
          <w:sz w:val="28"/>
          <w:szCs w:val="28"/>
        </w:rPr>
        <w:t>подсистема жизненного цикла предметов;</w:t>
      </w:r>
    </w:p>
    <w:p w14:paraId="7E70134B" w14:textId="4DB093A4" w:rsidR="00690EDF" w:rsidRPr="00690EDF" w:rsidRDefault="00690EDF" w:rsidP="00E02F24">
      <w:pPr>
        <w:pStyle w:val="a7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0EDF">
        <w:rPr>
          <w:rFonts w:ascii="Times New Roman" w:hAnsi="Times New Roman" w:cs="Times New Roman"/>
          <w:sz w:val="28"/>
          <w:szCs w:val="28"/>
        </w:rPr>
        <w:t>подсистема анализа и мониторинга игрового баланса;</w:t>
      </w:r>
    </w:p>
    <w:p w14:paraId="2CA12832" w14:textId="0DBAADCF" w:rsidR="00690EDF" w:rsidRPr="00690EDF" w:rsidRDefault="00690EDF" w:rsidP="00E02F24">
      <w:pPr>
        <w:pStyle w:val="a7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0EDF">
        <w:rPr>
          <w:rFonts w:ascii="Times New Roman" w:hAnsi="Times New Roman" w:cs="Times New Roman"/>
          <w:sz w:val="28"/>
          <w:szCs w:val="28"/>
        </w:rPr>
        <w:t>подсистема уведомлений и коммуникации с игроком;</w:t>
      </w:r>
    </w:p>
    <w:p w14:paraId="3D8FDB0F" w14:textId="21B501C4" w:rsidR="00690EDF" w:rsidRPr="00690EDF" w:rsidRDefault="00690EDF" w:rsidP="00E02F24">
      <w:pPr>
        <w:pStyle w:val="a7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0EDF">
        <w:rPr>
          <w:rFonts w:ascii="Times New Roman" w:hAnsi="Times New Roman" w:cs="Times New Roman"/>
          <w:sz w:val="28"/>
          <w:szCs w:val="28"/>
        </w:rPr>
        <w:t>подсистема аудита и журналирования операций;</w:t>
      </w:r>
    </w:p>
    <w:p w14:paraId="52D3A092" w14:textId="30C7B7B9" w:rsidR="00690EDF" w:rsidRPr="00690EDF" w:rsidRDefault="00690EDF" w:rsidP="00E02F24">
      <w:pPr>
        <w:pStyle w:val="a7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0EDF">
        <w:rPr>
          <w:rFonts w:ascii="Times New Roman" w:hAnsi="Times New Roman" w:cs="Times New Roman"/>
          <w:sz w:val="28"/>
          <w:szCs w:val="28"/>
        </w:rPr>
        <w:t>подсистема безопасности и контроля доступа.</w:t>
      </w:r>
    </w:p>
    <w:p w14:paraId="4423B63D" w14:textId="054ED32F" w:rsidR="00690EDF" w:rsidRPr="00690EDF" w:rsidRDefault="00690EDF" w:rsidP="00E02F2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0EDF">
        <w:rPr>
          <w:rFonts w:ascii="Times New Roman" w:hAnsi="Times New Roman" w:cs="Times New Roman"/>
          <w:sz w:val="28"/>
          <w:szCs w:val="28"/>
        </w:rPr>
        <w:lastRenderedPageBreak/>
        <w:t>Взаимодействие подсистем осуществляется через централизованное ядро и шину событий для асинхронной обработки. Хранение данных организовано через реляционную базу данных для конфигураций и транзакций.</w:t>
      </w:r>
    </w:p>
    <w:p w14:paraId="5B5FD21B" w14:textId="19210BE2" w:rsidR="00690EDF" w:rsidRPr="00690EDF" w:rsidRDefault="00690EDF" w:rsidP="00E02F24">
      <w:pPr>
        <w:pStyle w:val="a7"/>
        <w:numPr>
          <w:ilvl w:val="3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0EDF">
        <w:rPr>
          <w:rFonts w:ascii="Times New Roman" w:hAnsi="Times New Roman" w:cs="Times New Roman"/>
          <w:b/>
          <w:bCs/>
          <w:sz w:val="28"/>
          <w:szCs w:val="28"/>
        </w:rPr>
        <w:t>Требования к качеству</w:t>
      </w:r>
    </w:p>
    <w:p w14:paraId="060C2E27" w14:textId="7D856FA6" w:rsidR="00690EDF" w:rsidRPr="00EF2ECA" w:rsidRDefault="00690EDF" w:rsidP="00E02F2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0EDF">
        <w:rPr>
          <w:rFonts w:ascii="Times New Roman" w:hAnsi="Times New Roman" w:cs="Times New Roman"/>
          <w:sz w:val="28"/>
          <w:szCs w:val="28"/>
        </w:rPr>
        <w:t xml:space="preserve">Требования к качеству автоматизированной системы описаны в диаграмме древа полезности – Utility </w:t>
      </w:r>
      <w:proofErr w:type="spellStart"/>
      <w:r w:rsidRPr="00690EDF">
        <w:rPr>
          <w:rFonts w:ascii="Times New Roman" w:hAnsi="Times New Roman" w:cs="Times New Roman"/>
          <w:sz w:val="28"/>
          <w:szCs w:val="28"/>
        </w:rPr>
        <w:t>Tree</w:t>
      </w:r>
      <w:proofErr w:type="spellEnd"/>
      <w:r w:rsidR="00E02F24" w:rsidRPr="00E02F24">
        <w:rPr>
          <w:rFonts w:ascii="Times New Roman" w:hAnsi="Times New Roman" w:cs="Times New Roman"/>
          <w:sz w:val="28"/>
          <w:szCs w:val="28"/>
        </w:rPr>
        <w:t>.</w:t>
      </w:r>
    </w:p>
    <w:p w14:paraId="0B2CD02B" w14:textId="77777777" w:rsidR="00E02F24" w:rsidRPr="00376F95" w:rsidRDefault="00E02F24" w:rsidP="00E02F24">
      <w:pPr>
        <w:pStyle w:val="af0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en-US"/>
        </w:rPr>
      </w:pPr>
      <w:r w:rsidRPr="00376F95">
        <w:rPr>
          <w:b/>
          <w:bCs/>
          <w:sz w:val="28"/>
          <w:szCs w:val="28"/>
        </w:rPr>
        <w:t>Корень</w:t>
      </w:r>
      <w:r w:rsidRPr="00376F95">
        <w:rPr>
          <w:sz w:val="28"/>
          <w:szCs w:val="28"/>
          <w:lang w:val="en-US"/>
        </w:rPr>
        <w:t>: Latency, Availability, Throughput/Scale, Security/Privacy, Observability.</w:t>
      </w:r>
    </w:p>
    <w:p w14:paraId="513AC5BB" w14:textId="77777777" w:rsidR="00E02F24" w:rsidRPr="00376F95" w:rsidRDefault="00E02F24" w:rsidP="00E02F24">
      <w:pPr>
        <w:pStyle w:val="af0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76F95">
        <w:rPr>
          <w:b/>
          <w:bCs/>
          <w:sz w:val="28"/>
          <w:szCs w:val="28"/>
        </w:rPr>
        <w:t>Листья</w:t>
      </w:r>
      <w:r w:rsidRPr="00376F95">
        <w:rPr>
          <w:sz w:val="28"/>
          <w:szCs w:val="28"/>
        </w:rPr>
        <w:t>:</w:t>
      </w:r>
    </w:p>
    <w:p w14:paraId="56C0750B" w14:textId="77777777" w:rsidR="00E02F24" w:rsidRPr="00376F95" w:rsidRDefault="00E02F24" w:rsidP="00E02F24">
      <w:pPr>
        <w:pStyle w:val="af0"/>
        <w:numPr>
          <w:ilvl w:val="0"/>
          <w:numId w:val="4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76F95">
        <w:rPr>
          <w:sz w:val="28"/>
          <w:szCs w:val="28"/>
        </w:rPr>
        <w:t>Latency</w:t>
      </w:r>
      <w:proofErr w:type="spellEnd"/>
      <w:r w:rsidRPr="00376F95">
        <w:rPr>
          <w:sz w:val="28"/>
          <w:szCs w:val="28"/>
        </w:rPr>
        <w:t xml:space="preserve">: Задержки при авторизации &lt;= 100 мс. </w:t>
      </w:r>
    </w:p>
    <w:p w14:paraId="3057063B" w14:textId="77777777" w:rsidR="00E02F24" w:rsidRPr="00376F95" w:rsidRDefault="00E02F24" w:rsidP="00E02F24">
      <w:pPr>
        <w:pStyle w:val="af0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76F95">
        <w:rPr>
          <w:sz w:val="28"/>
          <w:szCs w:val="28"/>
        </w:rPr>
        <w:t>Сценарий: Игрок запускает игру и должен быстро авторизоваться, чтобы не потерять интерес и не столкнуться с задержками на старте.</w:t>
      </w:r>
    </w:p>
    <w:p w14:paraId="1596DA1B" w14:textId="77777777" w:rsidR="00E02F24" w:rsidRPr="00376F95" w:rsidRDefault="00E02F24" w:rsidP="00E02F24">
      <w:pPr>
        <w:pStyle w:val="af0"/>
        <w:numPr>
          <w:ilvl w:val="0"/>
          <w:numId w:val="4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376F95">
        <w:rPr>
          <w:sz w:val="28"/>
          <w:szCs w:val="28"/>
        </w:rPr>
        <w:t>Availability</w:t>
      </w:r>
      <w:proofErr w:type="spellEnd"/>
      <w:r w:rsidRPr="00376F95">
        <w:rPr>
          <w:sz w:val="28"/>
          <w:szCs w:val="28"/>
        </w:rPr>
        <w:t xml:space="preserve">: Общая доступность </w:t>
      </w:r>
      <w:proofErr w:type="gramStart"/>
      <w:r w:rsidRPr="00376F95">
        <w:rPr>
          <w:sz w:val="28"/>
          <w:szCs w:val="28"/>
        </w:rPr>
        <w:t>сервиса &gt;</w:t>
      </w:r>
      <w:proofErr w:type="gramEnd"/>
      <w:r w:rsidRPr="00376F95">
        <w:rPr>
          <w:sz w:val="28"/>
          <w:szCs w:val="28"/>
        </w:rPr>
        <w:t xml:space="preserve">= 95%. </w:t>
      </w:r>
    </w:p>
    <w:p w14:paraId="5739FB06" w14:textId="77777777" w:rsidR="00E02F24" w:rsidRPr="00376F95" w:rsidRDefault="00E02F24" w:rsidP="00E02F24">
      <w:pPr>
        <w:pStyle w:val="af0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76F95">
        <w:rPr>
          <w:sz w:val="28"/>
          <w:szCs w:val="28"/>
        </w:rPr>
        <w:t>Сценарий: Игра должна быть доступна в большинстве случаев, чтобы обеспечить стабильный игровой опыт и не потерять игроков.</w:t>
      </w:r>
    </w:p>
    <w:p w14:paraId="665FFE61" w14:textId="77777777" w:rsidR="00E02F24" w:rsidRPr="00376F95" w:rsidRDefault="00E02F24" w:rsidP="00E02F24">
      <w:pPr>
        <w:pStyle w:val="af0"/>
        <w:numPr>
          <w:ilvl w:val="0"/>
          <w:numId w:val="4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76F95">
        <w:rPr>
          <w:sz w:val="28"/>
          <w:szCs w:val="28"/>
        </w:rPr>
        <w:t>Throughput</w:t>
      </w:r>
      <w:proofErr w:type="spellEnd"/>
      <w:r w:rsidRPr="00376F95">
        <w:rPr>
          <w:sz w:val="28"/>
          <w:szCs w:val="28"/>
        </w:rPr>
        <w:t>/</w:t>
      </w:r>
      <w:proofErr w:type="spellStart"/>
      <w:r w:rsidRPr="00376F95">
        <w:rPr>
          <w:sz w:val="28"/>
          <w:szCs w:val="28"/>
        </w:rPr>
        <w:t>Scale</w:t>
      </w:r>
      <w:proofErr w:type="spellEnd"/>
      <w:r w:rsidRPr="00376F95">
        <w:rPr>
          <w:sz w:val="28"/>
          <w:szCs w:val="28"/>
        </w:rPr>
        <w:t xml:space="preserve">: </w:t>
      </w:r>
      <w:proofErr w:type="gramStart"/>
      <w:r w:rsidRPr="00376F95">
        <w:rPr>
          <w:sz w:val="28"/>
          <w:szCs w:val="28"/>
        </w:rPr>
        <w:t>Поддержка &gt;</w:t>
      </w:r>
      <w:proofErr w:type="gramEnd"/>
      <w:r w:rsidRPr="00376F95">
        <w:rPr>
          <w:sz w:val="28"/>
          <w:szCs w:val="28"/>
        </w:rPr>
        <w:t>= 10,000 одновременных игровых сессий.</w:t>
      </w:r>
    </w:p>
    <w:p w14:paraId="0BAEA9FB" w14:textId="77777777" w:rsidR="00E02F24" w:rsidRPr="00376F95" w:rsidRDefault="00E02F24" w:rsidP="00E02F24">
      <w:pPr>
        <w:pStyle w:val="af0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76F95">
        <w:rPr>
          <w:sz w:val="28"/>
          <w:szCs w:val="28"/>
        </w:rPr>
        <w:t>Сценарий: Сервер должен поддерживать большое количество одновременных игроков, чтобы обеспечить комфортный игровой опыт для всех.</w:t>
      </w:r>
    </w:p>
    <w:p w14:paraId="46BBB463" w14:textId="77777777" w:rsidR="00E02F24" w:rsidRPr="00376F95" w:rsidRDefault="00E02F24" w:rsidP="00E02F24">
      <w:pPr>
        <w:pStyle w:val="af0"/>
        <w:numPr>
          <w:ilvl w:val="0"/>
          <w:numId w:val="4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76F95">
        <w:rPr>
          <w:sz w:val="28"/>
          <w:szCs w:val="28"/>
        </w:rPr>
        <w:t>Observability</w:t>
      </w:r>
      <w:proofErr w:type="spellEnd"/>
      <w:r w:rsidRPr="00376F95">
        <w:rPr>
          <w:sz w:val="28"/>
          <w:szCs w:val="28"/>
        </w:rPr>
        <w:t>: Мониторинг метрик: Сбор и мониторинг ключевых метрик: задержка, пропускная способность, количество ошибок, загрузка CPU/памяти, общая динамика цена на витрине предметов.</w:t>
      </w:r>
    </w:p>
    <w:p w14:paraId="2A040844" w14:textId="77777777" w:rsidR="00E02F24" w:rsidRPr="00376F95" w:rsidRDefault="00E02F24" w:rsidP="00E02F24">
      <w:pPr>
        <w:pStyle w:val="af0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76F95">
        <w:rPr>
          <w:sz w:val="28"/>
          <w:szCs w:val="28"/>
        </w:rPr>
        <w:t xml:space="preserve">Сценарий: Оперативное обнаружение </w:t>
      </w:r>
      <w:proofErr w:type="gramStart"/>
      <w:r w:rsidRPr="00376F95">
        <w:rPr>
          <w:sz w:val="28"/>
          <w:szCs w:val="28"/>
        </w:rPr>
        <w:t>проблем</w:t>
      </w:r>
      <w:proofErr w:type="gramEnd"/>
      <w:r w:rsidRPr="00376F95">
        <w:rPr>
          <w:sz w:val="28"/>
          <w:szCs w:val="28"/>
        </w:rPr>
        <w:t xml:space="preserve"> связанных с игрой.</w:t>
      </w:r>
    </w:p>
    <w:p w14:paraId="77BDEB6C" w14:textId="77777777" w:rsidR="00E02F24" w:rsidRPr="00376F95" w:rsidRDefault="00E02F24" w:rsidP="00E02F24">
      <w:pPr>
        <w:pStyle w:val="af0"/>
        <w:numPr>
          <w:ilvl w:val="0"/>
          <w:numId w:val="4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76F95">
        <w:rPr>
          <w:sz w:val="28"/>
          <w:szCs w:val="28"/>
        </w:rPr>
        <w:t>Security/</w:t>
      </w:r>
      <w:proofErr w:type="spellStart"/>
      <w:r w:rsidRPr="00376F95">
        <w:rPr>
          <w:sz w:val="28"/>
          <w:szCs w:val="28"/>
        </w:rPr>
        <w:t>Privacy</w:t>
      </w:r>
      <w:proofErr w:type="spellEnd"/>
      <w:r w:rsidRPr="00376F95">
        <w:rPr>
          <w:sz w:val="28"/>
          <w:szCs w:val="28"/>
        </w:rPr>
        <w:t xml:space="preserve">: Валидация данных на сервере: Все данные, отправляемые клиентом, должны быть валидированы. </w:t>
      </w:r>
    </w:p>
    <w:p w14:paraId="4BFD7C74" w14:textId="77777777" w:rsidR="00E02F24" w:rsidRPr="00376F95" w:rsidRDefault="00E02F24" w:rsidP="00E02F24">
      <w:pPr>
        <w:pStyle w:val="af0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76F95">
        <w:rPr>
          <w:sz w:val="28"/>
          <w:szCs w:val="28"/>
        </w:rPr>
        <w:t>Сценарий: такая валидация позволяет избежать читерства или атак на сервер/игру.</w:t>
      </w:r>
    </w:p>
    <w:p w14:paraId="569C4F79" w14:textId="77777777" w:rsidR="00E02F24" w:rsidRDefault="00E02F24" w:rsidP="00E02F24">
      <w:pPr>
        <w:pStyle w:val="af0"/>
        <w:spacing w:before="0" w:beforeAutospacing="0" w:after="160" w:afterAutospacing="0"/>
        <w:ind w:left="709"/>
      </w:pPr>
      <w:r>
        <w:rPr>
          <w:b/>
          <w:bCs/>
          <w:color w:val="000000"/>
          <w:sz w:val="28"/>
          <w:szCs w:val="28"/>
        </w:rPr>
        <w:t>Свяжите всё между собой</w:t>
      </w:r>
    </w:p>
    <w:p w14:paraId="45A1ACEC" w14:textId="77777777" w:rsidR="00E02F24" w:rsidRDefault="00E02F24" w:rsidP="00E02F24">
      <w:pPr>
        <w:pStyle w:val="a7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76F95">
        <w:rPr>
          <w:rFonts w:ascii="Times New Roman" w:hAnsi="Times New Roman" w:cs="Times New Roman"/>
          <w:sz w:val="28"/>
          <w:szCs w:val="28"/>
        </w:rPr>
        <w:lastRenderedPageBreak/>
        <w:t>Latency</w:t>
      </w:r>
      <w:proofErr w:type="spellEnd"/>
      <w:r w:rsidRPr="00376F95">
        <w:rPr>
          <w:rFonts w:ascii="Times New Roman" w:hAnsi="Times New Roman" w:cs="Times New Roman"/>
          <w:sz w:val="28"/>
          <w:szCs w:val="28"/>
        </w:rPr>
        <w:t>: Задержки при авторизации &lt;= 100 мс. Сценарий: Игрок запускает игру и должен быстро авторизоваться, чтобы не потерять интерес и не столкнуться с задержками на старте.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673BD03" w14:textId="77777777" w:rsidR="00E02F24" w:rsidRDefault="00E02F24" w:rsidP="00E02F2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F95">
        <w:rPr>
          <w:rFonts w:ascii="Times New Roman" w:hAnsi="Times New Roman" w:cs="Times New Roman"/>
          <w:sz w:val="28"/>
          <w:szCs w:val="28"/>
        </w:rPr>
        <w:t>Актор: Разработчик, администратор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1270FC9" w14:textId="77777777" w:rsidR="00E02F24" w:rsidRPr="00376F95" w:rsidRDefault="00E02F24" w:rsidP="00E02F2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F95">
        <w:rPr>
          <w:rFonts w:ascii="Times New Roman" w:hAnsi="Times New Roman" w:cs="Times New Roman"/>
          <w:sz w:val="28"/>
          <w:szCs w:val="28"/>
        </w:rPr>
        <w:t>Интеграция: SSO</w:t>
      </w:r>
    </w:p>
    <w:p w14:paraId="52953084" w14:textId="77777777" w:rsidR="00E02F24" w:rsidRDefault="00E02F24" w:rsidP="00E02F24">
      <w:pPr>
        <w:pStyle w:val="a7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76F95">
        <w:rPr>
          <w:rFonts w:ascii="Times New Roman" w:hAnsi="Times New Roman" w:cs="Times New Roman"/>
          <w:sz w:val="28"/>
          <w:szCs w:val="28"/>
        </w:rPr>
        <w:t>Availability</w:t>
      </w:r>
      <w:proofErr w:type="spellEnd"/>
      <w:r w:rsidRPr="00376F95">
        <w:rPr>
          <w:rFonts w:ascii="Times New Roman" w:hAnsi="Times New Roman" w:cs="Times New Roman"/>
          <w:sz w:val="28"/>
          <w:szCs w:val="28"/>
        </w:rPr>
        <w:t xml:space="preserve">: Общая доступность </w:t>
      </w:r>
      <w:proofErr w:type="gramStart"/>
      <w:r w:rsidRPr="00376F95">
        <w:rPr>
          <w:rFonts w:ascii="Times New Roman" w:hAnsi="Times New Roman" w:cs="Times New Roman"/>
          <w:sz w:val="28"/>
          <w:szCs w:val="28"/>
        </w:rPr>
        <w:t>сервиса &gt;</w:t>
      </w:r>
      <w:proofErr w:type="gramEnd"/>
      <w:r w:rsidRPr="00376F95">
        <w:rPr>
          <w:rFonts w:ascii="Times New Roman" w:hAnsi="Times New Roman" w:cs="Times New Roman"/>
          <w:sz w:val="28"/>
          <w:szCs w:val="28"/>
        </w:rPr>
        <w:t>= 95%. Сценарий: Игра должна быть доступна в большинстве случаев, чтобы обеспечить стабильный игровой опыт и не потерять игроков.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0730F05" w14:textId="77777777" w:rsidR="00E02F24" w:rsidRDefault="00E02F24" w:rsidP="00E02F2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F95">
        <w:rPr>
          <w:rFonts w:ascii="Times New Roman" w:hAnsi="Times New Roman" w:cs="Times New Roman"/>
          <w:sz w:val="28"/>
          <w:szCs w:val="28"/>
        </w:rPr>
        <w:t>Актор: Администратор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9141AAB" w14:textId="77777777" w:rsidR="00E02F24" w:rsidRPr="00376F95" w:rsidRDefault="00E02F24" w:rsidP="00E02F2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F95">
        <w:rPr>
          <w:rFonts w:ascii="Times New Roman" w:hAnsi="Times New Roman" w:cs="Times New Roman"/>
          <w:sz w:val="28"/>
          <w:szCs w:val="28"/>
        </w:rPr>
        <w:t>Интеграция: -</w:t>
      </w:r>
    </w:p>
    <w:p w14:paraId="334FE285" w14:textId="77777777" w:rsidR="00E02F24" w:rsidRDefault="00E02F24" w:rsidP="00E02F24">
      <w:pPr>
        <w:pStyle w:val="a7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76F95">
        <w:rPr>
          <w:rFonts w:ascii="Times New Roman" w:hAnsi="Times New Roman" w:cs="Times New Roman"/>
          <w:sz w:val="28"/>
          <w:szCs w:val="28"/>
        </w:rPr>
        <w:t>Throughput</w:t>
      </w:r>
      <w:proofErr w:type="spellEnd"/>
      <w:r w:rsidRPr="00376F9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76F95">
        <w:rPr>
          <w:rFonts w:ascii="Times New Roman" w:hAnsi="Times New Roman" w:cs="Times New Roman"/>
          <w:sz w:val="28"/>
          <w:szCs w:val="28"/>
        </w:rPr>
        <w:t>Scale</w:t>
      </w:r>
      <w:proofErr w:type="spellEnd"/>
      <w:r w:rsidRPr="00376F95">
        <w:rPr>
          <w:rFonts w:ascii="Times New Roman" w:hAnsi="Times New Roman" w:cs="Times New Roman"/>
          <w:sz w:val="28"/>
          <w:szCs w:val="28"/>
        </w:rPr>
        <w:t xml:space="preserve">: </w:t>
      </w:r>
      <w:proofErr w:type="gramStart"/>
      <w:r w:rsidRPr="00376F95">
        <w:rPr>
          <w:rFonts w:ascii="Times New Roman" w:hAnsi="Times New Roman" w:cs="Times New Roman"/>
          <w:sz w:val="28"/>
          <w:szCs w:val="28"/>
        </w:rPr>
        <w:t>Поддержка &gt;</w:t>
      </w:r>
      <w:proofErr w:type="gramEnd"/>
      <w:r w:rsidRPr="00376F95">
        <w:rPr>
          <w:rFonts w:ascii="Times New Roman" w:hAnsi="Times New Roman" w:cs="Times New Roman"/>
          <w:sz w:val="28"/>
          <w:szCs w:val="28"/>
        </w:rPr>
        <w:t>= 10,000 одновременных игровых сессий. Сценарий: Сервер должен поддерживать большое количество одновременных игроков, чтобы обеспечить комфортный игровой опыт для всех.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AB1DE56" w14:textId="77777777" w:rsidR="00E02F24" w:rsidRDefault="00E02F24" w:rsidP="00E02F2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F95">
        <w:rPr>
          <w:rFonts w:ascii="Times New Roman" w:hAnsi="Times New Roman" w:cs="Times New Roman"/>
          <w:sz w:val="28"/>
          <w:szCs w:val="28"/>
        </w:rPr>
        <w:t xml:space="preserve">Актор: Администратор, </w:t>
      </w:r>
      <w:r>
        <w:rPr>
          <w:rFonts w:ascii="Times New Roman" w:hAnsi="Times New Roman" w:cs="Times New Roman"/>
          <w:sz w:val="28"/>
          <w:szCs w:val="28"/>
        </w:rPr>
        <w:t>оператор поддержки.</w:t>
      </w:r>
    </w:p>
    <w:p w14:paraId="34AB50CD" w14:textId="77777777" w:rsidR="00E02F24" w:rsidRPr="00376F95" w:rsidRDefault="00E02F24" w:rsidP="00E02F2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F95">
        <w:rPr>
          <w:rFonts w:ascii="Times New Roman" w:hAnsi="Times New Roman" w:cs="Times New Roman"/>
          <w:sz w:val="28"/>
          <w:szCs w:val="28"/>
        </w:rPr>
        <w:t>Интеграция: -</w:t>
      </w:r>
    </w:p>
    <w:p w14:paraId="2B478DDC" w14:textId="77777777" w:rsidR="00E02F24" w:rsidRDefault="00E02F24" w:rsidP="00E02F24">
      <w:pPr>
        <w:pStyle w:val="a7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76F95">
        <w:rPr>
          <w:rFonts w:ascii="Times New Roman" w:hAnsi="Times New Roman" w:cs="Times New Roman"/>
          <w:sz w:val="28"/>
          <w:szCs w:val="28"/>
        </w:rPr>
        <w:t>Observability</w:t>
      </w:r>
      <w:proofErr w:type="spellEnd"/>
      <w:r w:rsidRPr="00376F95">
        <w:rPr>
          <w:rFonts w:ascii="Times New Roman" w:hAnsi="Times New Roman" w:cs="Times New Roman"/>
          <w:sz w:val="28"/>
          <w:szCs w:val="28"/>
        </w:rPr>
        <w:t xml:space="preserve">: Мониторинг метрик: Сбор и мониторинг ключевых метрик: задержка, пропускная способность, количество ошибок, загрузка CPU/памяти. </w:t>
      </w:r>
    </w:p>
    <w:p w14:paraId="7319EC0A" w14:textId="77777777" w:rsidR="00E02F24" w:rsidRDefault="00E02F24" w:rsidP="00E02F2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F95">
        <w:rPr>
          <w:rFonts w:ascii="Times New Roman" w:hAnsi="Times New Roman" w:cs="Times New Roman"/>
          <w:sz w:val="28"/>
          <w:szCs w:val="28"/>
        </w:rPr>
        <w:t>Сценарий: Оперативное обнаружение проблем с производительностью.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4812189" w14:textId="77777777" w:rsidR="00E02F24" w:rsidRDefault="00E02F24" w:rsidP="00E02F2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F95">
        <w:rPr>
          <w:rFonts w:ascii="Times New Roman" w:hAnsi="Times New Roman" w:cs="Times New Roman"/>
          <w:sz w:val="28"/>
          <w:szCs w:val="28"/>
        </w:rPr>
        <w:t xml:space="preserve">Актор: </w:t>
      </w:r>
      <w:r>
        <w:rPr>
          <w:rFonts w:ascii="Times New Roman" w:hAnsi="Times New Roman" w:cs="Times New Roman"/>
          <w:sz w:val="28"/>
          <w:szCs w:val="28"/>
        </w:rPr>
        <w:t>Геймдизайнер, оператор поддержки</w:t>
      </w:r>
      <w:r w:rsidRPr="00376F9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маркетолог</w:t>
      </w:r>
    </w:p>
    <w:p w14:paraId="28F05FCF" w14:textId="77777777" w:rsidR="00E02F24" w:rsidRPr="00376F95" w:rsidRDefault="00E02F24" w:rsidP="00E02F2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F95">
        <w:rPr>
          <w:rFonts w:ascii="Times New Roman" w:hAnsi="Times New Roman" w:cs="Times New Roman"/>
          <w:sz w:val="28"/>
          <w:szCs w:val="28"/>
        </w:rPr>
        <w:t>Интеграция: -</w:t>
      </w:r>
    </w:p>
    <w:p w14:paraId="28985647" w14:textId="77777777" w:rsidR="00E02F24" w:rsidRDefault="00E02F24" w:rsidP="00E02F24">
      <w:pPr>
        <w:pStyle w:val="a7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F95">
        <w:rPr>
          <w:rFonts w:ascii="Times New Roman" w:hAnsi="Times New Roman" w:cs="Times New Roman"/>
          <w:sz w:val="28"/>
          <w:szCs w:val="28"/>
        </w:rPr>
        <w:t>Security/</w:t>
      </w:r>
      <w:proofErr w:type="spellStart"/>
      <w:r w:rsidRPr="00376F95">
        <w:rPr>
          <w:rFonts w:ascii="Times New Roman" w:hAnsi="Times New Roman" w:cs="Times New Roman"/>
          <w:sz w:val="28"/>
          <w:szCs w:val="28"/>
        </w:rPr>
        <w:t>Privacy</w:t>
      </w:r>
      <w:proofErr w:type="spellEnd"/>
      <w:r w:rsidRPr="00376F95">
        <w:rPr>
          <w:rFonts w:ascii="Times New Roman" w:hAnsi="Times New Roman" w:cs="Times New Roman"/>
          <w:sz w:val="28"/>
          <w:szCs w:val="28"/>
        </w:rPr>
        <w:t xml:space="preserve">: Валидация данных на сервере: Все данные, отправляемые клиентом, должны быть валидированы. </w:t>
      </w:r>
    </w:p>
    <w:p w14:paraId="77329F9B" w14:textId="77777777" w:rsidR="00E02F24" w:rsidRPr="00376F95" w:rsidRDefault="00E02F24" w:rsidP="00E02F2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F95">
        <w:rPr>
          <w:rFonts w:ascii="Times New Roman" w:hAnsi="Times New Roman" w:cs="Times New Roman"/>
          <w:sz w:val="28"/>
          <w:szCs w:val="28"/>
        </w:rPr>
        <w:t>Сценарий: такая валидация позволяет избежать читерства или атак на</w:t>
      </w:r>
      <w:r>
        <w:rPr>
          <w:rFonts w:ascii="Times New Roman" w:hAnsi="Times New Roman" w:cs="Times New Roman"/>
          <w:sz w:val="28"/>
          <w:szCs w:val="28"/>
        </w:rPr>
        <w:t xml:space="preserve"> сервер</w:t>
      </w:r>
      <w:r w:rsidRPr="00376F95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игру.</w:t>
      </w:r>
    </w:p>
    <w:p w14:paraId="6C21F7E4" w14:textId="77777777" w:rsidR="00E02F24" w:rsidRDefault="00E02F24" w:rsidP="00E02F2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F95">
        <w:rPr>
          <w:rFonts w:ascii="Times New Roman" w:hAnsi="Times New Roman" w:cs="Times New Roman"/>
          <w:sz w:val="28"/>
          <w:szCs w:val="28"/>
        </w:rPr>
        <w:t>Актор:</w:t>
      </w:r>
      <w:r>
        <w:rPr>
          <w:rFonts w:ascii="Times New Roman" w:hAnsi="Times New Roman" w:cs="Times New Roman"/>
          <w:sz w:val="28"/>
          <w:szCs w:val="28"/>
        </w:rPr>
        <w:t xml:space="preserve"> Администратор</w:t>
      </w:r>
    </w:p>
    <w:p w14:paraId="6E2FC5F5" w14:textId="77777777" w:rsidR="00E02F24" w:rsidRPr="00376F95" w:rsidRDefault="00E02F24" w:rsidP="00E02F2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F95">
        <w:rPr>
          <w:rFonts w:ascii="Times New Roman" w:hAnsi="Times New Roman" w:cs="Times New Roman"/>
          <w:sz w:val="28"/>
          <w:szCs w:val="28"/>
        </w:rPr>
        <w:t>Интеграция: -</w:t>
      </w:r>
    </w:p>
    <w:p w14:paraId="4AA22BD7" w14:textId="020727FE" w:rsidR="00690EDF" w:rsidRPr="00690EDF" w:rsidRDefault="00690EDF" w:rsidP="00E02F24">
      <w:pPr>
        <w:pStyle w:val="a7"/>
        <w:numPr>
          <w:ilvl w:val="3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0EDF">
        <w:rPr>
          <w:rFonts w:ascii="Times New Roman" w:hAnsi="Times New Roman" w:cs="Times New Roman"/>
          <w:b/>
          <w:bCs/>
          <w:sz w:val="28"/>
          <w:szCs w:val="28"/>
        </w:rPr>
        <w:t>Требования к численности и квалификации персонала и пользователей</w:t>
      </w:r>
    </w:p>
    <w:p w14:paraId="4A78BF8E" w14:textId="7F4C1F7D" w:rsidR="00690EDF" w:rsidRPr="00690EDF" w:rsidRDefault="00690EDF" w:rsidP="00E02F2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0EDF">
        <w:rPr>
          <w:rFonts w:ascii="Times New Roman" w:hAnsi="Times New Roman" w:cs="Times New Roman"/>
          <w:sz w:val="28"/>
          <w:szCs w:val="28"/>
        </w:rPr>
        <w:lastRenderedPageBreak/>
        <w:t xml:space="preserve">Система предполагает эксплуатацию </w:t>
      </w:r>
      <w:proofErr w:type="spellStart"/>
      <w:r w:rsidRPr="00690EDF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690EDF">
        <w:rPr>
          <w:rFonts w:ascii="Times New Roman" w:hAnsi="Times New Roman" w:cs="Times New Roman"/>
          <w:sz w:val="28"/>
          <w:szCs w:val="28"/>
        </w:rPr>
        <w:t>-разработчиками на платформе Java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90EDF">
        <w:rPr>
          <w:rFonts w:ascii="Times New Roman" w:hAnsi="Times New Roman" w:cs="Times New Roman"/>
          <w:sz w:val="28"/>
          <w:szCs w:val="28"/>
        </w:rPr>
        <w:t xml:space="preserve">Spring и </w:t>
      </w:r>
      <w:proofErr w:type="spellStart"/>
      <w:r w:rsidRPr="00690EDF">
        <w:rPr>
          <w:rFonts w:ascii="Times New Roman" w:hAnsi="Times New Roman" w:cs="Times New Roman"/>
          <w:sz w:val="28"/>
          <w:szCs w:val="28"/>
        </w:rPr>
        <w:t>DevOps</w:t>
      </w:r>
      <w:proofErr w:type="spellEnd"/>
      <w:r w:rsidRPr="00690EDF">
        <w:rPr>
          <w:rFonts w:ascii="Times New Roman" w:hAnsi="Times New Roman" w:cs="Times New Roman"/>
          <w:sz w:val="28"/>
          <w:szCs w:val="28"/>
        </w:rPr>
        <w:t>-специалистами для развертывания и мониторинга. Основными пользователями системы со стороны бизнеса являются гейм-дизайнеры и продюсеры, которые через административный интерфейс настраивают правила сезонов. Постоянного вмешательства в штатные процессы не требуется. Конечные пользователи не требуют специальной подготовки и взаимодействуют с системой исключительно через игровой клиент.</w:t>
      </w:r>
    </w:p>
    <w:p w14:paraId="276ACD90" w14:textId="0C65C2A0" w:rsidR="00690EDF" w:rsidRPr="00690EDF" w:rsidRDefault="00690EDF" w:rsidP="00E02F24">
      <w:pPr>
        <w:pStyle w:val="a7"/>
        <w:numPr>
          <w:ilvl w:val="3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0EDF">
        <w:rPr>
          <w:rFonts w:ascii="Times New Roman" w:hAnsi="Times New Roman" w:cs="Times New Roman"/>
          <w:b/>
          <w:bCs/>
          <w:sz w:val="28"/>
          <w:szCs w:val="28"/>
        </w:rPr>
        <w:t>Требования к надёжности</w:t>
      </w:r>
    </w:p>
    <w:p w14:paraId="475CD7DE" w14:textId="77C4CF50" w:rsidR="00690EDF" w:rsidRPr="00690EDF" w:rsidRDefault="00690EDF" w:rsidP="00E02F2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0EDF">
        <w:rPr>
          <w:rFonts w:ascii="Times New Roman" w:hAnsi="Times New Roman" w:cs="Times New Roman"/>
          <w:sz w:val="28"/>
          <w:szCs w:val="28"/>
        </w:rPr>
        <w:t>Система должна функционировать с доступностью не ниже 99,9% времени. Критически важные операции по конвертации предметов в момент окончания сезона должны быть завершены в заданный временной интервал. Все операции изменения состояния предметов должны быть идемпотентными и поддерживать механизмы компенсирующих транзакций для обеспечения целостности данных в распределенной среде при любых сбоях.</w:t>
      </w:r>
    </w:p>
    <w:p w14:paraId="4D6A73CD" w14:textId="41A6CB8A" w:rsidR="00690EDF" w:rsidRPr="00E02F24" w:rsidRDefault="00690EDF" w:rsidP="00E02F24">
      <w:pPr>
        <w:pStyle w:val="a7"/>
        <w:numPr>
          <w:ilvl w:val="3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02F24">
        <w:rPr>
          <w:rFonts w:ascii="Times New Roman" w:hAnsi="Times New Roman" w:cs="Times New Roman"/>
          <w:b/>
          <w:bCs/>
          <w:sz w:val="28"/>
          <w:szCs w:val="28"/>
        </w:rPr>
        <w:t>Требования к защите информации</w:t>
      </w:r>
    </w:p>
    <w:p w14:paraId="07E94E00" w14:textId="77777777" w:rsidR="00690EDF" w:rsidRPr="00690EDF" w:rsidRDefault="00690EDF" w:rsidP="00E02F2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0EDF">
        <w:rPr>
          <w:rFonts w:ascii="Times New Roman" w:hAnsi="Times New Roman" w:cs="Times New Roman"/>
          <w:sz w:val="28"/>
          <w:szCs w:val="28"/>
        </w:rPr>
        <w:t>Все соединения, включая взаимодействие с игровым сервером и административной панелью, должны быть защищены с использованием протоколов HTTPS и TLS. Система является единственным источником истины для правил и состояний сезонных предметов. Все входящие команды на изменение должны проходить строгую авторизацию и валидацию. Обеспечивается детальное журналирование всех административных действий для аудита. Конфиденциальные данные правил конвертации должны быть защищены от несанкционированного доступа.</w:t>
      </w:r>
    </w:p>
    <w:p w14:paraId="7A234731" w14:textId="24A7EACC" w:rsidR="00690EDF" w:rsidRPr="00E02F24" w:rsidRDefault="00690EDF" w:rsidP="00E02F24">
      <w:pPr>
        <w:pStyle w:val="a7"/>
        <w:numPr>
          <w:ilvl w:val="3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02F24">
        <w:rPr>
          <w:rFonts w:ascii="Times New Roman" w:hAnsi="Times New Roman" w:cs="Times New Roman"/>
          <w:b/>
          <w:bCs/>
          <w:sz w:val="28"/>
          <w:szCs w:val="28"/>
        </w:rPr>
        <w:t>Требования к информационному обеспечению</w:t>
      </w:r>
    </w:p>
    <w:p w14:paraId="366F2B8C" w14:textId="77777777" w:rsidR="00690EDF" w:rsidRPr="00690EDF" w:rsidRDefault="00690EDF" w:rsidP="00E02F2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0EDF">
        <w:rPr>
          <w:rFonts w:ascii="Times New Roman" w:hAnsi="Times New Roman" w:cs="Times New Roman"/>
          <w:sz w:val="28"/>
          <w:szCs w:val="28"/>
        </w:rPr>
        <w:t xml:space="preserve">Обмен данными между компонентами системы осуществляется в формате JSON (REST API) и </w:t>
      </w:r>
      <w:proofErr w:type="spellStart"/>
      <w:r w:rsidRPr="00690EDF">
        <w:rPr>
          <w:rFonts w:ascii="Times New Roman" w:hAnsi="Times New Roman" w:cs="Times New Roman"/>
          <w:sz w:val="28"/>
          <w:szCs w:val="28"/>
        </w:rPr>
        <w:t>Protobuf</w:t>
      </w:r>
      <w:proofErr w:type="spellEnd"/>
      <w:r w:rsidRPr="00690EDF">
        <w:rPr>
          <w:rFonts w:ascii="Times New Roman" w:hAnsi="Times New Roman" w:cs="Times New Roman"/>
          <w:sz w:val="28"/>
          <w:szCs w:val="28"/>
        </w:rPr>
        <w:t xml:space="preserve"> (для внутренней высокопроизводительной коммуникации). Система должна быть оптимизирована для обработки пиковых нагрузок, связанных с моментами </w:t>
      </w:r>
      <w:r w:rsidRPr="00690EDF">
        <w:rPr>
          <w:rFonts w:ascii="Times New Roman" w:hAnsi="Times New Roman" w:cs="Times New Roman"/>
          <w:sz w:val="28"/>
          <w:szCs w:val="28"/>
        </w:rPr>
        <w:lastRenderedPageBreak/>
        <w:t>окончания сезонов, обеспечивая минимальную задержку при обновлении состояний предметов у тысяч игроков одновременно.</w:t>
      </w:r>
    </w:p>
    <w:p w14:paraId="5E0BCD10" w14:textId="0B43FD1A" w:rsidR="00690EDF" w:rsidRPr="00E02F24" w:rsidRDefault="00690EDF" w:rsidP="00E02F24">
      <w:pPr>
        <w:pStyle w:val="a7"/>
        <w:numPr>
          <w:ilvl w:val="3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02F24">
        <w:rPr>
          <w:rFonts w:ascii="Times New Roman" w:hAnsi="Times New Roman" w:cs="Times New Roman"/>
          <w:b/>
          <w:bCs/>
          <w:sz w:val="28"/>
          <w:szCs w:val="28"/>
        </w:rPr>
        <w:t>Требования к программному обеспечению</w:t>
      </w:r>
    </w:p>
    <w:p w14:paraId="05C6D3A1" w14:textId="48CD399E" w:rsidR="00690EDF" w:rsidRPr="00690EDF" w:rsidRDefault="00690EDF" w:rsidP="00E02F2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0EDF">
        <w:rPr>
          <w:rFonts w:ascii="Times New Roman" w:hAnsi="Times New Roman" w:cs="Times New Roman"/>
          <w:sz w:val="28"/>
          <w:szCs w:val="28"/>
        </w:rPr>
        <w:t xml:space="preserve">Серверная операционная система: </w:t>
      </w:r>
      <w:proofErr w:type="spellStart"/>
      <w:r w:rsidRPr="00690EDF">
        <w:rPr>
          <w:rFonts w:ascii="Times New Roman" w:hAnsi="Times New Roman" w:cs="Times New Roman"/>
          <w:sz w:val="28"/>
          <w:szCs w:val="28"/>
        </w:rPr>
        <w:t>Linu</w:t>
      </w:r>
      <w:proofErr w:type="spellEnd"/>
      <w:r w:rsidR="00E02F24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690EDF">
        <w:rPr>
          <w:rFonts w:ascii="Times New Roman" w:hAnsi="Times New Roman" w:cs="Times New Roman"/>
          <w:sz w:val="28"/>
          <w:szCs w:val="28"/>
        </w:rPr>
        <w:t>;</w:t>
      </w:r>
    </w:p>
    <w:p w14:paraId="37B181C9" w14:textId="4F533E6C" w:rsidR="00690EDF" w:rsidRPr="00690EDF" w:rsidRDefault="00690EDF" w:rsidP="00E02F2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0EDF">
        <w:rPr>
          <w:rFonts w:ascii="Times New Roman" w:hAnsi="Times New Roman" w:cs="Times New Roman"/>
          <w:sz w:val="28"/>
          <w:szCs w:val="28"/>
        </w:rPr>
        <w:t xml:space="preserve">СУБД и хранилища: </w:t>
      </w:r>
      <w:proofErr w:type="spellStart"/>
      <w:r w:rsidRPr="00690EDF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="00E02F24" w:rsidRPr="00E02F24">
        <w:rPr>
          <w:rFonts w:ascii="Times New Roman" w:hAnsi="Times New Roman" w:cs="Times New Roman"/>
          <w:sz w:val="28"/>
          <w:szCs w:val="28"/>
        </w:rPr>
        <w:t>,</w:t>
      </w:r>
      <w:r w:rsidRPr="00690E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0EDF">
        <w:rPr>
          <w:rFonts w:ascii="Times New Roman" w:hAnsi="Times New Roman" w:cs="Times New Roman"/>
          <w:sz w:val="28"/>
          <w:szCs w:val="28"/>
        </w:rPr>
        <w:t>Redis</w:t>
      </w:r>
      <w:proofErr w:type="spellEnd"/>
      <w:r w:rsidRPr="00690EDF">
        <w:rPr>
          <w:rFonts w:ascii="Times New Roman" w:hAnsi="Times New Roman" w:cs="Times New Roman"/>
          <w:sz w:val="28"/>
          <w:szCs w:val="28"/>
        </w:rPr>
        <w:t>;</w:t>
      </w:r>
    </w:p>
    <w:p w14:paraId="2FCCBBA3" w14:textId="5CBB9DCB" w:rsidR="00690EDF" w:rsidRPr="00E02F24" w:rsidRDefault="00690EDF" w:rsidP="00E02F2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0EDF">
        <w:rPr>
          <w:rFonts w:ascii="Times New Roman" w:hAnsi="Times New Roman" w:cs="Times New Roman"/>
          <w:sz w:val="28"/>
          <w:szCs w:val="28"/>
        </w:rPr>
        <w:t>Среда</w:t>
      </w:r>
      <w:r w:rsidRPr="00E02F2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90EDF">
        <w:rPr>
          <w:rFonts w:ascii="Times New Roman" w:hAnsi="Times New Roman" w:cs="Times New Roman"/>
          <w:sz w:val="28"/>
          <w:szCs w:val="28"/>
        </w:rPr>
        <w:t>выполнения</w:t>
      </w:r>
      <w:r w:rsidRPr="00E02F24">
        <w:rPr>
          <w:rFonts w:ascii="Times New Roman" w:hAnsi="Times New Roman" w:cs="Times New Roman"/>
          <w:sz w:val="28"/>
          <w:szCs w:val="28"/>
          <w:lang w:val="en-US"/>
        </w:rPr>
        <w:t>: Java 17, Spring Boo</w:t>
      </w:r>
      <w:r w:rsidR="00E02F24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E02F24">
        <w:rPr>
          <w:rFonts w:ascii="Times New Roman" w:hAnsi="Times New Roman" w:cs="Times New Roman"/>
          <w:sz w:val="28"/>
          <w:szCs w:val="28"/>
          <w:lang w:val="en-US"/>
        </w:rPr>
        <w:t>, Apache Kafka</w:t>
      </w:r>
      <w:r w:rsidR="00E02F2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C4717DB" w14:textId="77777777" w:rsidR="00690EDF" w:rsidRPr="00690EDF" w:rsidRDefault="00690EDF" w:rsidP="00E02F2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0EDF">
        <w:rPr>
          <w:rFonts w:ascii="Times New Roman" w:hAnsi="Times New Roman" w:cs="Times New Roman"/>
          <w:sz w:val="28"/>
          <w:szCs w:val="28"/>
        </w:rPr>
        <w:t xml:space="preserve">Контейнеризация и </w:t>
      </w:r>
      <w:proofErr w:type="spellStart"/>
      <w:r w:rsidRPr="00690EDF">
        <w:rPr>
          <w:rFonts w:ascii="Times New Roman" w:hAnsi="Times New Roman" w:cs="Times New Roman"/>
          <w:sz w:val="28"/>
          <w:szCs w:val="28"/>
        </w:rPr>
        <w:t>оркестрация</w:t>
      </w:r>
      <w:proofErr w:type="spellEnd"/>
      <w:r w:rsidRPr="00690EDF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690EDF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690ED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90EDF">
        <w:rPr>
          <w:rFonts w:ascii="Times New Roman" w:hAnsi="Times New Roman" w:cs="Times New Roman"/>
          <w:sz w:val="28"/>
          <w:szCs w:val="28"/>
        </w:rPr>
        <w:t>Kubernetes</w:t>
      </w:r>
      <w:proofErr w:type="spellEnd"/>
      <w:r w:rsidRPr="00690EDF">
        <w:rPr>
          <w:rFonts w:ascii="Times New Roman" w:hAnsi="Times New Roman" w:cs="Times New Roman"/>
          <w:sz w:val="28"/>
          <w:szCs w:val="28"/>
        </w:rPr>
        <w:t>.</w:t>
      </w:r>
    </w:p>
    <w:p w14:paraId="5E3FA1ED" w14:textId="45F45457" w:rsidR="00690EDF" w:rsidRPr="00E02F24" w:rsidRDefault="00690EDF" w:rsidP="00E02F24">
      <w:pPr>
        <w:pStyle w:val="a7"/>
        <w:numPr>
          <w:ilvl w:val="2"/>
          <w:numId w:val="37"/>
        </w:numPr>
        <w:spacing w:after="0" w:line="360" w:lineRule="auto"/>
        <w:ind w:left="0" w:firstLine="709"/>
        <w:jc w:val="both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12" w:name="_Toc216430130"/>
      <w:r w:rsidRPr="00E02F24">
        <w:rPr>
          <w:rFonts w:ascii="Times New Roman" w:hAnsi="Times New Roman" w:cs="Times New Roman"/>
          <w:b/>
          <w:bCs/>
          <w:sz w:val="28"/>
          <w:szCs w:val="28"/>
        </w:rPr>
        <w:t>Порядок контроля и приёмки системы</w:t>
      </w:r>
      <w:bookmarkEnd w:id="12"/>
    </w:p>
    <w:p w14:paraId="46C4086C" w14:textId="3FB9736F" w:rsidR="00690EDF" w:rsidRPr="00E02F24" w:rsidRDefault="00690EDF" w:rsidP="00E02F24">
      <w:pPr>
        <w:pStyle w:val="a7"/>
        <w:numPr>
          <w:ilvl w:val="3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02F24">
        <w:rPr>
          <w:rFonts w:ascii="Times New Roman" w:hAnsi="Times New Roman" w:cs="Times New Roman"/>
          <w:b/>
          <w:bCs/>
          <w:sz w:val="28"/>
          <w:szCs w:val="28"/>
        </w:rPr>
        <w:t>Общие положения</w:t>
      </w:r>
    </w:p>
    <w:p w14:paraId="6983F4AB" w14:textId="77777777" w:rsidR="00690EDF" w:rsidRPr="00690EDF" w:rsidRDefault="00690EDF" w:rsidP="00E02F2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0EDF">
        <w:rPr>
          <w:rFonts w:ascii="Times New Roman" w:hAnsi="Times New Roman" w:cs="Times New Roman"/>
          <w:sz w:val="28"/>
          <w:szCs w:val="28"/>
        </w:rPr>
        <w:t>Цель контроля — подтвердить соответствие системы управления механикой сезонных предметов требованиям технического задания, включая корректность работы движка правил, надежность процессов конвертации, полноту журналирования и интеграцию с внешними системами.</w:t>
      </w:r>
    </w:p>
    <w:p w14:paraId="064E315F" w14:textId="77777777" w:rsidR="00690EDF" w:rsidRPr="00690EDF" w:rsidRDefault="00690EDF" w:rsidP="00E02F2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0EDF">
        <w:rPr>
          <w:rFonts w:ascii="Times New Roman" w:hAnsi="Times New Roman" w:cs="Times New Roman"/>
          <w:sz w:val="28"/>
          <w:szCs w:val="28"/>
        </w:rPr>
        <w:t>Контроль проводится поэтапно и завершается итоговой приёмкой.</w:t>
      </w:r>
    </w:p>
    <w:p w14:paraId="00C8B68C" w14:textId="77777777" w:rsidR="00690EDF" w:rsidRPr="00690EDF" w:rsidRDefault="00690EDF" w:rsidP="00E02F2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0EDF">
        <w:rPr>
          <w:rFonts w:ascii="Times New Roman" w:hAnsi="Times New Roman" w:cs="Times New Roman"/>
          <w:sz w:val="28"/>
          <w:szCs w:val="28"/>
        </w:rPr>
        <w:t xml:space="preserve">Ответственные за контроль: со стороны исполнителя — команда </w:t>
      </w:r>
      <w:proofErr w:type="spellStart"/>
      <w:r w:rsidRPr="00690EDF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690EDF">
        <w:rPr>
          <w:rFonts w:ascii="Times New Roman" w:hAnsi="Times New Roman" w:cs="Times New Roman"/>
          <w:sz w:val="28"/>
          <w:szCs w:val="28"/>
        </w:rPr>
        <w:t>-разработки и QA-инженеры, со стороны заказчика — ведущий гейм-дизайнер и технический продюсер проекта.</w:t>
      </w:r>
    </w:p>
    <w:p w14:paraId="0D1325ED" w14:textId="17A0EBD8" w:rsidR="00690EDF" w:rsidRPr="00E02F24" w:rsidRDefault="00690EDF" w:rsidP="00E02F24">
      <w:pPr>
        <w:pStyle w:val="a7"/>
        <w:numPr>
          <w:ilvl w:val="3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02F24">
        <w:rPr>
          <w:rFonts w:ascii="Times New Roman" w:hAnsi="Times New Roman" w:cs="Times New Roman"/>
          <w:b/>
          <w:bCs/>
          <w:sz w:val="28"/>
          <w:szCs w:val="28"/>
        </w:rPr>
        <w:t>Виды, объём и методы контроля</w:t>
      </w:r>
    </w:p>
    <w:p w14:paraId="32A2AE9B" w14:textId="77777777" w:rsidR="00690EDF" w:rsidRPr="00690EDF" w:rsidRDefault="00690EDF" w:rsidP="00E02F2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0EDF">
        <w:rPr>
          <w:rFonts w:ascii="Times New Roman" w:hAnsi="Times New Roman" w:cs="Times New Roman"/>
          <w:sz w:val="28"/>
          <w:szCs w:val="28"/>
        </w:rPr>
        <w:t>Контроль системы проводится для проверки корректности работы всех подсистем и соответствия архитектуры принципам событийно-ориентированного дизайна.</w:t>
      </w:r>
    </w:p>
    <w:p w14:paraId="261146AA" w14:textId="77777777" w:rsidR="00690EDF" w:rsidRPr="00690EDF" w:rsidRDefault="00690EDF" w:rsidP="00E02F2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0EDF">
        <w:rPr>
          <w:rFonts w:ascii="Times New Roman" w:hAnsi="Times New Roman" w:cs="Times New Roman"/>
          <w:sz w:val="28"/>
          <w:szCs w:val="28"/>
        </w:rPr>
        <w:t>Процесс включает функциональную проверку: корректность применения правил конвертации, обработки событий окончания сезона, работы административного интерфейса и формирования уведомлений. Архитектурный контроль направлен на проверку отказоустойчивости, масштабируемости и согласованности данных между хранилищами.</w:t>
      </w:r>
    </w:p>
    <w:p w14:paraId="70592422" w14:textId="7FD0BB7D" w:rsidR="0033080F" w:rsidRPr="00FB5D4C" w:rsidRDefault="00690EDF" w:rsidP="00E02F2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0EDF">
        <w:rPr>
          <w:rFonts w:ascii="Times New Roman" w:hAnsi="Times New Roman" w:cs="Times New Roman"/>
          <w:sz w:val="28"/>
          <w:szCs w:val="28"/>
        </w:rPr>
        <w:t>В случае выявления несоответствий разработчик устраняет замечания и предоставляет систему на повторную проверку до полного соответствия требованиям.</w:t>
      </w:r>
    </w:p>
    <w:p w14:paraId="35919B10" w14:textId="77777777" w:rsidR="0033080F" w:rsidRPr="00FB5D4C" w:rsidRDefault="0033080F" w:rsidP="00044550">
      <w:pPr>
        <w:pStyle w:val="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216430131"/>
      <w:r w:rsidRPr="00FB5D4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Выводы и результаты к разделу 1</w:t>
      </w:r>
      <w:bookmarkEnd w:id="13"/>
    </w:p>
    <w:p w14:paraId="083C6314" w14:textId="62284586" w:rsidR="0033080F" w:rsidRPr="00044550" w:rsidRDefault="00044550" w:rsidP="000445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4550">
        <w:rPr>
          <w:rFonts w:ascii="Times New Roman" w:hAnsi="Times New Roman" w:cs="Times New Roman"/>
          <w:sz w:val="28"/>
          <w:szCs w:val="28"/>
        </w:rPr>
        <w:t>В данном разделе представлены ключевые характеристики системы и организации-разработчика. Определены цель и назначение автоматизированной системы управления механикой сезонных предметов, описан объект автоматизации и сформулирован комплекс требований к системе, включая требования к её структуре, качеству, надёжности, безопасности, информационному и программному обеспечению. Проведён анализ состава подсистем и механизмов их взаимодействия, а также определены требования к квалификации персонала и пользователей. Раздел завершается описанием процедуры контроля и приёмки системы, фиксирующим исходные параметры для последующей разработки и тестирования.</w:t>
      </w:r>
    </w:p>
    <w:p w14:paraId="421755E4" w14:textId="66EEEA9C" w:rsidR="00FB5D4C" w:rsidRPr="00044550" w:rsidRDefault="00FB5D4C" w:rsidP="0004455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44550">
        <w:rPr>
          <w:rFonts w:ascii="Times New Roman" w:hAnsi="Times New Roman" w:cs="Times New Roman"/>
          <w:sz w:val="28"/>
          <w:szCs w:val="28"/>
        </w:rPr>
        <w:br w:type="page"/>
      </w:r>
    </w:p>
    <w:p w14:paraId="2DF682F7" w14:textId="0F3CB1B3" w:rsidR="0033080F" w:rsidRPr="00FC2037" w:rsidRDefault="0033080F" w:rsidP="00044550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4" w:name="_Toc216430132"/>
      <w:r w:rsidRPr="00FC2037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Разработка логической модели клиент-серверной системы</w:t>
      </w:r>
      <w:bookmarkEnd w:id="14"/>
    </w:p>
    <w:p w14:paraId="650B0283" w14:textId="057465B9" w:rsidR="0033080F" w:rsidRPr="00FC2037" w:rsidRDefault="0033080F" w:rsidP="00044550">
      <w:pPr>
        <w:pStyle w:val="a7"/>
        <w:numPr>
          <w:ilvl w:val="1"/>
          <w:numId w:val="35"/>
        </w:numPr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5" w:name="_Toc216430133"/>
      <w:r w:rsidRPr="00FC2037">
        <w:rPr>
          <w:rFonts w:ascii="Times New Roman" w:hAnsi="Times New Roman" w:cs="Times New Roman"/>
          <w:b/>
          <w:bCs/>
          <w:sz w:val="28"/>
          <w:szCs w:val="28"/>
        </w:rPr>
        <w:t>Выбор методологии и технологии логического моделирования клиент-серверной системы</w:t>
      </w:r>
      <w:bookmarkEnd w:id="15"/>
    </w:p>
    <w:p w14:paraId="44284C84" w14:textId="40101DD9" w:rsidR="0033080F" w:rsidRPr="00FC2037" w:rsidRDefault="009F5FC4" w:rsidP="00044550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037">
        <w:rPr>
          <w:rFonts w:ascii="Times New Roman" w:hAnsi="Times New Roman" w:cs="Times New Roman"/>
          <w:sz w:val="28"/>
          <w:szCs w:val="28"/>
        </w:rPr>
        <w:t>Для разработки логической модели системы управления механикой сезонных предметов был выбран объектно-ориентированный подход. В качестве инструментов моделирования использованы UML-диаграммы, позволяющие наглядно описывать ключевые сущности, их атрибуты, взаимосвязи, а также состояния и последовательности взаимодействий между компонентами системы, администраторами и игровым окружением.</w:t>
      </w:r>
    </w:p>
    <w:p w14:paraId="726C520C" w14:textId="6547CCD4" w:rsidR="0033080F" w:rsidRPr="00FC2037" w:rsidRDefault="0033080F" w:rsidP="00044550">
      <w:pPr>
        <w:pStyle w:val="a7"/>
        <w:numPr>
          <w:ilvl w:val="1"/>
          <w:numId w:val="35"/>
        </w:numPr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6" w:name="_Toc216430134"/>
      <w:r w:rsidRPr="00FC2037">
        <w:rPr>
          <w:rFonts w:ascii="Times New Roman" w:hAnsi="Times New Roman" w:cs="Times New Roman"/>
          <w:b/>
          <w:bCs/>
          <w:sz w:val="28"/>
          <w:szCs w:val="28"/>
        </w:rPr>
        <w:t>Разработка диаграмм логической модели клиент-серверной системы</w:t>
      </w:r>
      <w:bookmarkEnd w:id="16"/>
    </w:p>
    <w:p w14:paraId="7F386934" w14:textId="73554C45" w:rsidR="009F5FC4" w:rsidRPr="00FC2037" w:rsidRDefault="009F5FC4" w:rsidP="009F5FC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037">
        <w:rPr>
          <w:rFonts w:ascii="Times New Roman" w:hAnsi="Times New Roman" w:cs="Times New Roman"/>
          <w:sz w:val="28"/>
          <w:szCs w:val="28"/>
        </w:rPr>
        <w:t>Для логической модели системы управления механикой сезонных предметов были созданы диаграммы классов, состояний и последовательностей. Диаграмма классов отражает основные сущности системы, а также определяет их атрибуты, методы и взаимосвязи (рисунок 8).</w:t>
      </w:r>
    </w:p>
    <w:p w14:paraId="3228F14B" w14:textId="2D5BCC31" w:rsidR="009F5FC4" w:rsidRPr="00FC2037" w:rsidRDefault="00EF2ECA" w:rsidP="00EF2ECA">
      <w:pPr>
        <w:pStyle w:val="a7"/>
        <w:spacing w:after="0" w:line="24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5B541CD" wp14:editId="05AA32B0">
            <wp:extent cx="5400000" cy="4229952"/>
            <wp:effectExtent l="0" t="0" r="0" b="0"/>
            <wp:docPr id="16490037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4229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BD9865" w14:textId="77C77236" w:rsidR="009F5FC4" w:rsidRDefault="009F5FC4" w:rsidP="00EF2ECA">
      <w:pPr>
        <w:pStyle w:val="a7"/>
        <w:spacing w:after="0" w:line="240" w:lineRule="auto"/>
        <w:ind w:left="0" w:firstLine="709"/>
        <w:jc w:val="center"/>
        <w:rPr>
          <w:rFonts w:ascii="Times New Roman" w:eastAsia="Aptos" w:hAnsi="Times New Roman" w:cs="Times New Roman"/>
          <w:sz w:val="28"/>
          <w:szCs w:val="28"/>
        </w:rPr>
      </w:pPr>
      <w:r w:rsidRPr="00FC2037">
        <w:rPr>
          <w:rFonts w:ascii="Times New Roman" w:hAnsi="Times New Roman" w:cs="Times New Roman"/>
          <w:sz w:val="28"/>
          <w:szCs w:val="28"/>
        </w:rPr>
        <w:t xml:space="preserve">Рисунок 8 – </w:t>
      </w:r>
      <w:r w:rsidR="00EF2ECA" w:rsidRPr="005D166A">
        <w:rPr>
          <w:rFonts w:ascii="Times New Roman" w:eastAsia="Aptos" w:hAnsi="Times New Roman" w:cs="Times New Roman"/>
          <w:sz w:val="28"/>
          <w:szCs w:val="28"/>
          <w:lang w:val="en-US"/>
        </w:rPr>
        <w:t>UML</w:t>
      </w:r>
      <w:r w:rsidR="00EF2ECA" w:rsidRPr="005D166A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="00EF2ECA" w:rsidRPr="005D166A">
        <w:rPr>
          <w:rFonts w:ascii="Times New Roman" w:eastAsia="Aptos" w:hAnsi="Times New Roman" w:cs="Times New Roman"/>
          <w:sz w:val="28"/>
          <w:szCs w:val="28"/>
          <w:lang w:val="en-US"/>
        </w:rPr>
        <w:t>Class</w:t>
      </w:r>
      <w:r w:rsidR="00EF2ECA" w:rsidRPr="005D166A">
        <w:rPr>
          <w:rFonts w:ascii="Times New Roman" w:eastAsia="Aptos" w:hAnsi="Times New Roman" w:cs="Times New Roman"/>
          <w:sz w:val="28"/>
          <w:szCs w:val="28"/>
        </w:rPr>
        <w:t xml:space="preserve"> диаграмма</w:t>
      </w:r>
    </w:p>
    <w:p w14:paraId="45EFB860" w14:textId="77777777" w:rsidR="00EF2ECA" w:rsidRPr="00FC2037" w:rsidRDefault="00EF2ECA" w:rsidP="00EF2ECA">
      <w:pPr>
        <w:pStyle w:val="a7"/>
        <w:spacing w:after="0" w:line="24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D2540AB" w14:textId="77777777" w:rsidR="00EF2ECA" w:rsidRPr="005D166A" w:rsidRDefault="00EF2ECA" w:rsidP="00EF2ECA">
      <w:pPr>
        <w:tabs>
          <w:tab w:val="left" w:pos="0"/>
          <w:tab w:val="center" w:pos="4677"/>
        </w:tabs>
        <w:spacing w:after="0" w:line="360" w:lineRule="auto"/>
        <w:ind w:firstLine="709"/>
        <w:rPr>
          <w:rFonts w:ascii="Times New Roman" w:eastAsia="Aptos" w:hAnsi="Times New Roman" w:cs="Times New Roman"/>
          <w:sz w:val="28"/>
          <w:szCs w:val="28"/>
        </w:rPr>
      </w:pPr>
      <w:r w:rsidRPr="00CE6376">
        <w:rPr>
          <w:rFonts w:ascii="Times New Roman" w:eastAsia="Aptos" w:hAnsi="Times New Roman" w:cs="Times New Roman"/>
          <w:b/>
          <w:bCs/>
          <w:sz w:val="28"/>
          <w:szCs w:val="28"/>
          <w:u w:val="single"/>
        </w:rPr>
        <w:lastRenderedPageBreak/>
        <w:t>Связи</w:t>
      </w:r>
      <w:r w:rsidRPr="005D166A">
        <w:rPr>
          <w:rFonts w:ascii="Times New Roman" w:eastAsia="Aptos" w:hAnsi="Times New Roman" w:cs="Times New Roman"/>
          <w:sz w:val="28"/>
          <w:szCs w:val="28"/>
        </w:rPr>
        <w:t>:</w:t>
      </w:r>
    </w:p>
    <w:p w14:paraId="592EB47D" w14:textId="77777777" w:rsidR="00EF2ECA" w:rsidRPr="005D166A" w:rsidRDefault="00EF2ECA" w:rsidP="00EF2ECA">
      <w:pPr>
        <w:tabs>
          <w:tab w:val="left" w:pos="0"/>
          <w:tab w:val="center" w:pos="4677"/>
        </w:tabs>
        <w:spacing w:after="0" w:line="360" w:lineRule="auto"/>
        <w:ind w:firstLine="709"/>
        <w:rPr>
          <w:rFonts w:ascii="Times New Roman" w:eastAsia="Aptos" w:hAnsi="Times New Roman" w:cs="Times New Roman"/>
          <w:sz w:val="28"/>
          <w:szCs w:val="28"/>
        </w:rPr>
      </w:pPr>
      <w:r w:rsidRPr="005D166A">
        <w:rPr>
          <w:rFonts w:ascii="Times New Roman" w:eastAsia="Aptos" w:hAnsi="Times New Roman" w:cs="Times New Roman"/>
          <w:sz w:val="28"/>
          <w:szCs w:val="28"/>
          <w:lang w:val="en-US"/>
        </w:rPr>
        <w:t>Player</w:t>
      </w:r>
      <w:r w:rsidRPr="005D166A">
        <w:rPr>
          <w:rFonts w:ascii="Times New Roman" w:eastAsia="Aptos" w:hAnsi="Times New Roman" w:cs="Times New Roman"/>
          <w:sz w:val="28"/>
          <w:szCs w:val="28"/>
        </w:rPr>
        <w:t xml:space="preserve"> 1:1 </w:t>
      </w:r>
      <w:proofErr w:type="spellStart"/>
      <w:r w:rsidRPr="005D166A">
        <w:rPr>
          <w:rFonts w:ascii="Times New Roman" w:eastAsia="Aptos" w:hAnsi="Times New Roman" w:cs="Times New Roman"/>
          <w:sz w:val="28"/>
          <w:szCs w:val="28"/>
          <w:lang w:val="en-US"/>
        </w:rPr>
        <w:t>PlayerProfile</w:t>
      </w:r>
      <w:proofErr w:type="spellEnd"/>
      <w:r w:rsidRPr="005D166A">
        <w:rPr>
          <w:rFonts w:ascii="Times New Roman" w:eastAsia="Aptos" w:hAnsi="Times New Roman" w:cs="Times New Roman"/>
          <w:sz w:val="28"/>
          <w:szCs w:val="28"/>
        </w:rPr>
        <w:t xml:space="preserve"> (ассоциация, композиция: профиль умирает с игроком).</w:t>
      </w:r>
    </w:p>
    <w:p w14:paraId="6FCF0D7A" w14:textId="77777777" w:rsidR="00EF2ECA" w:rsidRPr="005D166A" w:rsidRDefault="00EF2ECA" w:rsidP="00EF2ECA">
      <w:pPr>
        <w:tabs>
          <w:tab w:val="left" w:pos="0"/>
          <w:tab w:val="center" w:pos="4677"/>
        </w:tabs>
        <w:spacing w:after="0" w:line="360" w:lineRule="auto"/>
        <w:ind w:firstLine="709"/>
        <w:rPr>
          <w:rFonts w:ascii="Times New Roman" w:eastAsia="Aptos" w:hAnsi="Times New Roman" w:cs="Times New Roman"/>
          <w:sz w:val="28"/>
          <w:szCs w:val="28"/>
        </w:rPr>
      </w:pPr>
      <w:r w:rsidRPr="005D166A">
        <w:rPr>
          <w:rFonts w:ascii="Times New Roman" w:eastAsia="Aptos" w:hAnsi="Times New Roman" w:cs="Times New Roman"/>
          <w:sz w:val="28"/>
          <w:szCs w:val="28"/>
          <w:lang w:val="en-US"/>
        </w:rPr>
        <w:t>Player</w:t>
      </w:r>
      <w:r w:rsidRPr="005D166A">
        <w:rPr>
          <w:rFonts w:ascii="Times New Roman" w:eastAsia="Aptos" w:hAnsi="Times New Roman" w:cs="Times New Roman"/>
          <w:sz w:val="28"/>
          <w:szCs w:val="28"/>
        </w:rPr>
        <w:t xml:space="preserve"> </w:t>
      </w:r>
      <w:proofErr w:type="gramStart"/>
      <w:r w:rsidRPr="005D166A">
        <w:rPr>
          <w:rFonts w:ascii="Times New Roman" w:eastAsia="Aptos" w:hAnsi="Times New Roman" w:cs="Times New Roman"/>
          <w:sz w:val="28"/>
          <w:szCs w:val="28"/>
        </w:rPr>
        <w:t>1:</w:t>
      </w:r>
      <w:r w:rsidRPr="005D166A">
        <w:rPr>
          <w:rFonts w:ascii="Times New Roman" w:eastAsia="Aptos" w:hAnsi="Times New Roman" w:cs="Times New Roman"/>
          <w:sz w:val="28"/>
          <w:szCs w:val="28"/>
          <w:lang w:val="en-US"/>
        </w:rPr>
        <w:t>N</w:t>
      </w:r>
      <w:proofErr w:type="gramEnd"/>
      <w:r w:rsidRPr="005D166A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5D166A">
        <w:rPr>
          <w:rFonts w:ascii="Times New Roman" w:eastAsia="Aptos" w:hAnsi="Times New Roman" w:cs="Times New Roman"/>
          <w:sz w:val="28"/>
          <w:szCs w:val="28"/>
          <w:lang w:val="en-US"/>
        </w:rPr>
        <w:t>Inventory</w:t>
      </w:r>
      <w:r w:rsidRPr="005D166A">
        <w:rPr>
          <w:rFonts w:ascii="Times New Roman" w:eastAsia="Aptos" w:hAnsi="Times New Roman" w:cs="Times New Roman"/>
          <w:sz w:val="28"/>
          <w:szCs w:val="28"/>
        </w:rPr>
        <w:t xml:space="preserve"> (композиция: инвентарь живёт только с игроком).</w:t>
      </w:r>
    </w:p>
    <w:p w14:paraId="7544FB00" w14:textId="77777777" w:rsidR="00EF2ECA" w:rsidRPr="005D166A" w:rsidRDefault="00EF2ECA" w:rsidP="00EF2ECA">
      <w:pPr>
        <w:tabs>
          <w:tab w:val="left" w:pos="0"/>
          <w:tab w:val="center" w:pos="4677"/>
        </w:tabs>
        <w:spacing w:after="0" w:line="360" w:lineRule="auto"/>
        <w:ind w:firstLine="709"/>
        <w:rPr>
          <w:rFonts w:ascii="Times New Roman" w:eastAsia="Aptos" w:hAnsi="Times New Roman" w:cs="Times New Roman"/>
          <w:sz w:val="28"/>
          <w:szCs w:val="28"/>
        </w:rPr>
      </w:pPr>
      <w:r w:rsidRPr="005D166A">
        <w:rPr>
          <w:rFonts w:ascii="Times New Roman" w:eastAsia="Aptos" w:hAnsi="Times New Roman" w:cs="Times New Roman"/>
          <w:sz w:val="28"/>
          <w:szCs w:val="28"/>
          <w:lang w:val="en-US"/>
        </w:rPr>
        <w:t>Inventory</w:t>
      </w:r>
      <w:r w:rsidRPr="005D166A">
        <w:rPr>
          <w:rFonts w:ascii="Times New Roman" w:eastAsia="Aptos" w:hAnsi="Times New Roman" w:cs="Times New Roman"/>
          <w:sz w:val="28"/>
          <w:szCs w:val="28"/>
        </w:rPr>
        <w:t xml:space="preserve"> </w:t>
      </w:r>
      <w:proofErr w:type="gramStart"/>
      <w:r w:rsidRPr="005D166A">
        <w:rPr>
          <w:rFonts w:ascii="Times New Roman" w:eastAsia="Aptos" w:hAnsi="Times New Roman" w:cs="Times New Roman"/>
          <w:sz w:val="28"/>
          <w:szCs w:val="28"/>
        </w:rPr>
        <w:t>1:</w:t>
      </w:r>
      <w:r w:rsidRPr="005D166A">
        <w:rPr>
          <w:rFonts w:ascii="Times New Roman" w:eastAsia="Aptos" w:hAnsi="Times New Roman" w:cs="Times New Roman"/>
          <w:sz w:val="28"/>
          <w:szCs w:val="28"/>
          <w:lang w:val="en-US"/>
        </w:rPr>
        <w:t>N</w:t>
      </w:r>
      <w:proofErr w:type="gramEnd"/>
      <w:r w:rsidRPr="005D166A">
        <w:rPr>
          <w:rFonts w:ascii="Times New Roman" w:eastAsia="Aptos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Aptos" w:hAnsi="Times New Roman" w:cs="Times New Roman"/>
          <w:sz w:val="28"/>
          <w:szCs w:val="28"/>
          <w:lang w:val="en-US"/>
        </w:rPr>
        <w:t>PlayerItem</w:t>
      </w:r>
      <w:proofErr w:type="spellEnd"/>
      <w:r w:rsidRPr="005D166A">
        <w:rPr>
          <w:rFonts w:ascii="Times New Roman" w:eastAsia="Aptos" w:hAnsi="Times New Roman" w:cs="Times New Roman"/>
          <w:sz w:val="28"/>
          <w:szCs w:val="28"/>
        </w:rPr>
        <w:t xml:space="preserve"> (композиция: слот предмета без инвентаря не существует).</w:t>
      </w:r>
    </w:p>
    <w:p w14:paraId="725E2E9A" w14:textId="77777777" w:rsidR="00EF2ECA" w:rsidRPr="005D166A" w:rsidRDefault="00EF2ECA" w:rsidP="00EF2ECA">
      <w:pPr>
        <w:tabs>
          <w:tab w:val="left" w:pos="0"/>
          <w:tab w:val="center" w:pos="4677"/>
        </w:tabs>
        <w:spacing w:after="0" w:line="360" w:lineRule="auto"/>
        <w:ind w:firstLine="709"/>
        <w:rPr>
          <w:rFonts w:ascii="Times New Roman" w:eastAsia="Aptos" w:hAnsi="Times New Roman" w:cs="Times New Roman"/>
          <w:sz w:val="28"/>
          <w:szCs w:val="28"/>
        </w:rPr>
      </w:pPr>
      <w:proofErr w:type="spellStart"/>
      <w:r>
        <w:rPr>
          <w:rFonts w:ascii="Times New Roman" w:eastAsia="Aptos" w:hAnsi="Times New Roman" w:cs="Times New Roman"/>
          <w:sz w:val="28"/>
          <w:szCs w:val="28"/>
          <w:lang w:val="en-US"/>
        </w:rPr>
        <w:t>PlayerItem</w:t>
      </w:r>
      <w:proofErr w:type="spellEnd"/>
      <w:r w:rsidRPr="005D166A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5D166A">
        <w:rPr>
          <w:rFonts w:ascii="Times New Roman" w:eastAsia="Aptos" w:hAnsi="Times New Roman" w:cs="Times New Roman"/>
          <w:sz w:val="28"/>
          <w:szCs w:val="28"/>
          <w:lang w:val="en-US"/>
        </w:rPr>
        <w:t>N</w:t>
      </w:r>
      <w:r w:rsidRPr="005D166A">
        <w:rPr>
          <w:rFonts w:ascii="Times New Roman" w:eastAsia="Aptos" w:hAnsi="Times New Roman" w:cs="Times New Roman"/>
          <w:sz w:val="28"/>
          <w:szCs w:val="28"/>
        </w:rPr>
        <w:t xml:space="preserve">:1 </w:t>
      </w:r>
      <w:r w:rsidRPr="005D166A">
        <w:rPr>
          <w:rFonts w:ascii="Times New Roman" w:eastAsia="Aptos" w:hAnsi="Times New Roman" w:cs="Times New Roman"/>
          <w:sz w:val="28"/>
          <w:szCs w:val="28"/>
          <w:lang w:val="en-US"/>
        </w:rPr>
        <w:t>Item</w:t>
      </w:r>
      <w:r w:rsidRPr="005D166A">
        <w:rPr>
          <w:rFonts w:ascii="Times New Roman" w:eastAsia="Aptos" w:hAnsi="Times New Roman" w:cs="Times New Roman"/>
          <w:sz w:val="28"/>
          <w:szCs w:val="28"/>
        </w:rPr>
        <w:t xml:space="preserve"> (агрегация: справочник предметов существует независимо).</w:t>
      </w:r>
    </w:p>
    <w:p w14:paraId="222EB0AD" w14:textId="77777777" w:rsidR="00EF2ECA" w:rsidRPr="005D166A" w:rsidRDefault="00EF2ECA" w:rsidP="00EF2ECA">
      <w:pPr>
        <w:tabs>
          <w:tab w:val="left" w:pos="0"/>
          <w:tab w:val="center" w:pos="4677"/>
        </w:tabs>
        <w:spacing w:after="0" w:line="360" w:lineRule="auto"/>
        <w:ind w:firstLine="709"/>
        <w:rPr>
          <w:rFonts w:ascii="Times New Roman" w:eastAsia="Aptos" w:hAnsi="Times New Roman" w:cs="Times New Roman"/>
          <w:sz w:val="28"/>
          <w:szCs w:val="28"/>
        </w:rPr>
      </w:pPr>
      <w:r w:rsidRPr="005D166A">
        <w:rPr>
          <w:rFonts w:ascii="Times New Roman" w:eastAsia="Aptos" w:hAnsi="Times New Roman" w:cs="Times New Roman"/>
          <w:sz w:val="28"/>
          <w:szCs w:val="28"/>
          <w:lang w:val="en-US"/>
        </w:rPr>
        <w:t>Player</w:t>
      </w:r>
      <w:r w:rsidRPr="005D166A">
        <w:rPr>
          <w:rFonts w:ascii="Times New Roman" w:eastAsia="Aptos" w:hAnsi="Times New Roman" w:cs="Times New Roman"/>
          <w:sz w:val="28"/>
          <w:szCs w:val="28"/>
        </w:rPr>
        <w:t xml:space="preserve"> </w:t>
      </w:r>
      <w:proofErr w:type="gramStart"/>
      <w:r w:rsidRPr="005D166A">
        <w:rPr>
          <w:rFonts w:ascii="Times New Roman" w:eastAsia="Aptos" w:hAnsi="Times New Roman" w:cs="Times New Roman"/>
          <w:sz w:val="28"/>
          <w:szCs w:val="28"/>
        </w:rPr>
        <w:t>1:</w:t>
      </w:r>
      <w:r w:rsidRPr="005D166A">
        <w:rPr>
          <w:rFonts w:ascii="Times New Roman" w:eastAsia="Aptos" w:hAnsi="Times New Roman" w:cs="Times New Roman"/>
          <w:sz w:val="28"/>
          <w:szCs w:val="28"/>
          <w:lang w:val="en-US"/>
        </w:rPr>
        <w:t>N</w:t>
      </w:r>
      <w:proofErr w:type="gramEnd"/>
      <w:r w:rsidRPr="005D166A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5D166A">
        <w:rPr>
          <w:rFonts w:ascii="Times New Roman" w:eastAsia="Aptos" w:hAnsi="Times New Roman" w:cs="Times New Roman"/>
          <w:sz w:val="28"/>
          <w:szCs w:val="28"/>
          <w:lang w:val="en-US"/>
        </w:rPr>
        <w:t>Transaction</w:t>
      </w:r>
      <w:r w:rsidRPr="005D166A">
        <w:rPr>
          <w:rFonts w:ascii="Times New Roman" w:eastAsia="Aptos" w:hAnsi="Times New Roman" w:cs="Times New Roman"/>
          <w:sz w:val="28"/>
          <w:szCs w:val="28"/>
        </w:rPr>
        <w:t xml:space="preserve"> (агрегация: история транзакций).</w:t>
      </w:r>
    </w:p>
    <w:p w14:paraId="743C9185" w14:textId="77777777" w:rsidR="00EF2ECA" w:rsidRPr="005D166A" w:rsidRDefault="00EF2ECA" w:rsidP="00EF2ECA">
      <w:pPr>
        <w:tabs>
          <w:tab w:val="left" w:pos="0"/>
          <w:tab w:val="center" w:pos="4677"/>
        </w:tabs>
        <w:spacing w:after="0" w:line="360" w:lineRule="auto"/>
        <w:ind w:firstLine="709"/>
        <w:rPr>
          <w:rFonts w:ascii="Times New Roman" w:eastAsia="Aptos" w:hAnsi="Times New Roman" w:cs="Times New Roman"/>
          <w:sz w:val="28"/>
          <w:szCs w:val="28"/>
        </w:rPr>
      </w:pPr>
      <w:r w:rsidRPr="005D166A">
        <w:rPr>
          <w:rFonts w:ascii="Times New Roman" w:eastAsia="Aptos" w:hAnsi="Times New Roman" w:cs="Times New Roman"/>
          <w:sz w:val="28"/>
          <w:szCs w:val="28"/>
          <w:lang w:val="en-US"/>
        </w:rPr>
        <w:t>Transaction</w:t>
      </w:r>
      <w:r w:rsidRPr="005D166A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5D166A">
        <w:rPr>
          <w:rFonts w:ascii="Times New Roman" w:eastAsia="Aptos" w:hAnsi="Times New Roman" w:cs="Times New Roman"/>
          <w:sz w:val="28"/>
          <w:szCs w:val="28"/>
          <w:lang w:val="en-US"/>
        </w:rPr>
        <w:t>N</w:t>
      </w:r>
      <w:r w:rsidRPr="005D166A">
        <w:rPr>
          <w:rFonts w:ascii="Times New Roman" w:eastAsia="Aptos" w:hAnsi="Times New Roman" w:cs="Times New Roman"/>
          <w:sz w:val="28"/>
          <w:szCs w:val="28"/>
        </w:rPr>
        <w:t xml:space="preserve">:1 </w:t>
      </w:r>
      <w:r w:rsidRPr="005D166A">
        <w:rPr>
          <w:rFonts w:ascii="Times New Roman" w:eastAsia="Aptos" w:hAnsi="Times New Roman" w:cs="Times New Roman"/>
          <w:sz w:val="28"/>
          <w:szCs w:val="28"/>
          <w:lang w:val="en-US"/>
        </w:rPr>
        <w:t>Item</w:t>
      </w:r>
      <w:r w:rsidRPr="005D166A">
        <w:rPr>
          <w:rFonts w:ascii="Times New Roman" w:eastAsia="Aptos" w:hAnsi="Times New Roman" w:cs="Times New Roman"/>
          <w:sz w:val="28"/>
          <w:szCs w:val="28"/>
        </w:rPr>
        <w:t xml:space="preserve"> (если операция связана с конкретным предметом).</w:t>
      </w:r>
    </w:p>
    <w:p w14:paraId="52A78FC1" w14:textId="77777777" w:rsidR="00EF2ECA" w:rsidRPr="005D166A" w:rsidRDefault="00EF2ECA" w:rsidP="00EF2ECA">
      <w:pPr>
        <w:tabs>
          <w:tab w:val="left" w:pos="0"/>
          <w:tab w:val="center" w:pos="4677"/>
        </w:tabs>
        <w:spacing w:after="0" w:line="360" w:lineRule="auto"/>
        <w:ind w:firstLine="709"/>
        <w:rPr>
          <w:rFonts w:ascii="Times New Roman" w:eastAsia="Aptos" w:hAnsi="Times New Roman" w:cs="Times New Roman"/>
          <w:sz w:val="28"/>
          <w:szCs w:val="28"/>
        </w:rPr>
      </w:pPr>
      <w:r w:rsidRPr="005D166A">
        <w:rPr>
          <w:rFonts w:ascii="Times New Roman" w:eastAsia="Aptos" w:hAnsi="Times New Roman" w:cs="Times New Roman"/>
          <w:sz w:val="28"/>
          <w:szCs w:val="28"/>
          <w:lang w:val="en-US"/>
        </w:rPr>
        <w:t>Player</w:t>
      </w:r>
      <w:r w:rsidRPr="005D166A">
        <w:rPr>
          <w:rFonts w:ascii="Times New Roman" w:eastAsia="Aptos" w:hAnsi="Times New Roman" w:cs="Times New Roman"/>
          <w:sz w:val="28"/>
          <w:szCs w:val="28"/>
        </w:rPr>
        <w:t xml:space="preserve"> </w:t>
      </w:r>
      <w:proofErr w:type="gramStart"/>
      <w:r w:rsidRPr="005D166A">
        <w:rPr>
          <w:rFonts w:ascii="Times New Roman" w:eastAsia="Aptos" w:hAnsi="Times New Roman" w:cs="Times New Roman"/>
          <w:sz w:val="28"/>
          <w:szCs w:val="28"/>
        </w:rPr>
        <w:t>1:</w:t>
      </w:r>
      <w:r w:rsidRPr="005D166A">
        <w:rPr>
          <w:rFonts w:ascii="Times New Roman" w:eastAsia="Aptos" w:hAnsi="Times New Roman" w:cs="Times New Roman"/>
          <w:sz w:val="28"/>
          <w:szCs w:val="28"/>
          <w:lang w:val="en-US"/>
        </w:rPr>
        <w:t>N</w:t>
      </w:r>
      <w:proofErr w:type="gramEnd"/>
      <w:r w:rsidRPr="005D166A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5D166A">
        <w:rPr>
          <w:rFonts w:ascii="Times New Roman" w:eastAsia="Aptos" w:hAnsi="Times New Roman" w:cs="Times New Roman"/>
          <w:sz w:val="28"/>
          <w:szCs w:val="28"/>
          <w:lang w:val="en-US"/>
        </w:rPr>
        <w:t>Balance</w:t>
      </w:r>
      <w:r w:rsidRPr="005D166A">
        <w:rPr>
          <w:rFonts w:ascii="Times New Roman" w:eastAsia="Aptos" w:hAnsi="Times New Roman" w:cs="Times New Roman"/>
          <w:sz w:val="28"/>
          <w:szCs w:val="28"/>
        </w:rPr>
        <w:t xml:space="preserve"> (агрегация: баланс по каждой валюте).</w:t>
      </w:r>
    </w:p>
    <w:p w14:paraId="0142C372" w14:textId="77777777" w:rsidR="00EF2ECA" w:rsidRPr="005D166A" w:rsidRDefault="00EF2ECA" w:rsidP="00EF2ECA">
      <w:pPr>
        <w:tabs>
          <w:tab w:val="left" w:pos="0"/>
          <w:tab w:val="center" w:pos="4677"/>
        </w:tabs>
        <w:spacing w:after="0" w:line="360" w:lineRule="auto"/>
        <w:ind w:firstLine="709"/>
        <w:rPr>
          <w:rFonts w:ascii="Times New Roman" w:eastAsia="Aptos" w:hAnsi="Times New Roman" w:cs="Times New Roman"/>
          <w:sz w:val="28"/>
          <w:szCs w:val="28"/>
        </w:rPr>
      </w:pPr>
      <w:r w:rsidRPr="005D166A">
        <w:rPr>
          <w:rFonts w:ascii="Times New Roman" w:eastAsia="Aptos" w:hAnsi="Times New Roman" w:cs="Times New Roman"/>
          <w:sz w:val="28"/>
          <w:szCs w:val="28"/>
          <w:lang w:val="en-US"/>
        </w:rPr>
        <w:t>Balance</w:t>
      </w:r>
      <w:r w:rsidRPr="005D166A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5D166A">
        <w:rPr>
          <w:rFonts w:ascii="Times New Roman" w:eastAsia="Aptos" w:hAnsi="Times New Roman" w:cs="Times New Roman"/>
          <w:sz w:val="28"/>
          <w:szCs w:val="28"/>
          <w:lang w:val="en-US"/>
        </w:rPr>
        <w:t>N</w:t>
      </w:r>
      <w:r w:rsidRPr="005D166A">
        <w:rPr>
          <w:rFonts w:ascii="Times New Roman" w:eastAsia="Aptos" w:hAnsi="Times New Roman" w:cs="Times New Roman"/>
          <w:sz w:val="28"/>
          <w:szCs w:val="28"/>
        </w:rPr>
        <w:t xml:space="preserve">:1 </w:t>
      </w:r>
      <w:r w:rsidRPr="005D166A">
        <w:rPr>
          <w:rFonts w:ascii="Times New Roman" w:eastAsia="Aptos" w:hAnsi="Times New Roman" w:cs="Times New Roman"/>
          <w:sz w:val="28"/>
          <w:szCs w:val="28"/>
          <w:lang w:val="en-US"/>
        </w:rPr>
        <w:t>Currency</w:t>
      </w:r>
      <w:r w:rsidRPr="005D166A">
        <w:rPr>
          <w:rFonts w:ascii="Times New Roman" w:eastAsia="Aptos" w:hAnsi="Times New Roman" w:cs="Times New Roman"/>
          <w:sz w:val="28"/>
          <w:szCs w:val="28"/>
        </w:rPr>
        <w:t xml:space="preserve"> (агрегация: валюта как справочник).</w:t>
      </w:r>
    </w:p>
    <w:p w14:paraId="7950A834" w14:textId="77777777" w:rsidR="00EF2ECA" w:rsidRPr="005D166A" w:rsidRDefault="00EF2ECA" w:rsidP="00EF2ECA">
      <w:pPr>
        <w:tabs>
          <w:tab w:val="left" w:pos="0"/>
          <w:tab w:val="center" w:pos="4677"/>
        </w:tabs>
        <w:spacing w:after="0" w:line="360" w:lineRule="auto"/>
        <w:ind w:firstLine="709"/>
        <w:rPr>
          <w:rFonts w:ascii="Times New Roman" w:eastAsia="Aptos" w:hAnsi="Times New Roman" w:cs="Times New Roman"/>
          <w:sz w:val="28"/>
          <w:szCs w:val="28"/>
        </w:rPr>
      </w:pPr>
      <w:r w:rsidRPr="005D166A">
        <w:rPr>
          <w:rFonts w:ascii="Times New Roman" w:eastAsia="Aptos" w:hAnsi="Times New Roman" w:cs="Times New Roman"/>
          <w:sz w:val="28"/>
          <w:szCs w:val="28"/>
          <w:lang w:val="en-US"/>
        </w:rPr>
        <w:t>Transaction</w:t>
      </w:r>
      <w:r w:rsidRPr="005D166A">
        <w:rPr>
          <w:rFonts w:ascii="Times New Roman" w:eastAsia="Aptos" w:hAnsi="Times New Roman" w:cs="Times New Roman"/>
          <w:sz w:val="28"/>
          <w:szCs w:val="28"/>
        </w:rPr>
        <w:t xml:space="preserve"> </w:t>
      </w:r>
      <w:proofErr w:type="gramStart"/>
      <w:r w:rsidRPr="005D166A">
        <w:rPr>
          <w:rFonts w:ascii="Times New Roman" w:eastAsia="Aptos" w:hAnsi="Times New Roman" w:cs="Times New Roman"/>
          <w:sz w:val="28"/>
          <w:szCs w:val="28"/>
        </w:rPr>
        <w:t>1:</w:t>
      </w:r>
      <w:r w:rsidRPr="005D166A">
        <w:rPr>
          <w:rFonts w:ascii="Times New Roman" w:eastAsia="Aptos" w:hAnsi="Times New Roman" w:cs="Times New Roman"/>
          <w:sz w:val="28"/>
          <w:szCs w:val="28"/>
          <w:lang w:val="en-US"/>
        </w:rPr>
        <w:t>N</w:t>
      </w:r>
      <w:proofErr w:type="gramEnd"/>
      <w:r w:rsidRPr="005D166A">
        <w:rPr>
          <w:rFonts w:ascii="Times New Roman" w:eastAsia="Aptos" w:hAnsi="Times New Roman" w:cs="Times New Roman"/>
          <w:sz w:val="28"/>
          <w:szCs w:val="28"/>
        </w:rPr>
        <w:t xml:space="preserve"> </w:t>
      </w:r>
      <w:proofErr w:type="spellStart"/>
      <w:r w:rsidRPr="005D166A">
        <w:rPr>
          <w:rFonts w:ascii="Times New Roman" w:eastAsia="Aptos" w:hAnsi="Times New Roman" w:cs="Times New Roman"/>
          <w:sz w:val="28"/>
          <w:szCs w:val="28"/>
          <w:lang w:val="en-US"/>
        </w:rPr>
        <w:t>AnalyticsEvent</w:t>
      </w:r>
      <w:proofErr w:type="spellEnd"/>
      <w:r w:rsidRPr="005D166A">
        <w:rPr>
          <w:rFonts w:ascii="Times New Roman" w:eastAsia="Aptos" w:hAnsi="Times New Roman" w:cs="Times New Roman"/>
          <w:sz w:val="28"/>
          <w:szCs w:val="28"/>
        </w:rPr>
        <w:t xml:space="preserve"> (каждая транзакция может дать несколько событий).</w:t>
      </w:r>
    </w:p>
    <w:p w14:paraId="6F8C45D6" w14:textId="2651D126" w:rsidR="009F5FC4" w:rsidRPr="00FC2037" w:rsidRDefault="00EF2ECA" w:rsidP="00EF2ECA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166A">
        <w:rPr>
          <w:rFonts w:ascii="Times New Roman" w:eastAsia="Aptos" w:hAnsi="Times New Roman" w:cs="Times New Roman"/>
          <w:sz w:val="28"/>
          <w:szCs w:val="28"/>
          <w:lang w:val="en-US"/>
        </w:rPr>
        <w:t>Player</w:t>
      </w:r>
      <w:r w:rsidRPr="005D166A">
        <w:rPr>
          <w:rFonts w:ascii="Times New Roman" w:eastAsia="Aptos" w:hAnsi="Times New Roman" w:cs="Times New Roman"/>
          <w:sz w:val="28"/>
          <w:szCs w:val="28"/>
        </w:rPr>
        <w:t xml:space="preserve"> </w:t>
      </w:r>
      <w:proofErr w:type="gramStart"/>
      <w:r w:rsidRPr="005D166A">
        <w:rPr>
          <w:rFonts w:ascii="Times New Roman" w:eastAsia="Aptos" w:hAnsi="Times New Roman" w:cs="Times New Roman"/>
          <w:sz w:val="28"/>
          <w:szCs w:val="28"/>
        </w:rPr>
        <w:t>1:</w:t>
      </w:r>
      <w:r w:rsidRPr="005D166A">
        <w:rPr>
          <w:rFonts w:ascii="Times New Roman" w:eastAsia="Aptos" w:hAnsi="Times New Roman" w:cs="Times New Roman"/>
          <w:sz w:val="28"/>
          <w:szCs w:val="28"/>
          <w:lang w:val="en-US"/>
        </w:rPr>
        <w:t>N</w:t>
      </w:r>
      <w:proofErr w:type="gramEnd"/>
      <w:r w:rsidRPr="005D166A">
        <w:rPr>
          <w:rFonts w:ascii="Times New Roman" w:eastAsia="Aptos" w:hAnsi="Times New Roman" w:cs="Times New Roman"/>
          <w:sz w:val="28"/>
          <w:szCs w:val="28"/>
        </w:rPr>
        <w:t xml:space="preserve"> </w:t>
      </w:r>
      <w:proofErr w:type="spellStart"/>
      <w:r w:rsidRPr="005D166A">
        <w:rPr>
          <w:rFonts w:ascii="Times New Roman" w:eastAsia="Aptos" w:hAnsi="Times New Roman" w:cs="Times New Roman"/>
          <w:sz w:val="28"/>
          <w:szCs w:val="28"/>
          <w:lang w:val="en-US"/>
        </w:rPr>
        <w:t>AnalyticsEvent</w:t>
      </w:r>
      <w:proofErr w:type="spellEnd"/>
      <w:r w:rsidRPr="005D166A">
        <w:rPr>
          <w:rFonts w:ascii="Times New Roman" w:eastAsia="Aptos" w:hAnsi="Times New Roman" w:cs="Times New Roman"/>
          <w:sz w:val="28"/>
          <w:szCs w:val="28"/>
        </w:rPr>
        <w:t xml:space="preserve"> (опционально, для прямого связывания).</w:t>
      </w:r>
    </w:p>
    <w:p w14:paraId="73601933" w14:textId="6EC42CA5" w:rsidR="009F5FC4" w:rsidRPr="003339C6" w:rsidRDefault="009F5FC4" w:rsidP="009F5FC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39C6">
        <w:rPr>
          <w:rFonts w:ascii="Times New Roman" w:hAnsi="Times New Roman" w:cs="Times New Roman"/>
          <w:sz w:val="28"/>
          <w:szCs w:val="28"/>
        </w:rPr>
        <w:t xml:space="preserve">Были построены диаграммы состояний, показывающие изменения состояния ключевых объектов системы: диаграмма состояния </w:t>
      </w:r>
      <w:r w:rsidR="006F2E2B" w:rsidRPr="003339C6">
        <w:rPr>
          <w:rFonts w:ascii="Times New Roman" w:hAnsi="Times New Roman" w:cs="Times New Roman"/>
          <w:sz w:val="28"/>
          <w:szCs w:val="28"/>
        </w:rPr>
        <w:t>Клиента отражает</w:t>
      </w:r>
      <w:r w:rsidRPr="003339C6">
        <w:rPr>
          <w:rFonts w:ascii="Times New Roman" w:hAnsi="Times New Roman" w:cs="Times New Roman"/>
          <w:sz w:val="28"/>
          <w:szCs w:val="28"/>
        </w:rPr>
        <w:t xml:space="preserve"> его жизненный цикл от создания и активации до </w:t>
      </w:r>
      <w:r w:rsidR="003339C6" w:rsidRPr="003339C6">
        <w:rPr>
          <w:rFonts w:ascii="Times New Roman" w:hAnsi="Times New Roman" w:cs="Times New Roman"/>
          <w:sz w:val="28"/>
          <w:szCs w:val="28"/>
        </w:rPr>
        <w:t>выхода или переподключения</w:t>
      </w:r>
      <w:r w:rsidRPr="003339C6">
        <w:rPr>
          <w:rFonts w:ascii="Times New Roman" w:hAnsi="Times New Roman" w:cs="Times New Roman"/>
          <w:sz w:val="28"/>
          <w:szCs w:val="28"/>
        </w:rPr>
        <w:t xml:space="preserve">; диаграмма состояния </w:t>
      </w:r>
      <w:r w:rsidR="003339C6" w:rsidRPr="003339C6">
        <w:rPr>
          <w:rFonts w:ascii="Times New Roman" w:hAnsi="Times New Roman" w:cs="Times New Roman"/>
          <w:sz w:val="28"/>
          <w:szCs w:val="28"/>
        </w:rPr>
        <w:t>Сессии</w:t>
      </w:r>
      <w:r w:rsidRPr="003339C6">
        <w:rPr>
          <w:rFonts w:ascii="Times New Roman" w:hAnsi="Times New Roman" w:cs="Times New Roman"/>
          <w:sz w:val="28"/>
          <w:szCs w:val="28"/>
        </w:rPr>
        <w:t xml:space="preserve"> демонстрирует этапы от </w:t>
      </w:r>
      <w:r w:rsidR="003339C6" w:rsidRPr="003339C6">
        <w:rPr>
          <w:rFonts w:ascii="Times New Roman" w:hAnsi="Times New Roman" w:cs="Times New Roman"/>
          <w:sz w:val="28"/>
          <w:szCs w:val="28"/>
        </w:rPr>
        <w:t>создания</w:t>
      </w:r>
      <w:r w:rsidRPr="003339C6">
        <w:rPr>
          <w:rFonts w:ascii="Times New Roman" w:hAnsi="Times New Roman" w:cs="Times New Roman"/>
          <w:sz w:val="28"/>
          <w:szCs w:val="28"/>
        </w:rPr>
        <w:t xml:space="preserve"> до </w:t>
      </w:r>
      <w:r w:rsidR="003339C6" w:rsidRPr="003339C6">
        <w:rPr>
          <w:rFonts w:ascii="Times New Roman" w:hAnsi="Times New Roman" w:cs="Times New Roman"/>
          <w:sz w:val="28"/>
          <w:szCs w:val="28"/>
        </w:rPr>
        <w:t>удаления</w:t>
      </w:r>
      <w:r w:rsidRPr="003339C6">
        <w:rPr>
          <w:rFonts w:ascii="Times New Roman" w:hAnsi="Times New Roman" w:cs="Times New Roman"/>
          <w:sz w:val="28"/>
          <w:szCs w:val="28"/>
        </w:rPr>
        <w:t xml:space="preserve"> </w:t>
      </w:r>
      <w:r w:rsidR="003339C6" w:rsidRPr="003339C6">
        <w:rPr>
          <w:rFonts w:ascii="Times New Roman" w:hAnsi="Times New Roman" w:cs="Times New Roman"/>
          <w:sz w:val="28"/>
          <w:szCs w:val="28"/>
        </w:rPr>
        <w:t xml:space="preserve">сервера </w:t>
      </w:r>
      <w:r w:rsidRPr="003339C6">
        <w:rPr>
          <w:rFonts w:ascii="Times New Roman" w:hAnsi="Times New Roman" w:cs="Times New Roman"/>
          <w:sz w:val="28"/>
          <w:szCs w:val="28"/>
        </w:rPr>
        <w:t>(рисунок 9–10).</w:t>
      </w:r>
    </w:p>
    <w:p w14:paraId="48B3C079" w14:textId="133E7DDE" w:rsidR="009F5FC4" w:rsidRPr="003339C6" w:rsidRDefault="007823DA" w:rsidP="003339C6">
      <w:pPr>
        <w:pStyle w:val="a7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339C6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F6F6984" wp14:editId="502FCBD0">
            <wp:extent cx="1677016" cy="4320000"/>
            <wp:effectExtent l="0" t="0" r="0" b="4445"/>
            <wp:docPr id="42531466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545" r="383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7016" cy="43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881D28" w14:textId="77777777" w:rsidR="007823DA" w:rsidRPr="003339C6" w:rsidRDefault="009F5FC4" w:rsidP="003339C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339C6">
        <w:rPr>
          <w:rFonts w:ascii="Times New Roman" w:hAnsi="Times New Roman" w:cs="Times New Roman"/>
          <w:sz w:val="28"/>
          <w:szCs w:val="28"/>
        </w:rPr>
        <w:t xml:space="preserve">Рисунок 9 – </w:t>
      </w:r>
      <w:r w:rsidR="007823DA" w:rsidRPr="003339C6">
        <w:rPr>
          <w:rFonts w:ascii="Times New Roman" w:hAnsi="Times New Roman" w:cs="Times New Roman"/>
          <w:sz w:val="28"/>
          <w:szCs w:val="28"/>
        </w:rPr>
        <w:t>Клиент/Игрок</w:t>
      </w:r>
    </w:p>
    <w:p w14:paraId="32EBC10B" w14:textId="58D36963" w:rsidR="009F5FC4" w:rsidRPr="006F2E2B" w:rsidRDefault="009F5FC4" w:rsidP="009F5FC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5989BB" w14:textId="7DA81374" w:rsidR="009F5FC4" w:rsidRPr="003339C6" w:rsidRDefault="007823DA" w:rsidP="003339C6">
      <w:pPr>
        <w:pStyle w:val="a7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339C6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3FF4765" wp14:editId="6362CA13">
            <wp:extent cx="1017106" cy="4320000"/>
            <wp:effectExtent l="0" t="0" r="0" b="4445"/>
            <wp:docPr id="147274149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2802" r="43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7106" cy="43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8134C7" w14:textId="0097C5F8" w:rsidR="009F5FC4" w:rsidRPr="003339C6" w:rsidRDefault="009F5FC4" w:rsidP="003339C6">
      <w:pPr>
        <w:pStyle w:val="a7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339C6">
        <w:rPr>
          <w:rFonts w:ascii="Times New Roman" w:hAnsi="Times New Roman" w:cs="Times New Roman"/>
          <w:sz w:val="28"/>
          <w:szCs w:val="28"/>
        </w:rPr>
        <w:t xml:space="preserve">Рисунок 10 – </w:t>
      </w:r>
      <w:r w:rsidR="007823DA" w:rsidRPr="003339C6">
        <w:rPr>
          <w:rFonts w:ascii="Times New Roman" w:hAnsi="Times New Roman" w:cs="Times New Roman"/>
          <w:sz w:val="28"/>
          <w:szCs w:val="28"/>
        </w:rPr>
        <w:t xml:space="preserve">Сессия / </w:t>
      </w:r>
      <w:r w:rsidR="007823DA" w:rsidRPr="003339C6">
        <w:rPr>
          <w:rFonts w:ascii="Times New Roman" w:hAnsi="Times New Roman" w:cs="Times New Roman"/>
          <w:sz w:val="28"/>
          <w:szCs w:val="28"/>
          <w:lang w:val="en-US"/>
        </w:rPr>
        <w:t>Match</w:t>
      </w:r>
    </w:p>
    <w:p w14:paraId="419829CB" w14:textId="77777777" w:rsidR="00383566" w:rsidRPr="00383566" w:rsidRDefault="009F5FC4" w:rsidP="00383566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2E2B">
        <w:rPr>
          <w:rFonts w:ascii="Times New Roman" w:hAnsi="Times New Roman" w:cs="Times New Roman"/>
          <w:sz w:val="28"/>
          <w:szCs w:val="28"/>
        </w:rPr>
        <w:t>Были созданы диаграммы последовательности, которые описывают ключевые процессы системы:</w:t>
      </w:r>
    </w:p>
    <w:p w14:paraId="7616A9FA" w14:textId="3DAE00EC" w:rsidR="009F5FC4" w:rsidRPr="00383566" w:rsidRDefault="009F5FC4" w:rsidP="00383566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83566">
        <w:rPr>
          <w:rFonts w:ascii="Times New Roman" w:hAnsi="Times New Roman" w:cs="Times New Roman"/>
          <w:sz w:val="28"/>
          <w:szCs w:val="28"/>
        </w:rPr>
        <w:t>Sequence</w:t>
      </w:r>
      <w:proofErr w:type="spellEnd"/>
      <w:r w:rsidRPr="00383566">
        <w:rPr>
          <w:rFonts w:ascii="Times New Roman" w:hAnsi="Times New Roman" w:cs="Times New Roman"/>
          <w:sz w:val="28"/>
          <w:szCs w:val="28"/>
        </w:rPr>
        <w:t xml:space="preserve">-диаграмма </w:t>
      </w:r>
      <w:r w:rsidR="00383566" w:rsidRPr="00383566">
        <w:rPr>
          <w:rFonts w:ascii="Times New Roman" w:hAnsi="Times New Roman" w:cs="Times New Roman"/>
          <w:sz w:val="28"/>
          <w:szCs w:val="28"/>
        </w:rPr>
        <w:t>«</w:t>
      </w:r>
      <w:r w:rsidR="00383566" w:rsidRPr="00383566">
        <w:rPr>
          <w:rFonts w:ascii="Times New Roman" w:hAnsi="Times New Roman" w:cs="Times New Roman"/>
          <w:sz w:val="28"/>
          <w:szCs w:val="28"/>
        </w:rPr>
        <w:t xml:space="preserve">Входа/Обновление </w:t>
      </w:r>
      <w:r w:rsidR="00383566" w:rsidRPr="00383566">
        <w:rPr>
          <w:rFonts w:ascii="Times New Roman" w:hAnsi="Times New Roman" w:cs="Times New Roman"/>
          <w:sz w:val="28"/>
          <w:szCs w:val="28"/>
        </w:rPr>
        <w:t>доступа» демонстрирует</w:t>
      </w:r>
      <w:r w:rsidRPr="00383566">
        <w:rPr>
          <w:rFonts w:ascii="Times New Roman" w:hAnsi="Times New Roman" w:cs="Times New Roman"/>
          <w:sz w:val="28"/>
          <w:szCs w:val="28"/>
        </w:rPr>
        <w:t xml:space="preserve"> взаимодействие </w:t>
      </w:r>
      <w:r w:rsidR="00383566" w:rsidRPr="00383566">
        <w:rPr>
          <w:rFonts w:ascii="Times New Roman" w:hAnsi="Times New Roman" w:cs="Times New Roman"/>
          <w:sz w:val="28"/>
          <w:szCs w:val="28"/>
        </w:rPr>
        <w:t xml:space="preserve">происходящие </w:t>
      </w:r>
      <w:r w:rsidRPr="00383566">
        <w:rPr>
          <w:rFonts w:ascii="Times New Roman" w:hAnsi="Times New Roman" w:cs="Times New Roman"/>
          <w:sz w:val="28"/>
          <w:szCs w:val="28"/>
        </w:rPr>
        <w:t>при обработке</w:t>
      </w:r>
      <w:r w:rsidR="00383566" w:rsidRPr="00383566">
        <w:rPr>
          <w:rFonts w:ascii="Times New Roman" w:hAnsi="Times New Roman" w:cs="Times New Roman"/>
          <w:sz w:val="28"/>
          <w:szCs w:val="28"/>
        </w:rPr>
        <w:t xml:space="preserve"> входа пользователя в систему</w:t>
      </w:r>
      <w:r w:rsidRPr="00383566">
        <w:rPr>
          <w:rFonts w:ascii="Times New Roman" w:hAnsi="Times New Roman" w:cs="Times New Roman"/>
          <w:sz w:val="28"/>
          <w:szCs w:val="28"/>
        </w:rPr>
        <w:t>.</w:t>
      </w:r>
    </w:p>
    <w:p w14:paraId="0212D5B9" w14:textId="74E714C7" w:rsidR="009F5FC4" w:rsidRPr="00383566" w:rsidRDefault="009F5FC4" w:rsidP="009F5FC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83566">
        <w:rPr>
          <w:rFonts w:ascii="Times New Roman" w:hAnsi="Times New Roman" w:cs="Times New Roman"/>
          <w:sz w:val="28"/>
          <w:szCs w:val="28"/>
        </w:rPr>
        <w:t>Sequence</w:t>
      </w:r>
      <w:proofErr w:type="spellEnd"/>
      <w:r w:rsidRPr="00383566">
        <w:rPr>
          <w:rFonts w:ascii="Times New Roman" w:hAnsi="Times New Roman" w:cs="Times New Roman"/>
          <w:sz w:val="28"/>
          <w:szCs w:val="28"/>
        </w:rPr>
        <w:t xml:space="preserve">-диаграмма </w:t>
      </w:r>
      <w:r w:rsidR="00383566" w:rsidRPr="00383566">
        <w:rPr>
          <w:rFonts w:ascii="Times New Roman" w:hAnsi="Times New Roman" w:cs="Times New Roman"/>
          <w:sz w:val="28"/>
          <w:szCs w:val="28"/>
        </w:rPr>
        <w:t>«П</w:t>
      </w:r>
      <w:r w:rsidR="00383566" w:rsidRPr="00383566">
        <w:rPr>
          <w:rFonts w:ascii="Times New Roman" w:hAnsi="Times New Roman" w:cs="Times New Roman"/>
          <w:sz w:val="28"/>
          <w:szCs w:val="28"/>
        </w:rPr>
        <w:t>окупки сезонного предмета</w:t>
      </w:r>
      <w:r w:rsidR="00383566" w:rsidRPr="00383566">
        <w:rPr>
          <w:rFonts w:ascii="Times New Roman" w:hAnsi="Times New Roman" w:cs="Times New Roman"/>
          <w:sz w:val="28"/>
          <w:szCs w:val="28"/>
        </w:rPr>
        <w:t>»</w:t>
      </w:r>
      <w:r w:rsidRPr="00383566">
        <w:rPr>
          <w:rFonts w:ascii="Times New Roman" w:hAnsi="Times New Roman" w:cs="Times New Roman"/>
          <w:sz w:val="28"/>
          <w:szCs w:val="28"/>
        </w:rPr>
        <w:t xml:space="preserve"> показывает процесс </w:t>
      </w:r>
      <w:r w:rsidR="00383566" w:rsidRPr="00383566">
        <w:rPr>
          <w:rFonts w:ascii="Times New Roman" w:hAnsi="Times New Roman" w:cs="Times New Roman"/>
          <w:sz w:val="28"/>
          <w:szCs w:val="28"/>
        </w:rPr>
        <w:t>покупки</w:t>
      </w:r>
      <w:r w:rsidRPr="00383566">
        <w:rPr>
          <w:rFonts w:ascii="Times New Roman" w:hAnsi="Times New Roman" w:cs="Times New Roman"/>
          <w:sz w:val="28"/>
          <w:szCs w:val="28"/>
        </w:rPr>
        <w:t xml:space="preserve"> </w:t>
      </w:r>
      <w:r w:rsidR="00383566" w:rsidRPr="00383566">
        <w:rPr>
          <w:rFonts w:ascii="Times New Roman" w:hAnsi="Times New Roman" w:cs="Times New Roman"/>
          <w:sz w:val="28"/>
          <w:szCs w:val="28"/>
        </w:rPr>
        <w:t xml:space="preserve">выбранного пользователем </w:t>
      </w:r>
      <w:r w:rsidRPr="00383566">
        <w:rPr>
          <w:rFonts w:ascii="Times New Roman" w:hAnsi="Times New Roman" w:cs="Times New Roman"/>
          <w:sz w:val="28"/>
          <w:szCs w:val="28"/>
        </w:rPr>
        <w:t>предмета, выполнения операции и фиксации результата</w:t>
      </w:r>
      <w:r w:rsidR="00383566" w:rsidRPr="00383566">
        <w:rPr>
          <w:rFonts w:ascii="Times New Roman" w:hAnsi="Times New Roman" w:cs="Times New Roman"/>
          <w:sz w:val="28"/>
          <w:szCs w:val="28"/>
        </w:rPr>
        <w:t xml:space="preserve"> в аналитике</w:t>
      </w:r>
      <w:r w:rsidRPr="00383566">
        <w:rPr>
          <w:rFonts w:ascii="Times New Roman" w:hAnsi="Times New Roman" w:cs="Times New Roman"/>
          <w:sz w:val="28"/>
          <w:szCs w:val="28"/>
        </w:rPr>
        <w:t>.</w:t>
      </w:r>
    </w:p>
    <w:p w14:paraId="6C4D1FB8" w14:textId="50D092DF" w:rsidR="009F5FC4" w:rsidRPr="00383566" w:rsidRDefault="00383566" w:rsidP="009F5FC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83566">
        <w:rPr>
          <w:rFonts w:ascii="Times New Roman" w:hAnsi="Times New Roman" w:cs="Times New Roman"/>
          <w:sz w:val="28"/>
          <w:szCs w:val="28"/>
        </w:rPr>
        <w:t>Sequence</w:t>
      </w:r>
      <w:proofErr w:type="spellEnd"/>
      <w:r w:rsidRPr="00383566">
        <w:rPr>
          <w:rFonts w:ascii="Times New Roman" w:hAnsi="Times New Roman" w:cs="Times New Roman"/>
          <w:sz w:val="28"/>
          <w:szCs w:val="28"/>
        </w:rPr>
        <w:t xml:space="preserve">-диаграмма </w:t>
      </w:r>
      <w:r w:rsidR="009F5FC4" w:rsidRPr="00383566">
        <w:rPr>
          <w:rFonts w:ascii="Times New Roman" w:hAnsi="Times New Roman" w:cs="Times New Roman"/>
          <w:sz w:val="28"/>
          <w:szCs w:val="28"/>
        </w:rPr>
        <w:t>«</w:t>
      </w:r>
      <w:r w:rsidRPr="00383566">
        <w:rPr>
          <w:rFonts w:ascii="Times New Roman" w:hAnsi="Times New Roman" w:cs="Times New Roman"/>
          <w:sz w:val="28"/>
          <w:szCs w:val="28"/>
        </w:rPr>
        <w:t>О</w:t>
      </w:r>
      <w:r w:rsidRPr="00383566">
        <w:rPr>
          <w:rFonts w:ascii="Times New Roman" w:hAnsi="Times New Roman" w:cs="Times New Roman"/>
          <w:sz w:val="28"/>
          <w:szCs w:val="28"/>
        </w:rPr>
        <w:t>бмена/окончания действия сезонного предмета</w:t>
      </w:r>
      <w:r w:rsidR="009F5FC4" w:rsidRPr="00383566">
        <w:rPr>
          <w:rFonts w:ascii="Times New Roman" w:hAnsi="Times New Roman" w:cs="Times New Roman"/>
          <w:sz w:val="28"/>
          <w:szCs w:val="28"/>
        </w:rPr>
        <w:t xml:space="preserve">» иллюстрирует взаимодействие всех систем — от </w:t>
      </w:r>
      <w:r w:rsidRPr="00383566">
        <w:rPr>
          <w:rFonts w:ascii="Times New Roman" w:hAnsi="Times New Roman" w:cs="Times New Roman"/>
          <w:sz w:val="28"/>
          <w:szCs w:val="28"/>
        </w:rPr>
        <w:t>запроса проверки сроков действия предметов</w:t>
      </w:r>
      <w:r w:rsidR="009F5FC4" w:rsidRPr="00383566">
        <w:rPr>
          <w:rFonts w:ascii="Times New Roman" w:hAnsi="Times New Roman" w:cs="Times New Roman"/>
          <w:sz w:val="28"/>
          <w:szCs w:val="28"/>
        </w:rPr>
        <w:t xml:space="preserve"> до его автоматической конвертации и отправки итогового уведомления (рисунок 11–13).</w:t>
      </w:r>
    </w:p>
    <w:p w14:paraId="65C6CF73" w14:textId="1E5FCBB9" w:rsidR="009F5FC4" w:rsidRPr="007823DA" w:rsidRDefault="007823DA" w:rsidP="007823DA">
      <w:pPr>
        <w:pStyle w:val="a7"/>
        <w:spacing w:after="0" w:line="24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7823DA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5C173A5E" wp14:editId="022710E7">
            <wp:extent cx="5400000" cy="3640449"/>
            <wp:effectExtent l="0" t="0" r="0" b="0"/>
            <wp:docPr id="1719426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36404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11677D" w14:textId="19F9E064" w:rsidR="009F5FC4" w:rsidRDefault="009F5FC4" w:rsidP="007823DA">
      <w:pPr>
        <w:pStyle w:val="a7"/>
        <w:spacing w:after="0" w:line="24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823DA">
        <w:rPr>
          <w:rFonts w:ascii="Times New Roman" w:hAnsi="Times New Roman" w:cs="Times New Roman"/>
          <w:sz w:val="28"/>
          <w:szCs w:val="28"/>
        </w:rPr>
        <w:t xml:space="preserve">Рисунок 11 – </w:t>
      </w:r>
      <w:r w:rsidR="007823DA" w:rsidRPr="007823DA">
        <w:rPr>
          <w:rFonts w:ascii="Times New Roman" w:hAnsi="Times New Roman" w:cs="Times New Roman"/>
          <w:sz w:val="28"/>
          <w:szCs w:val="28"/>
        </w:rPr>
        <w:t>Диаграмма Входа/Обновление доступа</w:t>
      </w:r>
    </w:p>
    <w:p w14:paraId="136124DE" w14:textId="77777777" w:rsidR="007823DA" w:rsidRPr="007823DA" w:rsidRDefault="007823DA" w:rsidP="007823DA">
      <w:pPr>
        <w:pStyle w:val="a7"/>
        <w:spacing w:after="0" w:line="24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11BBF1CB" w14:textId="5A008249" w:rsidR="009F5FC4" w:rsidRPr="007823DA" w:rsidRDefault="007823DA" w:rsidP="007823DA">
      <w:pPr>
        <w:pStyle w:val="a7"/>
        <w:spacing w:after="0" w:line="24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7823DA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09316CA" wp14:editId="05DE2F49">
            <wp:extent cx="5400000" cy="3175962"/>
            <wp:effectExtent l="0" t="0" r="0" b="0"/>
            <wp:docPr id="405974540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31759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B4DBA" w14:textId="77777777" w:rsidR="007823DA" w:rsidRDefault="009F5FC4" w:rsidP="007823DA">
      <w:pPr>
        <w:spacing w:line="240" w:lineRule="auto"/>
        <w:ind w:firstLine="851"/>
        <w:jc w:val="center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7823DA">
        <w:rPr>
          <w:rFonts w:ascii="Times New Roman" w:hAnsi="Times New Roman" w:cs="Times New Roman"/>
          <w:sz w:val="28"/>
          <w:szCs w:val="28"/>
        </w:rPr>
        <w:t xml:space="preserve">Рисунок 12 – </w:t>
      </w:r>
      <w:r w:rsidR="007823DA" w:rsidRPr="007823DA">
        <w:rPr>
          <w:rFonts w:ascii="Times New Roman" w:hAnsi="Times New Roman" w:cs="Times New Roman"/>
          <w:noProof/>
          <w:sz w:val="28"/>
          <w:szCs w:val="28"/>
        </w:rPr>
        <w:t>Диаграмма покупки сезонного предмета</w:t>
      </w:r>
    </w:p>
    <w:p w14:paraId="52C75A9C" w14:textId="77777777" w:rsidR="007823DA" w:rsidRPr="007823DA" w:rsidRDefault="007823DA" w:rsidP="007823DA">
      <w:pPr>
        <w:spacing w:line="240" w:lineRule="auto"/>
        <w:ind w:firstLine="851"/>
        <w:jc w:val="center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5B4A2A39" w14:textId="2F76824D" w:rsidR="009F5FC4" w:rsidRPr="007823DA" w:rsidRDefault="007823DA" w:rsidP="007823DA">
      <w:pPr>
        <w:pStyle w:val="a7"/>
        <w:spacing w:after="0" w:line="24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7823DA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071A2C1" wp14:editId="527DBDB3">
            <wp:extent cx="5400000" cy="2886356"/>
            <wp:effectExtent l="0" t="0" r="0" b="0"/>
            <wp:docPr id="200281262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2886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4AFA95" w14:textId="77777777" w:rsidR="007823DA" w:rsidRPr="003339C6" w:rsidRDefault="009F5FC4" w:rsidP="007823DA">
      <w:pPr>
        <w:spacing w:line="24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7823DA">
        <w:rPr>
          <w:rFonts w:ascii="Times New Roman" w:hAnsi="Times New Roman" w:cs="Times New Roman"/>
          <w:sz w:val="28"/>
          <w:szCs w:val="28"/>
        </w:rPr>
        <w:t xml:space="preserve">Рисунок 13 – </w:t>
      </w:r>
      <w:r w:rsidR="007823DA" w:rsidRPr="007823DA">
        <w:rPr>
          <w:rFonts w:ascii="Times New Roman" w:hAnsi="Times New Roman" w:cs="Times New Roman"/>
          <w:sz w:val="28"/>
          <w:szCs w:val="28"/>
        </w:rPr>
        <w:t>Диаграмма обмена/окончания действия сезонного предмета</w:t>
      </w:r>
    </w:p>
    <w:p w14:paraId="2C4A1354" w14:textId="77777777" w:rsidR="007823DA" w:rsidRPr="003339C6" w:rsidRDefault="007823DA" w:rsidP="007823DA">
      <w:pPr>
        <w:spacing w:line="24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40949D3B" w14:textId="127C0FB5" w:rsidR="0033080F" w:rsidRPr="00FC2037" w:rsidRDefault="0033080F" w:rsidP="007823DA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C2037">
        <w:rPr>
          <w:rFonts w:ascii="Times New Roman" w:hAnsi="Times New Roman" w:cs="Times New Roman"/>
          <w:b/>
          <w:bCs/>
          <w:sz w:val="28"/>
          <w:szCs w:val="28"/>
        </w:rPr>
        <w:t xml:space="preserve">Разработка логической модели данных клиент-серверной системы </w:t>
      </w:r>
    </w:p>
    <w:p w14:paraId="4253064B" w14:textId="77777777" w:rsidR="00FC2037" w:rsidRPr="00FC2037" w:rsidRDefault="00FC2037" w:rsidP="00FC203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037">
        <w:rPr>
          <w:rFonts w:ascii="Times New Roman" w:hAnsi="Times New Roman" w:cs="Times New Roman"/>
          <w:sz w:val="28"/>
          <w:szCs w:val="28"/>
        </w:rPr>
        <w:t>Была создана ERD-диаграмма, описывающая связи между ключевыми сущностями системы и представляющая логическую модель базы данных для управления механикой сезонных предметов (рисунок 14).</w:t>
      </w:r>
    </w:p>
    <w:p w14:paraId="06255307" w14:textId="599B9AC9" w:rsidR="00FC2037" w:rsidRPr="00FC2037" w:rsidRDefault="00EF2ECA" w:rsidP="00EF2ECA">
      <w:pPr>
        <w:pStyle w:val="a7"/>
        <w:spacing w:after="0" w:line="24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B485E">
        <w:rPr>
          <w:rFonts w:ascii="Times New Roman" w:eastAsia="Aptos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18DF619" wp14:editId="7E26F831">
            <wp:extent cx="5400000" cy="4994784"/>
            <wp:effectExtent l="0" t="0" r="0" b="0"/>
            <wp:docPr id="18188018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80185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994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BF8D0" w14:textId="42E7606B" w:rsidR="00FC2037" w:rsidRDefault="00FC2037" w:rsidP="00EF2ECA">
      <w:pPr>
        <w:pStyle w:val="a7"/>
        <w:spacing w:after="0" w:line="24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C2037">
        <w:rPr>
          <w:rFonts w:ascii="Times New Roman" w:hAnsi="Times New Roman" w:cs="Times New Roman"/>
          <w:sz w:val="28"/>
          <w:szCs w:val="28"/>
        </w:rPr>
        <w:t>Рисунок</w:t>
      </w:r>
      <w:r w:rsidRPr="007823DA">
        <w:rPr>
          <w:rFonts w:ascii="Times New Roman" w:hAnsi="Times New Roman" w:cs="Times New Roman"/>
          <w:sz w:val="28"/>
          <w:szCs w:val="28"/>
        </w:rPr>
        <w:t xml:space="preserve"> 14 – </w:t>
      </w:r>
      <w:r w:rsidRPr="00FC2037">
        <w:rPr>
          <w:rFonts w:ascii="Times New Roman" w:hAnsi="Times New Roman" w:cs="Times New Roman"/>
          <w:sz w:val="28"/>
          <w:szCs w:val="28"/>
          <w:lang w:val="en-US"/>
        </w:rPr>
        <w:t>ERD</w:t>
      </w:r>
      <w:r w:rsidRPr="007823DA">
        <w:rPr>
          <w:rFonts w:ascii="Times New Roman" w:hAnsi="Times New Roman" w:cs="Times New Roman"/>
          <w:sz w:val="28"/>
          <w:szCs w:val="28"/>
        </w:rPr>
        <w:t>-</w:t>
      </w:r>
      <w:r w:rsidRPr="00FC2037">
        <w:rPr>
          <w:rFonts w:ascii="Times New Roman" w:hAnsi="Times New Roman" w:cs="Times New Roman"/>
          <w:sz w:val="28"/>
          <w:szCs w:val="28"/>
        </w:rPr>
        <w:t>диаграмма</w:t>
      </w:r>
    </w:p>
    <w:p w14:paraId="6B1246C1" w14:textId="77777777" w:rsidR="00EF2ECA" w:rsidRPr="00EF2ECA" w:rsidRDefault="00EF2ECA" w:rsidP="00EF2ECA">
      <w:pPr>
        <w:pStyle w:val="a7"/>
        <w:spacing w:after="0" w:line="24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049F9DC" w14:textId="73CF8009" w:rsidR="0033080F" w:rsidRPr="00FC2037" w:rsidRDefault="00FC2037" w:rsidP="00FC203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037">
        <w:rPr>
          <w:rFonts w:ascii="Times New Roman" w:hAnsi="Times New Roman" w:cs="Times New Roman"/>
          <w:sz w:val="28"/>
          <w:szCs w:val="28"/>
        </w:rPr>
        <w:t>Связи между сущностями организованы таким образом, чтобы обеспечивать целостность данных, отслеживание жизненного цикла предметов и аудит всех автоматизированных операций системы.</w:t>
      </w:r>
    </w:p>
    <w:p w14:paraId="2060B87A" w14:textId="67374210" w:rsidR="0033080F" w:rsidRPr="00FC2037" w:rsidRDefault="0033080F" w:rsidP="00044550">
      <w:pPr>
        <w:pStyle w:val="a7"/>
        <w:numPr>
          <w:ilvl w:val="1"/>
          <w:numId w:val="35"/>
        </w:numPr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7" w:name="_Toc216430135"/>
      <w:r w:rsidRPr="00FC2037">
        <w:rPr>
          <w:rFonts w:ascii="Times New Roman" w:hAnsi="Times New Roman" w:cs="Times New Roman"/>
          <w:b/>
          <w:bCs/>
          <w:sz w:val="28"/>
          <w:szCs w:val="28"/>
        </w:rPr>
        <w:t>Разработка архитектуры клиент-серверной системы с использованием паттерна, целесообразность которого обоснована.</w:t>
      </w:r>
      <w:bookmarkEnd w:id="17"/>
    </w:p>
    <w:p w14:paraId="57409E22" w14:textId="04182E68" w:rsidR="00FC2037" w:rsidRPr="00383566" w:rsidRDefault="00FC2037" w:rsidP="00FC203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3566">
        <w:rPr>
          <w:rFonts w:ascii="Times New Roman" w:hAnsi="Times New Roman" w:cs="Times New Roman"/>
          <w:sz w:val="28"/>
          <w:szCs w:val="28"/>
        </w:rPr>
        <w:t xml:space="preserve">В качестве архитектурного подхода для системы управления механикой сезонных предметов было принято решение о разработке серверной платформы, построенной на </w:t>
      </w:r>
      <w:r w:rsidR="00EF2ECA" w:rsidRPr="00383566">
        <w:rPr>
          <w:rFonts w:ascii="Times New Roman" w:hAnsi="Times New Roman" w:cs="Times New Roman"/>
          <w:sz w:val="28"/>
          <w:szCs w:val="28"/>
        </w:rPr>
        <w:t>микро сервисной</w:t>
      </w:r>
      <w:r w:rsidRPr="00383566">
        <w:rPr>
          <w:rFonts w:ascii="Times New Roman" w:hAnsi="Times New Roman" w:cs="Times New Roman"/>
          <w:sz w:val="28"/>
          <w:szCs w:val="28"/>
        </w:rPr>
        <w:t xml:space="preserve"> архитектуре, что обеспечивает высокую гибкость</w:t>
      </w:r>
      <w:r w:rsidR="006F2E2B" w:rsidRPr="00383566">
        <w:rPr>
          <w:rFonts w:ascii="Times New Roman" w:hAnsi="Times New Roman" w:cs="Times New Roman"/>
          <w:sz w:val="28"/>
          <w:szCs w:val="28"/>
        </w:rPr>
        <w:t xml:space="preserve"> и </w:t>
      </w:r>
      <w:r w:rsidRPr="00383566">
        <w:rPr>
          <w:rFonts w:ascii="Times New Roman" w:hAnsi="Times New Roman" w:cs="Times New Roman"/>
          <w:sz w:val="28"/>
          <w:szCs w:val="28"/>
        </w:rPr>
        <w:t xml:space="preserve">независимое масштабирование компонентов. Для взаимодействия между </w:t>
      </w:r>
      <w:r w:rsidR="00EF2ECA" w:rsidRPr="00383566">
        <w:rPr>
          <w:rFonts w:ascii="Times New Roman" w:hAnsi="Times New Roman" w:cs="Times New Roman"/>
          <w:sz w:val="28"/>
          <w:szCs w:val="28"/>
        </w:rPr>
        <w:t>микросервисами</w:t>
      </w:r>
      <w:r w:rsidRPr="00383566">
        <w:rPr>
          <w:rFonts w:ascii="Times New Roman" w:hAnsi="Times New Roman" w:cs="Times New Roman"/>
          <w:sz w:val="28"/>
          <w:szCs w:val="28"/>
        </w:rPr>
        <w:t xml:space="preserve"> выбрана событийно-ориентированная архитектура, позволяющая эффективно обрабатывать асинхронные события и </w:t>
      </w:r>
      <w:r w:rsidRPr="00383566">
        <w:rPr>
          <w:rFonts w:ascii="Times New Roman" w:hAnsi="Times New Roman" w:cs="Times New Roman"/>
          <w:sz w:val="28"/>
          <w:szCs w:val="28"/>
        </w:rPr>
        <w:lastRenderedPageBreak/>
        <w:t>обеспечивать слабую связанность компонентов, повышая общую отказоустойчивость системы.</w:t>
      </w:r>
    </w:p>
    <w:p w14:paraId="3431B29A" w14:textId="110BE98C" w:rsidR="00FC2037" w:rsidRPr="00383566" w:rsidRDefault="00FC2037" w:rsidP="00FC203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3566">
        <w:rPr>
          <w:rFonts w:ascii="Times New Roman" w:hAnsi="Times New Roman" w:cs="Times New Roman"/>
          <w:sz w:val="28"/>
          <w:szCs w:val="28"/>
        </w:rPr>
        <w:t>При выборе подхода для координации распределённых процессов, таких как массовая конвертация предметов по окончании сезона, обновление баланс-метрик и рассылка уведомлений</w:t>
      </w:r>
      <w:r w:rsidR="006F2E2B" w:rsidRPr="00383566">
        <w:rPr>
          <w:rFonts w:ascii="Times New Roman" w:hAnsi="Times New Roman" w:cs="Times New Roman"/>
          <w:sz w:val="28"/>
          <w:szCs w:val="28"/>
        </w:rPr>
        <w:t xml:space="preserve"> была выбрана</w:t>
      </w:r>
      <w:r w:rsidRPr="003835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83566">
        <w:rPr>
          <w:rFonts w:ascii="Times New Roman" w:hAnsi="Times New Roman" w:cs="Times New Roman"/>
          <w:sz w:val="28"/>
          <w:szCs w:val="28"/>
        </w:rPr>
        <w:t>оркестраци</w:t>
      </w:r>
      <w:r w:rsidR="006F2E2B" w:rsidRPr="00383566">
        <w:rPr>
          <w:rFonts w:ascii="Times New Roman" w:hAnsi="Times New Roman" w:cs="Times New Roman"/>
          <w:sz w:val="28"/>
          <w:szCs w:val="28"/>
        </w:rPr>
        <w:t>я</w:t>
      </w:r>
      <w:proofErr w:type="spellEnd"/>
      <w:r w:rsidR="006F2E2B" w:rsidRPr="00383566">
        <w:rPr>
          <w:rFonts w:ascii="Times New Roman" w:hAnsi="Times New Roman" w:cs="Times New Roman"/>
          <w:sz w:val="28"/>
          <w:szCs w:val="28"/>
        </w:rPr>
        <w:t>. Которая дает</w:t>
      </w:r>
      <w:r w:rsidRPr="00383566">
        <w:rPr>
          <w:rFonts w:ascii="Times New Roman" w:hAnsi="Times New Roman" w:cs="Times New Roman"/>
          <w:sz w:val="28"/>
          <w:szCs w:val="28"/>
        </w:rPr>
        <w:t xml:space="preserve"> централизованный контроль за сложной последовательностью действий и возможность гарантированного выполнения компенсационных операций в случае ошибок на любом этапе. Для этого применён паттерн </w:t>
      </w:r>
      <w:proofErr w:type="spellStart"/>
      <w:r w:rsidRPr="00383566">
        <w:rPr>
          <w:rFonts w:ascii="Times New Roman" w:hAnsi="Times New Roman" w:cs="Times New Roman"/>
          <w:sz w:val="28"/>
          <w:szCs w:val="28"/>
        </w:rPr>
        <w:t>Saga</w:t>
      </w:r>
      <w:proofErr w:type="spellEnd"/>
      <w:r w:rsidRPr="00383566">
        <w:rPr>
          <w:rFonts w:ascii="Times New Roman" w:hAnsi="Times New Roman" w:cs="Times New Roman"/>
          <w:sz w:val="28"/>
          <w:szCs w:val="28"/>
        </w:rPr>
        <w:t>, где центральный сервис-оркестратор управляет выполнением распределённого бизнес-процесса, координируя работу специализированных сервисов.</w:t>
      </w:r>
    </w:p>
    <w:p w14:paraId="43BB43E0" w14:textId="512053D0" w:rsidR="00FC2037" w:rsidRPr="00383566" w:rsidRDefault="00FC2037" w:rsidP="00FC203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3566">
        <w:rPr>
          <w:rFonts w:ascii="Times New Roman" w:hAnsi="Times New Roman" w:cs="Times New Roman"/>
          <w:sz w:val="28"/>
          <w:szCs w:val="28"/>
        </w:rPr>
        <w:t xml:space="preserve">Для решения задачи гарантированной доставки событий и поддержания согласованности между транзакциями в базе данных состояний предметов и публикацией событий в брокер </w:t>
      </w:r>
      <w:r w:rsidR="006F2E2B" w:rsidRPr="00383566">
        <w:rPr>
          <w:rFonts w:ascii="Times New Roman" w:hAnsi="Times New Roman" w:cs="Times New Roman"/>
          <w:sz w:val="28"/>
          <w:szCs w:val="28"/>
        </w:rPr>
        <w:t xml:space="preserve">был </w:t>
      </w:r>
      <w:r w:rsidRPr="00383566">
        <w:rPr>
          <w:rFonts w:ascii="Times New Roman" w:hAnsi="Times New Roman" w:cs="Times New Roman"/>
          <w:sz w:val="28"/>
          <w:szCs w:val="28"/>
        </w:rPr>
        <w:t xml:space="preserve">выбран </w:t>
      </w:r>
      <w:proofErr w:type="spellStart"/>
      <w:r w:rsidRPr="00383566">
        <w:rPr>
          <w:rFonts w:ascii="Times New Roman" w:hAnsi="Times New Roman" w:cs="Times New Roman"/>
          <w:sz w:val="28"/>
          <w:szCs w:val="28"/>
        </w:rPr>
        <w:t>Debezium</w:t>
      </w:r>
      <w:proofErr w:type="spellEnd"/>
      <w:r w:rsidRPr="003835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83566">
        <w:rPr>
          <w:rFonts w:ascii="Times New Roman" w:hAnsi="Times New Roman" w:cs="Times New Roman"/>
          <w:sz w:val="28"/>
          <w:szCs w:val="28"/>
        </w:rPr>
        <w:t>Connector</w:t>
      </w:r>
      <w:proofErr w:type="spellEnd"/>
      <w:r w:rsidRPr="00383566">
        <w:rPr>
          <w:rFonts w:ascii="Times New Roman" w:hAnsi="Times New Roman" w:cs="Times New Roman"/>
          <w:sz w:val="28"/>
          <w:szCs w:val="28"/>
        </w:rPr>
        <w:t>, который обеспечивает отслеживание изменений в журнале транзакций базы данных и автоматическую публикацию соответствующих событий. Это гарантирует, что ни одно изменение состояния предмета не будет потеряно и будет обработано.</w:t>
      </w:r>
    </w:p>
    <w:p w14:paraId="4AC5847B" w14:textId="49A3ED93" w:rsidR="00FC2037" w:rsidRPr="00383566" w:rsidRDefault="00FC2037" w:rsidP="00FC203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3566">
        <w:rPr>
          <w:rFonts w:ascii="Times New Roman" w:hAnsi="Times New Roman" w:cs="Times New Roman"/>
          <w:sz w:val="28"/>
          <w:szCs w:val="28"/>
        </w:rPr>
        <w:t xml:space="preserve">Для комплексной визуализации архитектуры была построена </w:t>
      </w:r>
      <w:proofErr w:type="spellStart"/>
      <w:r w:rsidRPr="00383566">
        <w:rPr>
          <w:rFonts w:ascii="Times New Roman" w:hAnsi="Times New Roman" w:cs="Times New Roman"/>
          <w:sz w:val="28"/>
          <w:szCs w:val="28"/>
        </w:rPr>
        <w:t>ArchiMate</w:t>
      </w:r>
      <w:proofErr w:type="spellEnd"/>
      <w:r w:rsidRPr="00383566">
        <w:rPr>
          <w:rFonts w:ascii="Times New Roman" w:hAnsi="Times New Roman" w:cs="Times New Roman"/>
          <w:sz w:val="28"/>
          <w:szCs w:val="28"/>
        </w:rPr>
        <w:t>-диаграмма</w:t>
      </w:r>
      <w:r w:rsidR="006F2E2B" w:rsidRPr="00383566">
        <w:rPr>
          <w:rFonts w:ascii="Times New Roman" w:hAnsi="Times New Roman" w:cs="Times New Roman"/>
          <w:sz w:val="28"/>
          <w:szCs w:val="28"/>
        </w:rPr>
        <w:t>.</w:t>
      </w:r>
      <w:r w:rsidRPr="00383566">
        <w:rPr>
          <w:rFonts w:ascii="Times New Roman" w:hAnsi="Times New Roman" w:cs="Times New Roman"/>
          <w:sz w:val="28"/>
          <w:szCs w:val="28"/>
        </w:rPr>
        <w:t xml:space="preserve"> </w:t>
      </w:r>
      <w:r w:rsidR="006F2E2B" w:rsidRPr="00383566">
        <w:rPr>
          <w:rFonts w:ascii="Times New Roman" w:hAnsi="Times New Roman" w:cs="Times New Roman"/>
          <w:sz w:val="28"/>
          <w:szCs w:val="28"/>
        </w:rPr>
        <w:t xml:space="preserve">Которая </w:t>
      </w:r>
      <w:r w:rsidRPr="00383566">
        <w:rPr>
          <w:rFonts w:ascii="Times New Roman" w:hAnsi="Times New Roman" w:cs="Times New Roman"/>
          <w:sz w:val="28"/>
          <w:szCs w:val="28"/>
        </w:rPr>
        <w:t>позволяет наглядно представить все компоненты системы, их взаимосвязи (рисунок 15).</w:t>
      </w:r>
    </w:p>
    <w:p w14:paraId="167830B0" w14:textId="3D823353" w:rsidR="00FC2037" w:rsidRPr="00FC2037" w:rsidRDefault="00EF2ECA" w:rsidP="006F2E2B">
      <w:pPr>
        <w:pStyle w:val="a7"/>
        <w:spacing w:after="0" w:line="24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6F7D809" wp14:editId="2D27A5CA">
            <wp:extent cx="5400000" cy="3085714"/>
            <wp:effectExtent l="0" t="0" r="0" b="635"/>
            <wp:docPr id="21105318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30857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F78BC" w14:textId="46B02420" w:rsidR="0033080F" w:rsidRDefault="00FC2037" w:rsidP="006F2E2B">
      <w:pPr>
        <w:pStyle w:val="a7"/>
        <w:spacing w:after="0" w:line="24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C2037">
        <w:rPr>
          <w:rFonts w:ascii="Times New Roman" w:hAnsi="Times New Roman" w:cs="Times New Roman"/>
          <w:sz w:val="28"/>
          <w:szCs w:val="28"/>
        </w:rPr>
        <w:t xml:space="preserve">Рисунок 15 – </w:t>
      </w:r>
      <w:proofErr w:type="spellStart"/>
      <w:r w:rsidRPr="00FC2037">
        <w:rPr>
          <w:rFonts w:ascii="Times New Roman" w:hAnsi="Times New Roman" w:cs="Times New Roman"/>
          <w:sz w:val="28"/>
          <w:szCs w:val="28"/>
        </w:rPr>
        <w:t>ArchiMate</w:t>
      </w:r>
      <w:proofErr w:type="spellEnd"/>
      <w:r w:rsidRPr="00FC2037">
        <w:rPr>
          <w:rFonts w:ascii="Times New Roman" w:hAnsi="Times New Roman" w:cs="Times New Roman"/>
          <w:sz w:val="28"/>
          <w:szCs w:val="28"/>
        </w:rPr>
        <w:t xml:space="preserve"> </w:t>
      </w:r>
      <w:r w:rsidR="006F2E2B">
        <w:rPr>
          <w:rFonts w:ascii="Times New Roman" w:hAnsi="Times New Roman" w:cs="Times New Roman"/>
          <w:sz w:val="28"/>
          <w:szCs w:val="28"/>
        </w:rPr>
        <w:t>диаграмма</w:t>
      </w:r>
    </w:p>
    <w:p w14:paraId="3991E435" w14:textId="77777777" w:rsidR="0033080F" w:rsidRPr="00FC2037" w:rsidRDefault="0033080F" w:rsidP="00044550">
      <w:pPr>
        <w:pStyle w:val="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8" w:name="_Toc216430136"/>
      <w:r w:rsidRPr="00FC2037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Выводы и результаты к разделу 2</w:t>
      </w:r>
      <w:bookmarkEnd w:id="18"/>
    </w:p>
    <w:p w14:paraId="4F3159CC" w14:textId="02EA6252" w:rsidR="0033080F" w:rsidRPr="00FC2037" w:rsidRDefault="00FC2037" w:rsidP="000445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037">
        <w:rPr>
          <w:rFonts w:ascii="Times New Roman" w:hAnsi="Times New Roman" w:cs="Times New Roman"/>
          <w:sz w:val="28"/>
          <w:szCs w:val="28"/>
        </w:rPr>
        <w:t xml:space="preserve">В рамках второго </w:t>
      </w:r>
      <w:r w:rsidR="00EF2ECA">
        <w:rPr>
          <w:rFonts w:ascii="Times New Roman" w:hAnsi="Times New Roman" w:cs="Times New Roman"/>
          <w:sz w:val="28"/>
          <w:szCs w:val="28"/>
        </w:rPr>
        <w:t>раздела</w:t>
      </w:r>
      <w:r w:rsidRPr="00FC2037">
        <w:rPr>
          <w:rFonts w:ascii="Times New Roman" w:hAnsi="Times New Roman" w:cs="Times New Roman"/>
          <w:sz w:val="28"/>
          <w:szCs w:val="28"/>
        </w:rPr>
        <w:t xml:space="preserve"> была разработана логическая модель системы управления механикой сезонных предметов с использованием UML: определены ключевые сущности и их взаимосвязи, описан жизненный цикл предметов и сезонов, процессы конфигурации правил, автоматической конвертации и анализа баланса, а также сформирована логическая модель данных в виде ERD-диаграммы. Для обеспечения согласованности и надежности при распределённой обработке событий окончания сезонов, массовой конвертации предметов и пересчета метрик была выбрана микро сервисная архитектура, структура которой представлена с помощью </w:t>
      </w:r>
      <w:proofErr w:type="spellStart"/>
      <w:r w:rsidRPr="00FC2037">
        <w:rPr>
          <w:rFonts w:ascii="Times New Roman" w:hAnsi="Times New Roman" w:cs="Times New Roman"/>
          <w:sz w:val="28"/>
          <w:szCs w:val="28"/>
        </w:rPr>
        <w:t>ArchiMate</w:t>
      </w:r>
      <w:proofErr w:type="spellEnd"/>
      <w:r w:rsidRPr="00FC2037">
        <w:rPr>
          <w:rFonts w:ascii="Times New Roman" w:hAnsi="Times New Roman" w:cs="Times New Roman"/>
          <w:sz w:val="28"/>
          <w:szCs w:val="28"/>
        </w:rPr>
        <w:t>, что создает полноценную основу для последующего детального проектирования и реализации системы.</w:t>
      </w:r>
    </w:p>
    <w:p w14:paraId="6195F2D3" w14:textId="6C62A679" w:rsidR="00271EF8" w:rsidRDefault="00271EF8" w:rsidP="00044550">
      <w:pPr>
        <w:spacing w:after="0" w:line="360" w:lineRule="auto"/>
      </w:pPr>
      <w:r>
        <w:br w:type="page"/>
      </w:r>
    </w:p>
    <w:p w14:paraId="2CEC8E76" w14:textId="77777777" w:rsidR="0033080F" w:rsidRPr="00FB5D4C" w:rsidRDefault="0033080F" w:rsidP="00044550">
      <w:pPr>
        <w:pStyle w:val="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9" w:name="_Toc216430137"/>
      <w:r w:rsidRPr="00FB5D4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19"/>
    </w:p>
    <w:p w14:paraId="343FA692" w14:textId="77777777" w:rsidR="00FC2037" w:rsidRPr="00FC2037" w:rsidRDefault="00FC2037" w:rsidP="00FC20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037">
        <w:rPr>
          <w:rFonts w:ascii="Times New Roman" w:hAnsi="Times New Roman" w:cs="Times New Roman"/>
          <w:sz w:val="28"/>
          <w:szCs w:val="28"/>
        </w:rPr>
        <w:t>В работе была разработана система управления механикой сезонных предметов. В рамках проекта были решены следующие задачи:</w:t>
      </w:r>
    </w:p>
    <w:p w14:paraId="7C28EED2" w14:textId="6FDA4279" w:rsidR="00FC2037" w:rsidRPr="00FC2037" w:rsidRDefault="00FC2037" w:rsidP="00FC2037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037">
        <w:rPr>
          <w:rFonts w:ascii="Times New Roman" w:hAnsi="Times New Roman" w:cs="Times New Roman"/>
          <w:sz w:val="28"/>
          <w:szCs w:val="28"/>
        </w:rPr>
        <w:t xml:space="preserve">проведён анализ предметной области и существующих реализаций механик в игровых платформах;  </w:t>
      </w:r>
    </w:p>
    <w:p w14:paraId="495EE859" w14:textId="335D01D1" w:rsidR="00FC2037" w:rsidRPr="00FC2037" w:rsidRDefault="00FC2037" w:rsidP="00FC2037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037">
        <w:rPr>
          <w:rFonts w:ascii="Times New Roman" w:hAnsi="Times New Roman" w:cs="Times New Roman"/>
          <w:sz w:val="28"/>
          <w:szCs w:val="28"/>
        </w:rPr>
        <w:t xml:space="preserve">описаны пользователи системы, их роли и сценарии взаимодействия;  </w:t>
      </w:r>
    </w:p>
    <w:p w14:paraId="59047420" w14:textId="5B2871EF" w:rsidR="00FC2037" w:rsidRPr="00FC2037" w:rsidRDefault="00FC2037" w:rsidP="00FC2037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037">
        <w:rPr>
          <w:rFonts w:ascii="Times New Roman" w:hAnsi="Times New Roman" w:cs="Times New Roman"/>
          <w:sz w:val="28"/>
          <w:szCs w:val="28"/>
        </w:rPr>
        <w:t xml:space="preserve">сформированы входные и выходные потоки данных, связанные с конфигурацией сезонов, состоянием предметов и операциями конвертации;  </w:t>
      </w:r>
    </w:p>
    <w:p w14:paraId="1AE7C8A4" w14:textId="5847778C" w:rsidR="00FC2037" w:rsidRPr="00FC2037" w:rsidRDefault="00FC2037" w:rsidP="00FC2037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037">
        <w:rPr>
          <w:rFonts w:ascii="Times New Roman" w:hAnsi="Times New Roman" w:cs="Times New Roman"/>
          <w:sz w:val="28"/>
          <w:szCs w:val="28"/>
        </w:rPr>
        <w:t xml:space="preserve">разработаны бизнес-процессы и функциональная модель управления жизненным циклом предметов;  </w:t>
      </w:r>
    </w:p>
    <w:p w14:paraId="49090D53" w14:textId="74CA9FA8" w:rsidR="00FC2037" w:rsidRPr="00FC2037" w:rsidRDefault="00FC2037" w:rsidP="00FC2037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037">
        <w:rPr>
          <w:rFonts w:ascii="Times New Roman" w:hAnsi="Times New Roman" w:cs="Times New Roman"/>
          <w:sz w:val="28"/>
          <w:szCs w:val="28"/>
        </w:rPr>
        <w:t xml:space="preserve">создана архитектура с использованием микросервисного подхода;  </w:t>
      </w:r>
    </w:p>
    <w:p w14:paraId="7B510982" w14:textId="37F39005" w:rsidR="00FC2037" w:rsidRPr="00FC2037" w:rsidRDefault="00FC2037" w:rsidP="00FC2037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037">
        <w:rPr>
          <w:rFonts w:ascii="Times New Roman" w:hAnsi="Times New Roman" w:cs="Times New Roman"/>
          <w:sz w:val="28"/>
          <w:szCs w:val="28"/>
        </w:rPr>
        <w:t>построена логическая модель данных и UML-диаграммы для наглядного представления сущностей, состояний и процессов системы.</w:t>
      </w:r>
    </w:p>
    <w:p w14:paraId="231568DE" w14:textId="77777777" w:rsidR="00FC2037" w:rsidRPr="00FC2037" w:rsidRDefault="00FC2037" w:rsidP="00FC20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037">
        <w:rPr>
          <w:rFonts w:ascii="Times New Roman" w:hAnsi="Times New Roman" w:cs="Times New Roman"/>
          <w:sz w:val="28"/>
          <w:szCs w:val="28"/>
        </w:rPr>
        <w:t>Для получения исходных данных использован анализ игровой экономики и механик сезонного контента. Проведение экспериментов осуществлялось через моделирование процессов с использованием UML, BPMN и C4-нотаций. Анализ результатов позволил выявить ключевые точки автоматизации, предложить механизмы гарантированной обработки конвертации, обеспечить прозрачность правил для игроков и контроль влияния на игровой баланс. Сравнение с существующими подходами подтвердило преимущества предложенной архитектуры в части гибкости, масштабируемости и надёжности.</w:t>
      </w:r>
    </w:p>
    <w:p w14:paraId="6E80E521" w14:textId="40CE8832" w:rsidR="0033080F" w:rsidRPr="00FC2037" w:rsidRDefault="00FC2037" w:rsidP="00FC20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037">
        <w:rPr>
          <w:rFonts w:ascii="Times New Roman" w:hAnsi="Times New Roman" w:cs="Times New Roman"/>
          <w:sz w:val="28"/>
          <w:szCs w:val="28"/>
        </w:rPr>
        <w:t>Результаты работы могут быть внедрены в многопользовательских онлайн-игр</w:t>
      </w:r>
      <w:r w:rsidR="00EF2ECA">
        <w:rPr>
          <w:rFonts w:ascii="Times New Roman" w:hAnsi="Times New Roman" w:cs="Times New Roman"/>
          <w:sz w:val="28"/>
          <w:szCs w:val="28"/>
        </w:rPr>
        <w:t>ах</w:t>
      </w:r>
      <w:r w:rsidRPr="00FC2037">
        <w:rPr>
          <w:rFonts w:ascii="Times New Roman" w:hAnsi="Times New Roman" w:cs="Times New Roman"/>
          <w:sz w:val="28"/>
          <w:szCs w:val="28"/>
        </w:rPr>
        <w:t xml:space="preserve"> для управления сезонным контентом.</w:t>
      </w:r>
    </w:p>
    <w:p w14:paraId="75E55DDA" w14:textId="34FDE82D" w:rsidR="00271EF8" w:rsidRPr="00FC2037" w:rsidRDefault="00271EF8" w:rsidP="00FC203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2037">
        <w:rPr>
          <w:rFonts w:ascii="Times New Roman" w:hAnsi="Times New Roman" w:cs="Times New Roman"/>
          <w:sz w:val="28"/>
          <w:szCs w:val="28"/>
        </w:rPr>
        <w:br w:type="page"/>
      </w:r>
    </w:p>
    <w:p w14:paraId="7A883BC6" w14:textId="29599074" w:rsidR="000852C8" w:rsidRPr="007823DA" w:rsidRDefault="0033080F" w:rsidP="007823DA">
      <w:pPr>
        <w:pStyle w:val="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0" w:name="_Toc216430138"/>
      <w:r w:rsidRPr="007823D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ИСПОЛЬЗОВАННОЙ ЛИТЕРАТУРЫ</w:t>
      </w:r>
      <w:bookmarkEnd w:id="20"/>
    </w:p>
    <w:p w14:paraId="6AE7A049" w14:textId="77777777" w:rsidR="007823DA" w:rsidRPr="007823DA" w:rsidRDefault="007823DA" w:rsidP="007823DA">
      <w:pPr>
        <w:pStyle w:val="a7"/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23DA">
        <w:rPr>
          <w:rFonts w:ascii="Times New Roman" w:hAnsi="Times New Roman" w:cs="Times New Roman"/>
          <w:sz w:val="28"/>
          <w:szCs w:val="28"/>
        </w:rPr>
        <w:t xml:space="preserve">ГОСТ Р 7.0.5–2008. Библиографическая ссылка. Общие требования и правила составления. – </w:t>
      </w:r>
      <w:proofErr w:type="spellStart"/>
      <w:r w:rsidRPr="007823DA">
        <w:rPr>
          <w:rFonts w:ascii="Times New Roman" w:hAnsi="Times New Roman" w:cs="Times New Roman"/>
          <w:sz w:val="28"/>
          <w:szCs w:val="28"/>
        </w:rPr>
        <w:t>Введ</w:t>
      </w:r>
      <w:proofErr w:type="spellEnd"/>
      <w:r w:rsidRPr="007823DA">
        <w:rPr>
          <w:rFonts w:ascii="Times New Roman" w:hAnsi="Times New Roman" w:cs="Times New Roman"/>
          <w:sz w:val="28"/>
          <w:szCs w:val="28"/>
        </w:rPr>
        <w:t xml:space="preserve">. 2008–04–28. – М.: </w:t>
      </w:r>
      <w:proofErr w:type="spellStart"/>
      <w:r w:rsidRPr="007823DA">
        <w:rPr>
          <w:rFonts w:ascii="Times New Roman" w:hAnsi="Times New Roman" w:cs="Times New Roman"/>
          <w:sz w:val="28"/>
          <w:szCs w:val="28"/>
        </w:rPr>
        <w:t>Стандартинформ</w:t>
      </w:r>
      <w:proofErr w:type="spellEnd"/>
      <w:r w:rsidRPr="007823DA">
        <w:rPr>
          <w:rFonts w:ascii="Times New Roman" w:hAnsi="Times New Roman" w:cs="Times New Roman"/>
          <w:sz w:val="28"/>
          <w:szCs w:val="28"/>
        </w:rPr>
        <w:t>, 2008. – 12 с. (Дата обращения: 29.09.2025).</w:t>
      </w:r>
    </w:p>
    <w:p w14:paraId="52FD1225" w14:textId="77777777" w:rsidR="007823DA" w:rsidRPr="007823DA" w:rsidRDefault="007823DA" w:rsidP="007823DA">
      <w:pPr>
        <w:pStyle w:val="a7"/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23DA">
        <w:rPr>
          <w:rFonts w:ascii="Times New Roman" w:hAnsi="Times New Roman" w:cs="Times New Roman"/>
          <w:bCs/>
          <w:sz w:val="28"/>
          <w:szCs w:val="28"/>
        </w:rPr>
        <w:t>ГОСТ 34.602–2020.</w:t>
      </w:r>
      <w:r w:rsidRPr="007823DA">
        <w:rPr>
          <w:rFonts w:ascii="Times New Roman" w:hAnsi="Times New Roman" w:cs="Times New Roman"/>
          <w:sz w:val="28"/>
          <w:szCs w:val="28"/>
        </w:rPr>
        <w:t xml:space="preserve"> Информационные технологии. Комплекс стандартов на автоматизированные системы. Техническое задание на создание автоматизированной системы. – </w:t>
      </w:r>
      <w:proofErr w:type="spellStart"/>
      <w:r w:rsidRPr="007823DA">
        <w:rPr>
          <w:rFonts w:ascii="Times New Roman" w:hAnsi="Times New Roman" w:cs="Times New Roman"/>
          <w:sz w:val="28"/>
          <w:szCs w:val="28"/>
        </w:rPr>
        <w:t>Введ</w:t>
      </w:r>
      <w:proofErr w:type="spellEnd"/>
      <w:r w:rsidRPr="007823DA">
        <w:rPr>
          <w:rFonts w:ascii="Times New Roman" w:hAnsi="Times New Roman" w:cs="Times New Roman"/>
          <w:sz w:val="28"/>
          <w:szCs w:val="28"/>
        </w:rPr>
        <w:t xml:space="preserve">. 2020–09–01. – М.: </w:t>
      </w:r>
      <w:proofErr w:type="spellStart"/>
      <w:r w:rsidRPr="007823DA">
        <w:rPr>
          <w:rFonts w:ascii="Times New Roman" w:hAnsi="Times New Roman" w:cs="Times New Roman"/>
          <w:sz w:val="28"/>
          <w:szCs w:val="28"/>
        </w:rPr>
        <w:t>Стандартинформ</w:t>
      </w:r>
      <w:proofErr w:type="spellEnd"/>
      <w:r w:rsidRPr="007823DA">
        <w:rPr>
          <w:rFonts w:ascii="Times New Roman" w:hAnsi="Times New Roman" w:cs="Times New Roman"/>
          <w:sz w:val="28"/>
          <w:szCs w:val="28"/>
        </w:rPr>
        <w:t>, 2020. – 18 с. (Дата обращения: 30.09.2025).</w:t>
      </w:r>
    </w:p>
    <w:p w14:paraId="51ADF892" w14:textId="77777777" w:rsidR="007823DA" w:rsidRPr="007823DA" w:rsidRDefault="007823DA" w:rsidP="007823DA">
      <w:pPr>
        <w:pStyle w:val="a7"/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823DA">
        <w:rPr>
          <w:rFonts w:ascii="Times New Roman" w:hAnsi="Times New Roman" w:cs="Times New Roman"/>
          <w:sz w:val="28"/>
          <w:szCs w:val="28"/>
          <w:lang w:val="en-US"/>
        </w:rPr>
        <w:t xml:space="preserve">UML (Unified Modeling Language): </w:t>
      </w:r>
      <w:r w:rsidRPr="007823DA">
        <w:rPr>
          <w:rFonts w:ascii="Times New Roman" w:hAnsi="Times New Roman" w:cs="Times New Roman"/>
          <w:sz w:val="28"/>
          <w:szCs w:val="28"/>
        </w:rPr>
        <w:t>Спецификация</w:t>
      </w:r>
      <w:r w:rsidRPr="007823DA">
        <w:rPr>
          <w:rFonts w:ascii="Times New Roman" w:hAnsi="Times New Roman" w:cs="Times New Roman"/>
          <w:sz w:val="28"/>
          <w:szCs w:val="28"/>
          <w:lang w:val="en-US"/>
        </w:rPr>
        <w:t xml:space="preserve"> 2.5.1. Object Management Group, 2017. (</w:t>
      </w:r>
      <w:r w:rsidRPr="007823DA">
        <w:rPr>
          <w:rFonts w:ascii="Times New Roman" w:hAnsi="Times New Roman" w:cs="Times New Roman"/>
          <w:sz w:val="28"/>
          <w:szCs w:val="28"/>
        </w:rPr>
        <w:t>Дата</w:t>
      </w:r>
      <w:r w:rsidRPr="007823D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23DA">
        <w:rPr>
          <w:rFonts w:ascii="Times New Roman" w:hAnsi="Times New Roman" w:cs="Times New Roman"/>
          <w:sz w:val="28"/>
          <w:szCs w:val="28"/>
        </w:rPr>
        <w:t>обращения</w:t>
      </w:r>
      <w:r w:rsidRPr="007823DA">
        <w:rPr>
          <w:rFonts w:ascii="Times New Roman" w:hAnsi="Times New Roman" w:cs="Times New Roman"/>
          <w:sz w:val="28"/>
          <w:szCs w:val="28"/>
          <w:lang w:val="en-US"/>
        </w:rPr>
        <w:t>: 25.09.2025)</w:t>
      </w:r>
    </w:p>
    <w:p w14:paraId="1A25DECB" w14:textId="77777777" w:rsidR="007823DA" w:rsidRPr="007823DA" w:rsidRDefault="007823DA" w:rsidP="007823DA">
      <w:pPr>
        <w:pStyle w:val="a7"/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823DA">
        <w:rPr>
          <w:rFonts w:ascii="Times New Roman" w:hAnsi="Times New Roman" w:cs="Times New Roman"/>
          <w:sz w:val="28"/>
          <w:szCs w:val="28"/>
        </w:rPr>
        <w:t>Хабр</w:t>
      </w:r>
      <w:proofErr w:type="spellEnd"/>
      <w:r w:rsidRPr="007823DA">
        <w:rPr>
          <w:rFonts w:ascii="Times New Roman" w:hAnsi="Times New Roman" w:cs="Times New Roman"/>
          <w:sz w:val="28"/>
          <w:szCs w:val="28"/>
        </w:rPr>
        <w:t xml:space="preserve"> [Электронный ресурс]. Паттерн </w:t>
      </w:r>
      <w:r w:rsidRPr="007823DA">
        <w:rPr>
          <w:rFonts w:ascii="Times New Roman" w:hAnsi="Times New Roman" w:cs="Times New Roman"/>
          <w:sz w:val="28"/>
          <w:szCs w:val="28"/>
          <w:lang w:val="en-US"/>
        </w:rPr>
        <w:t>Outbox</w:t>
      </w:r>
      <w:r w:rsidRPr="007823DA">
        <w:rPr>
          <w:rFonts w:ascii="Times New Roman" w:hAnsi="Times New Roman" w:cs="Times New Roman"/>
          <w:sz w:val="28"/>
          <w:szCs w:val="28"/>
        </w:rPr>
        <w:t xml:space="preserve">: как не растерять сообщения в микросервисной архитектуре – Режим доступа: </w:t>
      </w:r>
      <w:hyperlink r:id="rId20" w:history="1">
        <w:r w:rsidRPr="007823DA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</w:rPr>
          <w:t>https://habr.com/ru/companies/lamoda/articles/678932/</w:t>
        </w:r>
      </w:hyperlink>
      <w:r w:rsidRPr="007823DA">
        <w:rPr>
          <w:rFonts w:ascii="Times New Roman" w:hAnsi="Times New Roman" w:cs="Times New Roman"/>
          <w:sz w:val="28"/>
          <w:szCs w:val="28"/>
        </w:rPr>
        <w:t xml:space="preserve"> (Дата обращения: 17.10.2025).</w:t>
      </w:r>
    </w:p>
    <w:p w14:paraId="39E0DED9" w14:textId="77777777" w:rsidR="007823DA" w:rsidRPr="007823DA" w:rsidRDefault="007823DA" w:rsidP="007823DA">
      <w:pPr>
        <w:pStyle w:val="a7"/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823DA">
        <w:rPr>
          <w:rFonts w:ascii="Times New Roman" w:hAnsi="Times New Roman" w:cs="Times New Roman"/>
          <w:sz w:val="28"/>
          <w:szCs w:val="28"/>
        </w:rPr>
        <w:t>Хабр</w:t>
      </w:r>
      <w:proofErr w:type="spellEnd"/>
      <w:r w:rsidRPr="007823DA">
        <w:rPr>
          <w:rFonts w:ascii="Times New Roman" w:hAnsi="Times New Roman" w:cs="Times New Roman"/>
          <w:sz w:val="28"/>
          <w:szCs w:val="28"/>
        </w:rPr>
        <w:t xml:space="preserve"> [Электронный ресурс]. Хореография, </w:t>
      </w:r>
      <w:proofErr w:type="spellStart"/>
      <w:r w:rsidRPr="007823DA">
        <w:rPr>
          <w:rFonts w:ascii="Times New Roman" w:hAnsi="Times New Roman" w:cs="Times New Roman"/>
          <w:sz w:val="28"/>
          <w:szCs w:val="28"/>
        </w:rPr>
        <w:t>оркестрация</w:t>
      </w:r>
      <w:proofErr w:type="spellEnd"/>
      <w:r w:rsidRPr="007823DA">
        <w:rPr>
          <w:rFonts w:ascii="Times New Roman" w:hAnsi="Times New Roman" w:cs="Times New Roman"/>
          <w:sz w:val="28"/>
          <w:szCs w:val="28"/>
        </w:rPr>
        <w:t xml:space="preserve"> и </w:t>
      </w:r>
      <w:r w:rsidRPr="007823DA">
        <w:rPr>
          <w:rFonts w:ascii="Times New Roman" w:hAnsi="Times New Roman" w:cs="Times New Roman"/>
          <w:sz w:val="28"/>
          <w:szCs w:val="28"/>
          <w:lang w:val="en-US"/>
        </w:rPr>
        <w:t>Event</w:t>
      </w:r>
      <w:r w:rsidRPr="007823DA">
        <w:rPr>
          <w:rFonts w:ascii="Times New Roman" w:hAnsi="Times New Roman" w:cs="Times New Roman"/>
          <w:sz w:val="28"/>
          <w:szCs w:val="28"/>
        </w:rPr>
        <w:t xml:space="preserve"> </w:t>
      </w:r>
      <w:r w:rsidRPr="007823DA">
        <w:rPr>
          <w:rFonts w:ascii="Times New Roman" w:hAnsi="Times New Roman" w:cs="Times New Roman"/>
          <w:sz w:val="28"/>
          <w:szCs w:val="28"/>
          <w:lang w:val="en-US"/>
        </w:rPr>
        <w:t>Driven</w:t>
      </w:r>
      <w:r w:rsidRPr="007823DA">
        <w:rPr>
          <w:rFonts w:ascii="Times New Roman" w:hAnsi="Times New Roman" w:cs="Times New Roman"/>
          <w:sz w:val="28"/>
          <w:szCs w:val="28"/>
        </w:rPr>
        <w:t xml:space="preserve"> </w:t>
      </w:r>
      <w:r w:rsidRPr="007823DA">
        <w:rPr>
          <w:rFonts w:ascii="Times New Roman" w:hAnsi="Times New Roman" w:cs="Times New Roman"/>
          <w:sz w:val="28"/>
          <w:szCs w:val="28"/>
          <w:lang w:val="en-US"/>
        </w:rPr>
        <w:t>Orchestration</w:t>
      </w:r>
      <w:r w:rsidRPr="007823DA">
        <w:rPr>
          <w:rFonts w:ascii="Times New Roman" w:hAnsi="Times New Roman" w:cs="Times New Roman"/>
          <w:sz w:val="28"/>
          <w:szCs w:val="28"/>
        </w:rPr>
        <w:t xml:space="preserve"> – Режим доступа: </w:t>
      </w:r>
      <w:hyperlink r:id="rId21" w:history="1">
        <w:r w:rsidRPr="007823DA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https</w:t>
        </w:r>
        <w:r w:rsidRPr="007823DA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</w:rPr>
          <w:t>://</w:t>
        </w:r>
        <w:proofErr w:type="spellStart"/>
        <w:r w:rsidRPr="007823DA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habr</w:t>
        </w:r>
        <w:proofErr w:type="spellEnd"/>
        <w:r w:rsidRPr="007823DA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</w:rPr>
          <w:t>.</w:t>
        </w:r>
        <w:r w:rsidRPr="007823DA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com</w:t>
        </w:r>
        <w:r w:rsidRPr="007823DA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</w:rPr>
          <w:t>/</w:t>
        </w:r>
        <w:proofErr w:type="spellStart"/>
        <w:r w:rsidRPr="007823DA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ru</w:t>
        </w:r>
        <w:proofErr w:type="spellEnd"/>
        <w:r w:rsidRPr="007823DA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</w:rPr>
          <w:t>/</w:t>
        </w:r>
        <w:r w:rsidRPr="007823DA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articles</w:t>
        </w:r>
        <w:r w:rsidRPr="007823DA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</w:rPr>
          <w:t>/831814/</w:t>
        </w:r>
      </w:hyperlink>
      <w:r w:rsidRPr="007823DA">
        <w:rPr>
          <w:rFonts w:ascii="Times New Roman" w:hAnsi="Times New Roman" w:cs="Times New Roman"/>
          <w:sz w:val="28"/>
          <w:szCs w:val="28"/>
        </w:rPr>
        <w:t xml:space="preserve"> (Дата обращения: 18.10.2025).</w:t>
      </w:r>
    </w:p>
    <w:p w14:paraId="02D20127" w14:textId="77777777" w:rsidR="007823DA" w:rsidRPr="007823DA" w:rsidRDefault="007823DA" w:rsidP="007823DA">
      <w:pPr>
        <w:pStyle w:val="a7"/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823DA">
        <w:rPr>
          <w:rFonts w:ascii="Times New Roman" w:hAnsi="Times New Roman" w:cs="Times New Roman"/>
          <w:sz w:val="28"/>
          <w:szCs w:val="28"/>
        </w:rPr>
        <w:t>Хабр</w:t>
      </w:r>
      <w:proofErr w:type="spellEnd"/>
      <w:r w:rsidRPr="007823DA">
        <w:rPr>
          <w:rFonts w:ascii="Times New Roman" w:hAnsi="Times New Roman" w:cs="Times New Roman"/>
          <w:sz w:val="28"/>
          <w:szCs w:val="28"/>
        </w:rPr>
        <w:t xml:space="preserve"> [Электронный ресурс]. Микросервисы и данные</w:t>
      </w:r>
      <w:proofErr w:type="gramStart"/>
      <w:r w:rsidRPr="007823DA">
        <w:rPr>
          <w:rFonts w:ascii="Times New Roman" w:hAnsi="Times New Roman" w:cs="Times New Roman"/>
          <w:sz w:val="28"/>
          <w:szCs w:val="28"/>
        </w:rPr>
        <w:t>: Как</w:t>
      </w:r>
      <w:proofErr w:type="gramEnd"/>
      <w:r w:rsidRPr="007823D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823DA">
        <w:rPr>
          <w:rFonts w:ascii="Times New Roman" w:hAnsi="Times New Roman" w:cs="Times New Roman"/>
          <w:sz w:val="28"/>
          <w:szCs w:val="28"/>
        </w:rPr>
        <w:t>Saga</w:t>
      </w:r>
      <w:proofErr w:type="spellEnd"/>
      <w:r w:rsidRPr="007823DA">
        <w:rPr>
          <w:rFonts w:ascii="Times New Roman" w:hAnsi="Times New Roman" w:cs="Times New Roman"/>
          <w:sz w:val="28"/>
          <w:szCs w:val="28"/>
        </w:rPr>
        <w:t xml:space="preserve">-паттерн спасает от хаоса транзакций – Режим доступа: </w:t>
      </w:r>
      <w:hyperlink r:id="rId22" w:history="1">
        <w:r w:rsidRPr="007823DA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https</w:t>
        </w:r>
        <w:r w:rsidRPr="007823DA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</w:rPr>
          <w:t>://</w:t>
        </w:r>
        <w:proofErr w:type="spellStart"/>
        <w:r w:rsidRPr="007823DA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habr</w:t>
        </w:r>
        <w:proofErr w:type="spellEnd"/>
        <w:r w:rsidRPr="007823DA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</w:rPr>
          <w:t>.</w:t>
        </w:r>
        <w:r w:rsidRPr="007823DA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com</w:t>
        </w:r>
        <w:r w:rsidRPr="007823DA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</w:rPr>
          <w:t>/</w:t>
        </w:r>
        <w:proofErr w:type="spellStart"/>
        <w:r w:rsidRPr="007823DA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ru</w:t>
        </w:r>
        <w:proofErr w:type="spellEnd"/>
        <w:r w:rsidRPr="007823DA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</w:rPr>
          <w:t>/</w:t>
        </w:r>
        <w:r w:rsidRPr="007823DA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articles</w:t>
        </w:r>
        <w:r w:rsidRPr="007823DA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</w:rPr>
          <w:t>/906166/</w:t>
        </w:r>
      </w:hyperlink>
      <w:r w:rsidRPr="007823DA">
        <w:rPr>
          <w:rFonts w:ascii="Times New Roman" w:hAnsi="Times New Roman" w:cs="Times New Roman"/>
          <w:sz w:val="28"/>
          <w:szCs w:val="28"/>
        </w:rPr>
        <w:t xml:space="preserve"> (Дата обращения: 20.10.2025).</w:t>
      </w:r>
    </w:p>
    <w:p w14:paraId="4D82F23C" w14:textId="77777777" w:rsidR="007823DA" w:rsidRPr="007823DA" w:rsidRDefault="007823DA" w:rsidP="007823DA">
      <w:pPr>
        <w:pStyle w:val="a7"/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823DA">
        <w:rPr>
          <w:rFonts w:ascii="Times New Roman" w:hAnsi="Times New Roman" w:cs="Times New Roman"/>
          <w:sz w:val="28"/>
          <w:szCs w:val="28"/>
        </w:rPr>
        <w:t>Хабр</w:t>
      </w:r>
      <w:proofErr w:type="spellEnd"/>
      <w:r w:rsidRPr="007823DA">
        <w:rPr>
          <w:rFonts w:ascii="Times New Roman" w:hAnsi="Times New Roman" w:cs="Times New Roman"/>
          <w:sz w:val="28"/>
          <w:szCs w:val="28"/>
        </w:rPr>
        <w:t xml:space="preserve"> [Электронный ресурс]. Знакомство с </w:t>
      </w:r>
      <w:proofErr w:type="spellStart"/>
      <w:r w:rsidRPr="007823DA">
        <w:rPr>
          <w:rFonts w:ascii="Times New Roman" w:hAnsi="Times New Roman" w:cs="Times New Roman"/>
          <w:sz w:val="28"/>
          <w:szCs w:val="28"/>
        </w:rPr>
        <w:t>Debezium</w:t>
      </w:r>
      <w:proofErr w:type="spellEnd"/>
      <w:r w:rsidRPr="007823DA">
        <w:rPr>
          <w:rFonts w:ascii="Times New Roman" w:hAnsi="Times New Roman" w:cs="Times New Roman"/>
          <w:sz w:val="28"/>
          <w:szCs w:val="28"/>
        </w:rPr>
        <w:t xml:space="preserve"> – CDC для Apache </w:t>
      </w:r>
      <w:proofErr w:type="spellStart"/>
      <w:r w:rsidRPr="007823DA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7823DA">
        <w:rPr>
          <w:rFonts w:ascii="Times New Roman" w:hAnsi="Times New Roman" w:cs="Times New Roman"/>
          <w:sz w:val="28"/>
          <w:szCs w:val="28"/>
        </w:rPr>
        <w:t xml:space="preserve"> – Режим доступа: </w:t>
      </w:r>
      <w:hyperlink r:id="rId23" w:history="1">
        <w:r w:rsidRPr="007823DA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</w:rPr>
          <w:t>https://habr.com/ru/companies/flant/articles/523510/</w:t>
        </w:r>
      </w:hyperlink>
      <w:r w:rsidRPr="007823DA">
        <w:rPr>
          <w:rFonts w:ascii="Times New Roman" w:hAnsi="Times New Roman" w:cs="Times New Roman"/>
          <w:sz w:val="28"/>
          <w:szCs w:val="28"/>
        </w:rPr>
        <w:t xml:space="preserve"> (Дата обращения: 30.10.2025).</w:t>
      </w:r>
    </w:p>
    <w:p w14:paraId="3393C310" w14:textId="77777777" w:rsidR="007823DA" w:rsidRPr="007823DA" w:rsidRDefault="007823DA" w:rsidP="007823DA">
      <w:pPr>
        <w:pStyle w:val="a7"/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823DA">
        <w:rPr>
          <w:rFonts w:ascii="Times New Roman" w:hAnsi="Times New Roman" w:cs="Times New Roman"/>
          <w:sz w:val="28"/>
          <w:szCs w:val="28"/>
        </w:rPr>
        <w:t>Хабр</w:t>
      </w:r>
      <w:proofErr w:type="spellEnd"/>
      <w:r w:rsidRPr="007823DA">
        <w:rPr>
          <w:rFonts w:ascii="Times New Roman" w:hAnsi="Times New Roman" w:cs="Times New Roman"/>
          <w:sz w:val="28"/>
          <w:szCs w:val="28"/>
        </w:rPr>
        <w:t xml:space="preserve"> [Электронный ресурс]. Архитектура </w:t>
      </w:r>
      <w:proofErr w:type="spellStart"/>
      <w:r w:rsidRPr="007823DA">
        <w:rPr>
          <w:rFonts w:ascii="Times New Roman" w:hAnsi="Times New Roman" w:cs="Times New Roman"/>
          <w:sz w:val="28"/>
          <w:szCs w:val="28"/>
        </w:rPr>
        <w:t>event-driven</w:t>
      </w:r>
      <w:proofErr w:type="spellEnd"/>
      <w:r w:rsidRPr="007823DA">
        <w:rPr>
          <w:rFonts w:ascii="Times New Roman" w:hAnsi="Times New Roman" w:cs="Times New Roman"/>
          <w:sz w:val="28"/>
          <w:szCs w:val="28"/>
        </w:rPr>
        <w:t xml:space="preserve"> приложений – Режим доступа: </w:t>
      </w:r>
      <w:hyperlink r:id="rId24" w:history="1">
        <w:r w:rsidRPr="007823DA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</w:rPr>
          <w:t>https://habr.com/ru/companies/otus/articles/740578/</w:t>
        </w:r>
      </w:hyperlink>
      <w:r w:rsidRPr="007823DA">
        <w:rPr>
          <w:rFonts w:ascii="Times New Roman" w:hAnsi="Times New Roman" w:cs="Times New Roman"/>
          <w:sz w:val="28"/>
          <w:szCs w:val="28"/>
        </w:rPr>
        <w:t xml:space="preserve"> (Дата обращения: 10.11.2025).</w:t>
      </w:r>
    </w:p>
    <w:p w14:paraId="53514F65" w14:textId="77777777" w:rsidR="0033080F" w:rsidRPr="00FB5D4C" w:rsidRDefault="0033080F" w:rsidP="00271EF8">
      <w:pPr>
        <w:ind w:firstLine="709"/>
        <w:jc w:val="both"/>
      </w:pPr>
    </w:p>
    <w:sectPr w:rsidR="0033080F" w:rsidRPr="00FB5D4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64213"/>
    <w:multiLevelType w:val="hybridMultilevel"/>
    <w:tmpl w:val="2B002274"/>
    <w:lvl w:ilvl="0" w:tplc="AF060116">
      <w:numFmt w:val="bullet"/>
      <w:lvlText w:val=""/>
      <w:lvlJc w:val="left"/>
      <w:pPr>
        <w:ind w:left="720" w:hanging="360"/>
      </w:pPr>
      <w:rPr>
        <w:rFonts w:ascii="Symbol" w:eastAsia="Aptos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8C4773"/>
    <w:multiLevelType w:val="hybridMultilevel"/>
    <w:tmpl w:val="707EF616"/>
    <w:lvl w:ilvl="0" w:tplc="1C30D06C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B5D28F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BEB787B"/>
    <w:multiLevelType w:val="hybridMultilevel"/>
    <w:tmpl w:val="494A0C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CB76CA3"/>
    <w:multiLevelType w:val="hybridMultilevel"/>
    <w:tmpl w:val="790C5C68"/>
    <w:lvl w:ilvl="0" w:tplc="A0985B7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35112E"/>
    <w:multiLevelType w:val="hybridMultilevel"/>
    <w:tmpl w:val="64B0337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23776EE"/>
    <w:multiLevelType w:val="hybridMultilevel"/>
    <w:tmpl w:val="B22AA6A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4F76B50"/>
    <w:multiLevelType w:val="hybridMultilevel"/>
    <w:tmpl w:val="45CE7378"/>
    <w:lvl w:ilvl="0" w:tplc="1DB4E54C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7704712"/>
    <w:multiLevelType w:val="hybridMultilevel"/>
    <w:tmpl w:val="857A2910"/>
    <w:lvl w:ilvl="0" w:tplc="474A4D7A">
      <w:start w:val="1"/>
      <w:numFmt w:val="decimal"/>
      <w:lvlText w:val="A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8885FDB"/>
    <w:multiLevelType w:val="hybridMultilevel"/>
    <w:tmpl w:val="2F287816"/>
    <w:lvl w:ilvl="0" w:tplc="3F9EDF1C">
      <w:start w:val="1"/>
      <w:numFmt w:val="decimal"/>
      <w:lvlText w:val="A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CC3329"/>
    <w:multiLevelType w:val="hybridMultilevel"/>
    <w:tmpl w:val="F80EC75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C88374C"/>
    <w:multiLevelType w:val="hybridMultilevel"/>
    <w:tmpl w:val="373AFE78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3FA60C6"/>
    <w:multiLevelType w:val="hybridMultilevel"/>
    <w:tmpl w:val="8CAE68F0"/>
    <w:lvl w:ilvl="0" w:tplc="1C30D06C">
      <w:start w:val="1"/>
      <w:numFmt w:val="bullet"/>
      <w:lvlText w:val="−"/>
      <w:lvlJc w:val="left"/>
      <w:pPr>
        <w:ind w:left="214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3" w15:restartNumberingAfterBreak="0">
    <w:nsid w:val="28545D3F"/>
    <w:multiLevelType w:val="hybridMultilevel"/>
    <w:tmpl w:val="9AAC32E6"/>
    <w:lvl w:ilvl="0" w:tplc="BFC0DAA6">
      <w:numFmt w:val="bullet"/>
      <w:lvlText w:val="-"/>
      <w:lvlJc w:val="left"/>
      <w:pPr>
        <w:ind w:left="720" w:hanging="360"/>
      </w:pPr>
      <w:rPr>
        <w:rFonts w:ascii="Times New Roman" w:eastAsia="Aptos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F629CF"/>
    <w:multiLevelType w:val="hybridMultilevel"/>
    <w:tmpl w:val="3EF002D4"/>
    <w:lvl w:ilvl="0" w:tplc="CC9C1E64">
      <w:start w:val="1"/>
      <w:numFmt w:val="decimal"/>
      <w:lvlText w:val="Е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2D1942CB"/>
    <w:multiLevelType w:val="hybridMultilevel"/>
    <w:tmpl w:val="5C56A66E"/>
    <w:lvl w:ilvl="0" w:tplc="ED7C4C88">
      <w:start w:val="1"/>
      <w:numFmt w:val="decimal"/>
      <w:lvlText w:val="Е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0F1AC1"/>
    <w:multiLevelType w:val="hybridMultilevel"/>
    <w:tmpl w:val="38B038F2"/>
    <w:lvl w:ilvl="0" w:tplc="41104E82">
      <w:numFmt w:val="bullet"/>
      <w:lvlText w:val="-"/>
      <w:lvlJc w:val="left"/>
      <w:pPr>
        <w:ind w:left="1069" w:hanging="360"/>
      </w:pPr>
      <w:rPr>
        <w:rFonts w:ascii="Times New Roman" w:eastAsia="Aptos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7" w15:restartNumberingAfterBreak="0">
    <w:nsid w:val="3646600F"/>
    <w:multiLevelType w:val="hybridMultilevel"/>
    <w:tmpl w:val="0C406258"/>
    <w:lvl w:ilvl="0" w:tplc="A18A925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3A0F1D2E"/>
    <w:multiLevelType w:val="hybridMultilevel"/>
    <w:tmpl w:val="D0ACE5C4"/>
    <w:lvl w:ilvl="0" w:tplc="7A54891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B85445"/>
    <w:multiLevelType w:val="hybridMultilevel"/>
    <w:tmpl w:val="5B0EC41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3AF87873"/>
    <w:multiLevelType w:val="hybridMultilevel"/>
    <w:tmpl w:val="2DC2CF9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3C327DC8"/>
    <w:multiLevelType w:val="multilevel"/>
    <w:tmpl w:val="920A1C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2" w15:restartNumberingAfterBreak="0">
    <w:nsid w:val="3DC44244"/>
    <w:multiLevelType w:val="hybridMultilevel"/>
    <w:tmpl w:val="5E1E14D0"/>
    <w:lvl w:ilvl="0" w:tplc="B2C6DB6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3E450EFF"/>
    <w:multiLevelType w:val="multilevel"/>
    <w:tmpl w:val="138405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2D821B7"/>
    <w:multiLevelType w:val="multilevel"/>
    <w:tmpl w:val="3392B41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445C3EBC"/>
    <w:multiLevelType w:val="hybridMultilevel"/>
    <w:tmpl w:val="DA8CE2F6"/>
    <w:lvl w:ilvl="0" w:tplc="0EAADCC6">
      <w:start w:val="1"/>
      <w:numFmt w:val="decimal"/>
      <w:lvlText w:val="A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46F31407"/>
    <w:multiLevelType w:val="hybridMultilevel"/>
    <w:tmpl w:val="1250080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4AD47852"/>
    <w:multiLevelType w:val="hybridMultilevel"/>
    <w:tmpl w:val="36C0B7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4F067104"/>
    <w:multiLevelType w:val="hybridMultilevel"/>
    <w:tmpl w:val="FDA673B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50A51BA4"/>
    <w:multiLevelType w:val="hybridMultilevel"/>
    <w:tmpl w:val="A84CE174"/>
    <w:lvl w:ilvl="0" w:tplc="BD8A1144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53BB6B01"/>
    <w:multiLevelType w:val="hybridMultilevel"/>
    <w:tmpl w:val="80D610A2"/>
    <w:lvl w:ilvl="0" w:tplc="9B40970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55295976"/>
    <w:multiLevelType w:val="hybridMultilevel"/>
    <w:tmpl w:val="BBE4A9AA"/>
    <w:lvl w:ilvl="0" w:tplc="91C4A782">
      <w:start w:val="1"/>
      <w:numFmt w:val="decimal"/>
      <w:lvlText w:val="%1."/>
      <w:lvlJc w:val="left"/>
      <w:pPr>
        <w:ind w:left="1069" w:hanging="360"/>
      </w:p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585C1B1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5DCE7880"/>
    <w:multiLevelType w:val="hybridMultilevel"/>
    <w:tmpl w:val="0EE6C9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C27C14"/>
    <w:multiLevelType w:val="hybridMultilevel"/>
    <w:tmpl w:val="B23ACBA8"/>
    <w:lvl w:ilvl="0" w:tplc="1C30D06C">
      <w:start w:val="1"/>
      <w:numFmt w:val="bullet"/>
      <w:lvlText w:val="−"/>
      <w:lvlJc w:val="left"/>
      <w:pPr>
        <w:ind w:left="214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35" w15:restartNumberingAfterBreak="0">
    <w:nsid w:val="63B67EC5"/>
    <w:multiLevelType w:val="hybridMultilevel"/>
    <w:tmpl w:val="B3FAFFAC"/>
    <w:lvl w:ilvl="0" w:tplc="8244F392">
      <w:numFmt w:val="bullet"/>
      <w:lvlText w:val="-"/>
      <w:lvlJc w:val="left"/>
      <w:pPr>
        <w:ind w:left="720" w:hanging="360"/>
      </w:pPr>
      <w:rPr>
        <w:rFonts w:ascii="Times New Roman" w:eastAsia="Aptos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7EB70D7"/>
    <w:multiLevelType w:val="hybridMultilevel"/>
    <w:tmpl w:val="E196C8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CC7C4A"/>
    <w:multiLevelType w:val="hybridMultilevel"/>
    <w:tmpl w:val="F2567D3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6D800E33"/>
    <w:multiLevelType w:val="hybridMultilevel"/>
    <w:tmpl w:val="A70E451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DA949FE"/>
    <w:multiLevelType w:val="multilevel"/>
    <w:tmpl w:val="A6E40C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0" w15:restartNumberingAfterBreak="0">
    <w:nsid w:val="707D2C54"/>
    <w:multiLevelType w:val="hybridMultilevel"/>
    <w:tmpl w:val="954A9E6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2AD18F6"/>
    <w:multiLevelType w:val="multilevel"/>
    <w:tmpl w:val="931C44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74743AD"/>
    <w:multiLevelType w:val="hybridMultilevel"/>
    <w:tmpl w:val="392EF3C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77D20064"/>
    <w:multiLevelType w:val="hybridMultilevel"/>
    <w:tmpl w:val="5860C0DC"/>
    <w:lvl w:ilvl="0" w:tplc="5248010E">
      <w:start w:val="1"/>
      <w:numFmt w:val="decimal"/>
      <w:lvlText w:val="Е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8633BFE"/>
    <w:multiLevelType w:val="hybridMultilevel"/>
    <w:tmpl w:val="760AD9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46478503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083600405">
    <w:abstractNumId w:val="44"/>
  </w:num>
  <w:num w:numId="3" w16cid:durableId="1184321071">
    <w:abstractNumId w:val="27"/>
  </w:num>
  <w:num w:numId="4" w16cid:durableId="1740638016">
    <w:abstractNumId w:val="25"/>
  </w:num>
  <w:num w:numId="5" w16cid:durableId="64644260">
    <w:abstractNumId w:val="14"/>
  </w:num>
  <w:num w:numId="6" w16cid:durableId="1311135945">
    <w:abstractNumId w:val="17"/>
  </w:num>
  <w:num w:numId="7" w16cid:durableId="226232599">
    <w:abstractNumId w:val="39"/>
  </w:num>
  <w:num w:numId="8" w16cid:durableId="2010595056">
    <w:abstractNumId w:val="21"/>
  </w:num>
  <w:num w:numId="9" w16cid:durableId="1636181785">
    <w:abstractNumId w:val="8"/>
  </w:num>
  <w:num w:numId="10" w16cid:durableId="1768184870">
    <w:abstractNumId w:val="43"/>
  </w:num>
  <w:num w:numId="11" w16cid:durableId="1894384830">
    <w:abstractNumId w:val="9"/>
  </w:num>
  <w:num w:numId="12" w16cid:durableId="1062219983">
    <w:abstractNumId w:val="15"/>
  </w:num>
  <w:num w:numId="13" w16cid:durableId="1177504632">
    <w:abstractNumId w:val="38"/>
  </w:num>
  <w:num w:numId="14" w16cid:durableId="833958119">
    <w:abstractNumId w:val="35"/>
  </w:num>
  <w:num w:numId="15" w16cid:durableId="327056718">
    <w:abstractNumId w:val="13"/>
  </w:num>
  <w:num w:numId="16" w16cid:durableId="398791700">
    <w:abstractNumId w:val="33"/>
  </w:num>
  <w:num w:numId="17" w16cid:durableId="1222868241">
    <w:abstractNumId w:val="19"/>
  </w:num>
  <w:num w:numId="18" w16cid:durableId="1821267904">
    <w:abstractNumId w:val="20"/>
  </w:num>
  <w:num w:numId="19" w16cid:durableId="1665889356">
    <w:abstractNumId w:val="26"/>
  </w:num>
  <w:num w:numId="20" w16cid:durableId="2094010252">
    <w:abstractNumId w:val="6"/>
  </w:num>
  <w:num w:numId="21" w16cid:durableId="811367865">
    <w:abstractNumId w:val="37"/>
  </w:num>
  <w:num w:numId="22" w16cid:durableId="639462263">
    <w:abstractNumId w:val="5"/>
  </w:num>
  <w:num w:numId="23" w16cid:durableId="1642684815">
    <w:abstractNumId w:val="40"/>
  </w:num>
  <w:num w:numId="24" w16cid:durableId="439178374">
    <w:abstractNumId w:val="28"/>
  </w:num>
  <w:num w:numId="25" w16cid:durableId="1832138115">
    <w:abstractNumId w:val="10"/>
  </w:num>
  <w:num w:numId="26" w16cid:durableId="1627273097">
    <w:abstractNumId w:val="18"/>
  </w:num>
  <w:num w:numId="27" w16cid:durableId="1967395778">
    <w:abstractNumId w:val="16"/>
  </w:num>
  <w:num w:numId="28" w16cid:durableId="119225082">
    <w:abstractNumId w:val="0"/>
  </w:num>
  <w:num w:numId="29" w16cid:durableId="625476051">
    <w:abstractNumId w:val="11"/>
  </w:num>
  <w:num w:numId="30" w16cid:durableId="2053459547">
    <w:abstractNumId w:val="4"/>
  </w:num>
  <w:num w:numId="31" w16cid:durableId="92289259">
    <w:abstractNumId w:val="23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2074506370">
    <w:abstractNumId w:val="42"/>
  </w:num>
  <w:num w:numId="33" w16cid:durableId="1907258176">
    <w:abstractNumId w:val="22"/>
  </w:num>
  <w:num w:numId="34" w16cid:durableId="1222909797">
    <w:abstractNumId w:val="3"/>
  </w:num>
  <w:num w:numId="35" w16cid:durableId="1124809768">
    <w:abstractNumId w:val="2"/>
  </w:num>
  <w:num w:numId="36" w16cid:durableId="178810729">
    <w:abstractNumId w:val="36"/>
  </w:num>
  <w:num w:numId="37" w16cid:durableId="504705886">
    <w:abstractNumId w:val="32"/>
  </w:num>
  <w:num w:numId="38" w16cid:durableId="1835952962">
    <w:abstractNumId w:val="24"/>
  </w:num>
  <w:num w:numId="39" w16cid:durableId="1530026259">
    <w:abstractNumId w:val="1"/>
  </w:num>
  <w:num w:numId="40" w16cid:durableId="1207838397">
    <w:abstractNumId w:val="34"/>
  </w:num>
  <w:num w:numId="41" w16cid:durableId="557056343">
    <w:abstractNumId w:val="12"/>
  </w:num>
  <w:num w:numId="42" w16cid:durableId="897470459">
    <w:abstractNumId w:val="7"/>
  </w:num>
  <w:num w:numId="43" w16cid:durableId="1160148741">
    <w:abstractNumId w:val="29"/>
  </w:num>
  <w:num w:numId="44" w16cid:durableId="471602402">
    <w:abstractNumId w:val="30"/>
  </w:num>
  <w:num w:numId="45" w16cid:durableId="118220555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5FD"/>
    <w:rsid w:val="00000E22"/>
    <w:rsid w:val="00025A03"/>
    <w:rsid w:val="00044550"/>
    <w:rsid w:val="00075BD3"/>
    <w:rsid w:val="00083350"/>
    <w:rsid w:val="000852C8"/>
    <w:rsid w:val="000E255A"/>
    <w:rsid w:val="000F1A90"/>
    <w:rsid w:val="00152ED6"/>
    <w:rsid w:val="00174EE9"/>
    <w:rsid w:val="00195DB5"/>
    <w:rsid w:val="001D5C71"/>
    <w:rsid w:val="001F3599"/>
    <w:rsid w:val="0026299A"/>
    <w:rsid w:val="00271EF8"/>
    <w:rsid w:val="00274560"/>
    <w:rsid w:val="002778B8"/>
    <w:rsid w:val="002C6C65"/>
    <w:rsid w:val="0033080F"/>
    <w:rsid w:val="003339C6"/>
    <w:rsid w:val="003626E3"/>
    <w:rsid w:val="00383566"/>
    <w:rsid w:val="003B34D9"/>
    <w:rsid w:val="003B485E"/>
    <w:rsid w:val="003D7C91"/>
    <w:rsid w:val="003E2F22"/>
    <w:rsid w:val="00410E56"/>
    <w:rsid w:val="00437404"/>
    <w:rsid w:val="004465CC"/>
    <w:rsid w:val="004B6334"/>
    <w:rsid w:val="004C0ED7"/>
    <w:rsid w:val="0050041E"/>
    <w:rsid w:val="0050144A"/>
    <w:rsid w:val="00550F95"/>
    <w:rsid w:val="0055720A"/>
    <w:rsid w:val="005D166A"/>
    <w:rsid w:val="006235F9"/>
    <w:rsid w:val="00690EDF"/>
    <w:rsid w:val="006D2953"/>
    <w:rsid w:val="006D52CD"/>
    <w:rsid w:val="006F2E2B"/>
    <w:rsid w:val="007042BD"/>
    <w:rsid w:val="00715358"/>
    <w:rsid w:val="007514DC"/>
    <w:rsid w:val="007823DA"/>
    <w:rsid w:val="007926CE"/>
    <w:rsid w:val="007C0DF6"/>
    <w:rsid w:val="007E5D34"/>
    <w:rsid w:val="00804833"/>
    <w:rsid w:val="00825D7F"/>
    <w:rsid w:val="0087444E"/>
    <w:rsid w:val="008A6737"/>
    <w:rsid w:val="008D1205"/>
    <w:rsid w:val="008D77BF"/>
    <w:rsid w:val="008F05FD"/>
    <w:rsid w:val="00922011"/>
    <w:rsid w:val="0097165E"/>
    <w:rsid w:val="0099074C"/>
    <w:rsid w:val="009F5FC4"/>
    <w:rsid w:val="00AF5835"/>
    <w:rsid w:val="00B00215"/>
    <w:rsid w:val="00B57297"/>
    <w:rsid w:val="00BB7285"/>
    <w:rsid w:val="00BF06F0"/>
    <w:rsid w:val="00C175BE"/>
    <w:rsid w:val="00C9655B"/>
    <w:rsid w:val="00CD617D"/>
    <w:rsid w:val="00CE6376"/>
    <w:rsid w:val="00D13A88"/>
    <w:rsid w:val="00D35DFC"/>
    <w:rsid w:val="00D40C42"/>
    <w:rsid w:val="00D43B27"/>
    <w:rsid w:val="00D556AA"/>
    <w:rsid w:val="00DD1DB3"/>
    <w:rsid w:val="00E02F24"/>
    <w:rsid w:val="00E2571B"/>
    <w:rsid w:val="00E27D80"/>
    <w:rsid w:val="00E435F0"/>
    <w:rsid w:val="00E55F67"/>
    <w:rsid w:val="00E672C3"/>
    <w:rsid w:val="00E76594"/>
    <w:rsid w:val="00E922F5"/>
    <w:rsid w:val="00EF2ECA"/>
    <w:rsid w:val="00F66D79"/>
    <w:rsid w:val="00FB5D4C"/>
    <w:rsid w:val="00FC20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648EAC"/>
  <w15:chartTrackingRefBased/>
  <w15:docId w15:val="{CBB4941A-3F6E-4C96-A603-BFCC8FF27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E255A"/>
  </w:style>
  <w:style w:type="paragraph" w:styleId="1">
    <w:name w:val="heading 1"/>
    <w:basedOn w:val="a"/>
    <w:next w:val="a"/>
    <w:link w:val="10"/>
    <w:uiPriority w:val="9"/>
    <w:qFormat/>
    <w:rsid w:val="008F05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05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05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05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05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05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05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05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05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F05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F05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F05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F05F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F05F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F05F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F05F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F05F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F05F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05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F05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05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F05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F05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F05F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F05F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F05F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F05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F05F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F05FD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5572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Strong"/>
    <w:basedOn w:val="a0"/>
    <w:uiPriority w:val="22"/>
    <w:qFormat/>
    <w:rsid w:val="008A6737"/>
    <w:rPr>
      <w:b/>
      <w:bCs/>
    </w:rPr>
  </w:style>
  <w:style w:type="paragraph" w:styleId="ae">
    <w:name w:val="TOC Heading"/>
    <w:basedOn w:val="1"/>
    <w:next w:val="a"/>
    <w:uiPriority w:val="39"/>
    <w:unhideWhenUsed/>
    <w:qFormat/>
    <w:rsid w:val="0033080F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33080F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33080F"/>
    <w:pPr>
      <w:spacing w:after="100"/>
      <w:ind w:left="240"/>
    </w:pPr>
  </w:style>
  <w:style w:type="character" w:styleId="af">
    <w:name w:val="Hyperlink"/>
    <w:basedOn w:val="a0"/>
    <w:uiPriority w:val="99"/>
    <w:unhideWhenUsed/>
    <w:rsid w:val="0033080F"/>
    <w:rPr>
      <w:color w:val="0563C1" w:themeColor="hyperlink"/>
      <w:u w:val="single"/>
    </w:rPr>
  </w:style>
  <w:style w:type="paragraph" w:styleId="af0">
    <w:name w:val="Normal (Web)"/>
    <w:basedOn w:val="a"/>
    <w:uiPriority w:val="99"/>
    <w:unhideWhenUsed/>
    <w:rsid w:val="00E02F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31">
    <w:name w:val="toc 3"/>
    <w:basedOn w:val="a"/>
    <w:next w:val="a"/>
    <w:autoRedefine/>
    <w:uiPriority w:val="39"/>
    <w:unhideWhenUsed/>
    <w:rsid w:val="00E02F24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98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6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1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59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16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7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17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01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2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6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0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8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13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1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4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1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04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4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8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habr.com/ru/articles/831814/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7.jpe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hyperlink" Target="https://habr.com/ru/companies/lamoda/articles/678932/%20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hyperlink" Target="https://habr.com/ru/companies/otus/articles/740578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hyperlink" Target="https://habr.com/ru/companies/flant/articles/523510/%20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hyperlink" Target="https://habr.com/ru/articles/906166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C60168-2E7A-4247-9867-75995B0BCC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513</TotalTime>
  <Pages>29</Pages>
  <Words>4606</Words>
  <Characters>26259</Characters>
  <Application>Microsoft Office Word</Application>
  <DocSecurity>0</DocSecurity>
  <Lines>218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Юра Шило</dc:creator>
  <cp:keywords/>
  <dc:description/>
  <cp:lastModifiedBy>Юра Шило</cp:lastModifiedBy>
  <cp:revision>27</cp:revision>
  <dcterms:created xsi:type="dcterms:W3CDTF">2025-09-18T04:44:00Z</dcterms:created>
  <dcterms:modified xsi:type="dcterms:W3CDTF">2025-12-12T10:37:00Z</dcterms:modified>
</cp:coreProperties>
</file>