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D384" w14:textId="0E53F244" w:rsidR="00E24099" w:rsidRPr="00007C5B" w:rsidRDefault="00E24099" w:rsidP="00E240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4099">
        <w:rPr>
          <w:rFonts w:ascii="Times New Roman" w:hAnsi="Times New Roman" w:cs="Times New Roman"/>
          <w:sz w:val="24"/>
          <w:szCs w:val="24"/>
        </w:rPr>
        <w:t>Pymaceuticals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Treatment </w:t>
      </w:r>
      <w:r w:rsidRPr="00007C5B">
        <w:rPr>
          <w:rFonts w:ascii="Times New Roman" w:hAnsi="Times New Roman" w:cs="Times New Roman"/>
          <w:sz w:val="24"/>
          <w:szCs w:val="24"/>
        </w:rPr>
        <w:t>Analysis</w:t>
      </w:r>
    </w:p>
    <w:p w14:paraId="2FDB6557" w14:textId="3283912A" w:rsidR="00E24099" w:rsidRDefault="00E24099" w:rsidP="00E240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437DA" w14:textId="6A4CC580" w:rsidR="00860970" w:rsidRDefault="0086097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0970">
        <w:rPr>
          <w:rFonts w:ascii="Times New Roman" w:hAnsi="Times New Roman" w:cs="Times New Roman"/>
          <w:sz w:val="24"/>
          <w:szCs w:val="24"/>
        </w:rPr>
        <w:t xml:space="preserve">The overall goal of this analysis is to compare the performance of various treatment regimens against a company’s regimen named </w:t>
      </w:r>
      <w:proofErr w:type="spellStart"/>
      <w:r w:rsidRPr="00860970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Pr="00860970">
        <w:rPr>
          <w:rFonts w:ascii="Times New Roman" w:hAnsi="Times New Roman" w:cs="Times New Roman"/>
          <w:sz w:val="24"/>
          <w:szCs w:val="24"/>
        </w:rPr>
        <w:t xml:space="preserve">. This has been done by taking and displaying various basic information like how many times mice were able to be observed during certain treatment </w:t>
      </w:r>
      <w:r w:rsidR="001A3DE0">
        <w:rPr>
          <w:rFonts w:ascii="Times New Roman" w:hAnsi="Times New Roman" w:cs="Times New Roman"/>
          <w:sz w:val="24"/>
          <w:szCs w:val="24"/>
        </w:rPr>
        <w:t xml:space="preserve">(Fig. 1) </w:t>
      </w:r>
      <w:r w:rsidRPr="00860970">
        <w:rPr>
          <w:rFonts w:ascii="Times New Roman" w:hAnsi="Times New Roman" w:cs="Times New Roman"/>
          <w:sz w:val="24"/>
          <w:szCs w:val="24"/>
        </w:rPr>
        <w:t>as well as the sex percentages of the mice used</w:t>
      </w:r>
      <w:r w:rsidR="00B9353A">
        <w:rPr>
          <w:rFonts w:ascii="Times New Roman" w:hAnsi="Times New Roman" w:cs="Times New Roman"/>
          <w:sz w:val="24"/>
          <w:szCs w:val="24"/>
        </w:rPr>
        <w:t xml:space="preserve"> (Fig.</w:t>
      </w:r>
      <w:r w:rsidR="00BE0933">
        <w:rPr>
          <w:rFonts w:ascii="Times New Roman" w:hAnsi="Times New Roman" w:cs="Times New Roman"/>
          <w:sz w:val="24"/>
          <w:szCs w:val="24"/>
        </w:rPr>
        <w:t xml:space="preserve"> </w:t>
      </w:r>
      <w:r w:rsidR="00B9353A">
        <w:rPr>
          <w:rFonts w:ascii="Times New Roman" w:hAnsi="Times New Roman" w:cs="Times New Roman"/>
          <w:sz w:val="24"/>
          <w:szCs w:val="24"/>
        </w:rPr>
        <w:t>2)</w:t>
      </w:r>
      <w:r w:rsidRPr="00860970">
        <w:rPr>
          <w:rFonts w:ascii="Times New Roman" w:hAnsi="Times New Roman" w:cs="Times New Roman"/>
          <w:sz w:val="24"/>
          <w:szCs w:val="24"/>
        </w:rPr>
        <w:t>.</w:t>
      </w:r>
      <w:r w:rsidR="00E24099">
        <w:rPr>
          <w:rFonts w:ascii="Times New Roman" w:hAnsi="Times New Roman" w:cs="Times New Roman"/>
          <w:sz w:val="24"/>
          <w:szCs w:val="24"/>
        </w:rPr>
        <w:t xml:space="preserve"> The size of the initial tumors was also checked compared to the average weight of the mice and there was some correlation found as heavier mice had larger tumors</w:t>
      </w:r>
      <w:r w:rsidR="00BE0933">
        <w:rPr>
          <w:rFonts w:ascii="Times New Roman" w:hAnsi="Times New Roman" w:cs="Times New Roman"/>
          <w:sz w:val="24"/>
          <w:szCs w:val="24"/>
        </w:rPr>
        <w:t xml:space="preserve"> </w:t>
      </w:r>
      <w:r w:rsidR="00B9353A">
        <w:rPr>
          <w:rFonts w:ascii="Times New Roman" w:hAnsi="Times New Roman" w:cs="Times New Roman"/>
          <w:sz w:val="24"/>
          <w:szCs w:val="24"/>
        </w:rPr>
        <w:t>(Fig. 3)</w:t>
      </w:r>
      <w:r w:rsidR="00E24099">
        <w:rPr>
          <w:rFonts w:ascii="Times New Roman" w:hAnsi="Times New Roman" w:cs="Times New Roman"/>
          <w:sz w:val="24"/>
          <w:szCs w:val="24"/>
        </w:rPr>
        <w:t>.</w:t>
      </w:r>
    </w:p>
    <w:p w14:paraId="4E3797D1" w14:textId="03C67AF0" w:rsidR="00401BE6" w:rsidRPr="00860970" w:rsidRDefault="00860970" w:rsidP="00401B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proofErr w:type="spellStart"/>
      <w:r w:rsidRPr="00860970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proved to be quite effective at treati</w:t>
      </w:r>
      <w:r w:rsidR="00401BE6">
        <w:rPr>
          <w:rFonts w:ascii="Times New Roman" w:hAnsi="Times New Roman" w:cs="Times New Roman"/>
          <w:sz w:val="24"/>
          <w:szCs w:val="24"/>
        </w:rPr>
        <w:t>ng tumors found on the mice. In one mouse’s tumor size was reduced to almost half its size by the end of the observation period</w:t>
      </w:r>
      <w:r w:rsidR="00566EA8">
        <w:rPr>
          <w:rFonts w:ascii="Times New Roman" w:hAnsi="Times New Roman" w:cs="Times New Roman"/>
          <w:sz w:val="24"/>
          <w:szCs w:val="24"/>
        </w:rPr>
        <w:t xml:space="preserve"> (Fig. </w:t>
      </w:r>
      <w:r w:rsidR="00BE0933">
        <w:rPr>
          <w:rFonts w:ascii="Times New Roman" w:hAnsi="Times New Roman" w:cs="Times New Roman"/>
          <w:sz w:val="24"/>
          <w:szCs w:val="24"/>
        </w:rPr>
        <w:t>4</w:t>
      </w:r>
      <w:r w:rsidR="00566EA8">
        <w:rPr>
          <w:rFonts w:ascii="Times New Roman" w:hAnsi="Times New Roman" w:cs="Times New Roman"/>
          <w:sz w:val="24"/>
          <w:szCs w:val="24"/>
        </w:rPr>
        <w:t>)</w:t>
      </w:r>
      <w:r w:rsidR="00401BE6">
        <w:rPr>
          <w:rFonts w:ascii="Times New Roman" w:hAnsi="Times New Roman" w:cs="Times New Roman"/>
          <w:sz w:val="24"/>
          <w:szCs w:val="24"/>
        </w:rPr>
        <w:t xml:space="preserve">. It also managed to have some of the smallest final tumor sizes by the end of the trials. The treatment </w:t>
      </w:r>
      <w:proofErr w:type="spellStart"/>
      <w:r w:rsidR="00401BE6">
        <w:rPr>
          <w:rFonts w:ascii="Times New Roman" w:hAnsi="Times New Roman" w:cs="Times New Roman"/>
          <w:sz w:val="24"/>
          <w:szCs w:val="24"/>
        </w:rPr>
        <w:t>Ramicane</w:t>
      </w:r>
      <w:proofErr w:type="spellEnd"/>
      <w:r w:rsidR="00401BE6">
        <w:rPr>
          <w:rFonts w:ascii="Times New Roman" w:hAnsi="Times New Roman" w:cs="Times New Roman"/>
          <w:sz w:val="24"/>
          <w:szCs w:val="24"/>
        </w:rPr>
        <w:t xml:space="preserve"> also managed to produce lower final tumor sizes, while </w:t>
      </w:r>
      <w:proofErr w:type="spellStart"/>
      <w:r w:rsidR="00401BE6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401B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01BE6">
        <w:rPr>
          <w:rFonts w:ascii="Times New Roman" w:hAnsi="Times New Roman" w:cs="Times New Roman"/>
          <w:sz w:val="24"/>
          <w:szCs w:val="24"/>
        </w:rPr>
        <w:t>Ceftamin</w:t>
      </w:r>
      <w:proofErr w:type="spellEnd"/>
      <w:r w:rsidR="00401BE6">
        <w:rPr>
          <w:rFonts w:ascii="Times New Roman" w:hAnsi="Times New Roman" w:cs="Times New Roman"/>
          <w:sz w:val="24"/>
          <w:szCs w:val="24"/>
        </w:rPr>
        <w:t xml:space="preserve"> still had relatively larger sizes by the end of the treatment observations</w:t>
      </w:r>
      <w:r w:rsidR="00BE0933">
        <w:rPr>
          <w:rFonts w:ascii="Times New Roman" w:hAnsi="Times New Roman" w:cs="Times New Roman"/>
          <w:sz w:val="24"/>
          <w:szCs w:val="24"/>
        </w:rPr>
        <w:t xml:space="preserve"> (Fig. 5)</w:t>
      </w:r>
      <w:r w:rsidR="00401BE6">
        <w:rPr>
          <w:rFonts w:ascii="Times New Roman" w:hAnsi="Times New Roman" w:cs="Times New Roman"/>
          <w:sz w:val="24"/>
          <w:szCs w:val="24"/>
        </w:rPr>
        <w:t>.</w:t>
      </w:r>
    </w:p>
    <w:p w14:paraId="2FDEE1EA" w14:textId="100CA0A1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EDEE83" wp14:editId="15C79D99">
            <wp:simplePos x="0" y="0"/>
            <wp:positionH relativeFrom="margin">
              <wp:posOffset>806450</wp:posOffset>
            </wp:positionH>
            <wp:positionV relativeFrom="page">
              <wp:posOffset>5791200</wp:posOffset>
            </wp:positionV>
            <wp:extent cx="3647440" cy="3058795"/>
            <wp:effectExtent l="0" t="0" r="0" b="8255"/>
            <wp:wrapSquare wrapText="bothSides"/>
            <wp:docPr id="88068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D541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28E1F45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BA198A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B06232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3EDCC1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3E8191" w14:textId="52050DD5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04D425" w14:textId="26F08F14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92946" wp14:editId="11A83DDD">
                <wp:simplePos x="0" y="0"/>
                <wp:positionH relativeFrom="column">
                  <wp:posOffset>361950</wp:posOffset>
                </wp:positionH>
                <wp:positionV relativeFrom="paragraph">
                  <wp:posOffset>-74930</wp:posOffset>
                </wp:positionV>
                <wp:extent cx="4770755" cy="635"/>
                <wp:effectExtent l="0" t="0" r="0" b="0"/>
                <wp:wrapSquare wrapText="bothSides"/>
                <wp:docPr id="1573263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A5C32" w14:textId="2FA8C7A2" w:rsidR="001A3DE0" w:rsidRPr="00A94591" w:rsidRDefault="001A3DE0" w:rsidP="001A3DE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35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Number of timepoint observed per </w:t>
                            </w:r>
                            <w:proofErr w:type="gramStart"/>
                            <w:r>
                              <w:t>treatment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92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.5pt;margin-top:-5.9pt;width:375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" stroked="f">
                <v:textbox style="mso-fit-shape-to-text:t" inset="0,0,0,0">
                  <w:txbxContent>
                    <w:p w14:paraId="643A5C32" w14:textId="2FA8C7A2" w:rsidR="001A3DE0" w:rsidRPr="00A94591" w:rsidRDefault="001A3DE0" w:rsidP="001A3DE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353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Number of timepoint observed per </w:t>
                      </w:r>
                      <w:proofErr w:type="gramStart"/>
                      <w:r>
                        <w:t>treatment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A3D86" w14:textId="72C59B36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06938" wp14:editId="5C8DFA27">
                <wp:simplePos x="0" y="0"/>
                <wp:positionH relativeFrom="column">
                  <wp:posOffset>673100</wp:posOffset>
                </wp:positionH>
                <wp:positionV relativeFrom="paragraph">
                  <wp:posOffset>3190875</wp:posOffset>
                </wp:positionV>
                <wp:extent cx="4406265" cy="635"/>
                <wp:effectExtent l="0" t="0" r="0" b="0"/>
                <wp:wrapSquare wrapText="bothSides"/>
                <wp:docPr id="36673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15806" w14:textId="510CAED5" w:rsidR="001A3DE0" w:rsidRPr="00103E9D" w:rsidRDefault="001A3DE0" w:rsidP="001A3DE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35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Sex breakdown of Mice in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6938" id="_x0000_s1027" type="#_x0000_t202" style="position:absolute;left:0;text-align:left;margin-left:53pt;margin-top:251.25pt;width:346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e5GQIAAD8EAAAOAAAAZHJzL2Uyb0RvYy54bWysU8Fu2zAMvQ/YPwi6L06yNhi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zXg2nd1yJik2+3wb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" stroked="f">
                <v:textbox style="mso-fit-shape-to-text:t" inset="0,0,0,0">
                  <w:txbxContent>
                    <w:p w14:paraId="3C215806" w14:textId="510CAED5" w:rsidR="001A3DE0" w:rsidRPr="00103E9D" w:rsidRDefault="001A3DE0" w:rsidP="001A3DE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353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Sex breakdown of Mice in treatment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77826B" wp14:editId="31E0E779">
            <wp:simplePos x="0" y="0"/>
            <wp:positionH relativeFrom="margin">
              <wp:posOffset>673511</wp:posOffset>
            </wp:positionH>
            <wp:positionV relativeFrom="paragraph">
              <wp:posOffset>0</wp:posOffset>
            </wp:positionV>
            <wp:extent cx="4406489" cy="3133725"/>
            <wp:effectExtent l="0" t="0" r="0" b="0"/>
            <wp:wrapSquare wrapText="bothSides"/>
            <wp:docPr id="87713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06" cy="313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EF2B6" w14:textId="1E7607F2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47C25B" w14:textId="786157D9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0AC950" w14:textId="54CB4805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991EC7" w14:textId="6C460415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F510FD" w14:textId="61836B63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D078EB" w14:textId="58D0C47E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821553" w14:textId="5B358D7A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1430F1" w14:textId="646D292E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1A905" wp14:editId="6245F9BF">
                <wp:simplePos x="0" y="0"/>
                <wp:positionH relativeFrom="column">
                  <wp:posOffset>672465</wp:posOffset>
                </wp:positionH>
                <wp:positionV relativeFrom="paragraph">
                  <wp:posOffset>3394710</wp:posOffset>
                </wp:positionV>
                <wp:extent cx="4598670" cy="635"/>
                <wp:effectExtent l="0" t="0" r="0" b="0"/>
                <wp:wrapSquare wrapText="bothSides"/>
                <wp:docPr id="2041725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3D796" w14:textId="5BDB28E4" w:rsidR="001A3DE0" w:rsidRPr="00093875" w:rsidRDefault="001A3DE0" w:rsidP="001A3DE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353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Average tumor volume vs.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A905" id="_x0000_s1028" type="#_x0000_t202" style="position:absolute;left:0;text-align:left;margin-left:52.95pt;margin-top:267.3pt;width:362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" stroked="f">
                <v:textbox style="mso-fit-shape-to-text:t" inset="0,0,0,0">
                  <w:txbxContent>
                    <w:p w14:paraId="2583D796" w14:textId="5BDB28E4" w:rsidR="001A3DE0" w:rsidRPr="00093875" w:rsidRDefault="001A3DE0" w:rsidP="001A3DE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353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Average tumor volume vs. 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341309" wp14:editId="6FAF6D40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98670" cy="3314700"/>
            <wp:effectExtent l="0" t="0" r="0" b="0"/>
            <wp:wrapSquare wrapText="bothSides"/>
            <wp:docPr id="1073735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88B9" w14:textId="740E3130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9FC5BC" w14:textId="11F4FABB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E8B792" w14:textId="53891E61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62B25B" w14:textId="77777777" w:rsidR="001A3DE0" w:rsidRDefault="001A3DE0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F44EF5" w14:textId="61D78719" w:rsidR="00860970" w:rsidRPr="00860970" w:rsidRDefault="00B9353A" w:rsidP="008609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6A6D8" wp14:editId="5CF238D5">
                <wp:simplePos x="0" y="0"/>
                <wp:positionH relativeFrom="margin">
                  <wp:posOffset>447675</wp:posOffset>
                </wp:positionH>
                <wp:positionV relativeFrom="paragraph">
                  <wp:posOffset>7101840</wp:posOffset>
                </wp:positionV>
                <wp:extent cx="4857750" cy="635"/>
                <wp:effectExtent l="0" t="0" r="0" b="0"/>
                <wp:wrapTopAndBottom/>
                <wp:docPr id="1266716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0048B" w14:textId="6C0C0AE7" w:rsidR="00B9353A" w:rsidRPr="00003F56" w:rsidRDefault="00B9353A" w:rsidP="00B9353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66EA8">
                              <w:t>5</w:t>
                            </w:r>
                            <w:r>
                              <w:t xml:space="preserve">: Boxplot comparing final tumor sizes of 4 </w:t>
                            </w:r>
                            <w:r w:rsidR="00566EA8">
                              <w:t>treatments.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6A6D8" id="_x0000_s1029" type="#_x0000_t202" style="position:absolute;left:0;text-align:left;margin-left:35.25pt;margin-top:559.2pt;width:382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" stroked="f">
                <v:textbox style="mso-fit-shape-to-text:t" inset="0,0,0,0">
                  <w:txbxContent>
                    <w:p w14:paraId="2050048B" w14:textId="6C0C0AE7" w:rsidR="00B9353A" w:rsidRPr="00003F56" w:rsidRDefault="00B9353A" w:rsidP="00B9353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66EA8">
                        <w:t>5</w:t>
                      </w:r>
                      <w:r>
                        <w:t xml:space="preserve">: Boxplot comparing final tumor sizes of 4 </w:t>
                      </w:r>
                      <w:r w:rsidR="00566EA8">
                        <w:t>treatments.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8A6F871" wp14:editId="658AD1E0">
            <wp:simplePos x="0" y="0"/>
            <wp:positionH relativeFrom="margin">
              <wp:posOffset>476250</wp:posOffset>
            </wp:positionH>
            <wp:positionV relativeFrom="paragraph">
              <wp:posOffset>3779520</wp:posOffset>
            </wp:positionV>
            <wp:extent cx="4857750" cy="3220720"/>
            <wp:effectExtent l="0" t="0" r="0" b="0"/>
            <wp:wrapTopAndBottom/>
            <wp:docPr id="1715200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D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5EC4" wp14:editId="4D1AA36C">
                <wp:simplePos x="0" y="0"/>
                <wp:positionH relativeFrom="column">
                  <wp:posOffset>434975</wp:posOffset>
                </wp:positionH>
                <wp:positionV relativeFrom="paragraph">
                  <wp:posOffset>3347720</wp:posOffset>
                </wp:positionV>
                <wp:extent cx="4432300" cy="635"/>
                <wp:effectExtent l="0" t="0" r="0" b="0"/>
                <wp:wrapSquare wrapText="bothSides"/>
                <wp:docPr id="64153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AF9A3" w14:textId="0A153A63" w:rsidR="001A3DE0" w:rsidRPr="00964855" w:rsidRDefault="001A3DE0" w:rsidP="001A3DE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66EA8">
                              <w:t>4</w:t>
                            </w:r>
                            <w:r>
                              <w:t xml:space="preserve">: Tumor size of mouse on </w:t>
                            </w:r>
                            <w:proofErr w:type="spellStart"/>
                            <w:r w:rsidR="00E0794D" w:rsidRPr="00E0794D">
                              <w:t>Capomulin</w:t>
                            </w:r>
                            <w:proofErr w:type="spellEnd"/>
                            <w:r w:rsidR="00E0794D" w:rsidRPr="00E0794D">
                              <w:t xml:space="preserve"> </w:t>
                            </w:r>
                            <w:r>
                              <w:t>throughout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5EC4" id="_x0000_s1030" type="#_x0000_t202" style="position:absolute;left:0;text-align:left;margin-left:34.25pt;margin-top:263.6pt;width:34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" stroked="f">
                <v:textbox style="mso-fit-shape-to-text:t" inset="0,0,0,0">
                  <w:txbxContent>
                    <w:p w14:paraId="3F4AF9A3" w14:textId="0A153A63" w:rsidR="001A3DE0" w:rsidRPr="00964855" w:rsidRDefault="001A3DE0" w:rsidP="001A3DE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66EA8">
                        <w:t>4</w:t>
                      </w:r>
                      <w:r>
                        <w:t xml:space="preserve">: Tumor size of mouse on </w:t>
                      </w:r>
                      <w:proofErr w:type="spellStart"/>
                      <w:r w:rsidR="00E0794D" w:rsidRPr="00E0794D">
                        <w:t>Capomulin</w:t>
                      </w:r>
                      <w:proofErr w:type="spellEnd"/>
                      <w:r w:rsidR="00E0794D" w:rsidRPr="00E0794D">
                        <w:t xml:space="preserve"> </w:t>
                      </w:r>
                      <w:r>
                        <w:t>throughout treatment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D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96DE74" wp14:editId="354D1A42">
            <wp:simplePos x="0" y="0"/>
            <wp:positionH relativeFrom="margin">
              <wp:posOffset>434975</wp:posOffset>
            </wp:positionH>
            <wp:positionV relativeFrom="paragraph">
              <wp:posOffset>0</wp:posOffset>
            </wp:positionV>
            <wp:extent cx="4432300" cy="3290570"/>
            <wp:effectExtent l="0" t="0" r="6350" b="5080"/>
            <wp:wrapSquare wrapText="bothSides"/>
            <wp:docPr id="344176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0970" w:rsidRPr="008609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05C8" w14:textId="77777777" w:rsidR="004C5587" w:rsidRDefault="004C5587" w:rsidP="00E24099">
      <w:pPr>
        <w:spacing w:after="0" w:line="240" w:lineRule="auto"/>
      </w:pPr>
      <w:r>
        <w:separator/>
      </w:r>
    </w:p>
  </w:endnote>
  <w:endnote w:type="continuationSeparator" w:id="0">
    <w:p w14:paraId="034BA212" w14:textId="77777777" w:rsidR="004C5587" w:rsidRDefault="004C5587" w:rsidP="00E2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2DCC" w14:textId="77777777" w:rsidR="004C5587" w:rsidRDefault="004C5587" w:rsidP="00E24099">
      <w:pPr>
        <w:spacing w:after="0" w:line="240" w:lineRule="auto"/>
      </w:pPr>
      <w:r>
        <w:separator/>
      </w:r>
    </w:p>
  </w:footnote>
  <w:footnote w:type="continuationSeparator" w:id="0">
    <w:p w14:paraId="6A8AB56F" w14:textId="77777777" w:rsidR="004C5587" w:rsidRDefault="004C5587" w:rsidP="00E2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12E3" w14:textId="78506C67" w:rsidR="00E24099" w:rsidRDefault="00E24099" w:rsidP="00E2409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24099">
      <w:rPr>
        <w:rFonts w:ascii="Times New Roman" w:hAnsi="Times New Roman" w:cs="Times New Roman"/>
        <w:sz w:val="24"/>
        <w:szCs w:val="24"/>
      </w:rPr>
      <w:t>Serena Hollis</w:t>
    </w:r>
  </w:p>
  <w:p w14:paraId="166994CE" w14:textId="2CDE9042" w:rsidR="00E24099" w:rsidRDefault="00E24099" w:rsidP="00E2409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5/4/2023</w:t>
    </w:r>
  </w:p>
  <w:p w14:paraId="4B63F56E" w14:textId="63320BBC" w:rsidR="00E24099" w:rsidRPr="00E24099" w:rsidRDefault="00E24099" w:rsidP="00E2409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Data Bootcamp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0"/>
    <w:rsid w:val="000A2D3B"/>
    <w:rsid w:val="000A76CD"/>
    <w:rsid w:val="001A3DE0"/>
    <w:rsid w:val="001D2713"/>
    <w:rsid w:val="00401BE6"/>
    <w:rsid w:val="004C5587"/>
    <w:rsid w:val="00566EA8"/>
    <w:rsid w:val="006554F1"/>
    <w:rsid w:val="00860970"/>
    <w:rsid w:val="00B9353A"/>
    <w:rsid w:val="00BE0933"/>
    <w:rsid w:val="00E0794D"/>
    <w:rsid w:val="00E2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2B28"/>
  <w15:chartTrackingRefBased/>
  <w15:docId w15:val="{DBD96E8B-5584-4088-B4C0-B9C7333F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99"/>
  </w:style>
  <w:style w:type="paragraph" w:styleId="Footer">
    <w:name w:val="footer"/>
    <w:basedOn w:val="Normal"/>
    <w:link w:val="FooterChar"/>
    <w:uiPriority w:val="99"/>
    <w:unhideWhenUsed/>
    <w:rsid w:val="00E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99"/>
  </w:style>
  <w:style w:type="paragraph" w:styleId="Caption">
    <w:name w:val="caption"/>
    <w:basedOn w:val="Normal"/>
    <w:next w:val="Normal"/>
    <w:uiPriority w:val="35"/>
    <w:unhideWhenUsed/>
    <w:qFormat/>
    <w:rsid w:val="001A3D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Hollis</dc:creator>
  <cp:keywords/>
  <dc:description/>
  <cp:lastModifiedBy>Serena Hollis</cp:lastModifiedBy>
  <cp:revision>10</cp:revision>
  <dcterms:created xsi:type="dcterms:W3CDTF">2023-05-05T00:30:00Z</dcterms:created>
  <dcterms:modified xsi:type="dcterms:W3CDTF">2023-05-05T01:56:00Z</dcterms:modified>
</cp:coreProperties>
</file>