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</w:t>
      </w:r>
      <w:r>
        <w:rPr>
          <w:b/>
          <w:i/>
        </w:rPr>
        <w:t>bold italic text</w:t>
      </w:r>
      <w:r>
        <w:t>.</w:t>
      </w:r>
    </w:p>
    <w:p>
      <w:r>
        <w:t xml:space="preserve">Another example: </w:t>
      </w:r>
      <w:r>
        <w:rPr>
          <w:b/>
          <w:color w:val="FF0000"/>
        </w:rPr>
        <w:t>important message</w:t>
      </w:r>
      <w:r>
        <w:t>.</w:t>
      </w:r>
    </w:p>
    <w:p>
      <w:r>
        <w:t xml:space="preserve">A case for the two-part merge: </w:t>
      </w:r>
      <w:r>
        <w:rPr>
          <w:u w:val="single"/>
        </w:rPr>
        <w:t>lost inner content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for json2docx fix</dc:title>
  <dc:subject/>
  <dc:creator>Test Author</dc:creator>
  <cp:keywords/>
  <dc:description>generated by python-docx</dc:description>
  <cp:lastModifiedBy/>
  <cp:revision>1</cp:revision>
  <dcterms:created xsi:type="dcterms:W3CDTF">2025-05-23T07:44:20Z</dcterms:created>
  <dcterms:modified xsi:type="dcterms:W3CDTF">2013-12-23T23:15:00Z</dcterms:modified>
  <cp:category/>
</cp:coreProperties>
</file>