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876D2" w14:textId="77777777" w:rsidR="006D62E9" w:rsidRPr="006D62E9" w:rsidRDefault="006D62E9" w:rsidP="006D6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D62E9">
        <w:rPr>
          <w:rFonts w:ascii="Times New Roman" w:eastAsia="Times New Roman" w:hAnsi="Times New Roman" w:cs="Times New Roman"/>
          <w:b/>
          <w:bCs/>
          <w:kern w:val="36"/>
          <w:sz w:val="48"/>
          <w:szCs w:val="48"/>
        </w:rPr>
        <w:t>Vision 2.0 System – Final Feature Checklist and Module Outline</w:t>
      </w:r>
    </w:p>
    <w:p w14:paraId="1A8354C5" w14:textId="77777777" w:rsidR="006D62E9" w:rsidRPr="006D62E9" w:rsidRDefault="006D62E9" w:rsidP="006D62E9">
      <w:p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 xml:space="preserve">Below is a structured checklist of all critical features, rules, and design decisions for the </w:t>
      </w:r>
      <w:r w:rsidRPr="006D62E9">
        <w:rPr>
          <w:rFonts w:ascii="Times New Roman" w:eastAsia="Times New Roman" w:hAnsi="Times New Roman" w:cs="Times New Roman"/>
          <w:b/>
          <w:bCs/>
          <w:sz w:val="24"/>
          <w:szCs w:val="24"/>
        </w:rPr>
        <w:t>Vision 2.0</w:t>
      </w:r>
      <w:r w:rsidRPr="006D62E9">
        <w:rPr>
          <w:rFonts w:ascii="Times New Roman" w:eastAsia="Times New Roman" w:hAnsi="Times New Roman" w:cs="Times New Roman"/>
          <w:sz w:val="24"/>
          <w:szCs w:val="24"/>
        </w:rPr>
        <w:t xml:space="preserve"> system, compiled from the Part 1 and Part 2 analyses. It is organized into key categories, followed by a breakdown of the modules required to implement the system. This will serve as the definitive blueprint for development, ensuring consistency with the provided examples, JSON structures, and scoring logic from Vision 2.0 Parts 1 and 2.</w:t>
      </w:r>
    </w:p>
    <w:p w14:paraId="3B57D46C" w14:textId="77777777" w:rsidR="006D62E9" w:rsidRPr="006D62E9" w:rsidRDefault="006D62E9" w:rsidP="006D62E9">
      <w:pPr>
        <w:spacing w:before="100" w:beforeAutospacing="1" w:after="100" w:afterAutospacing="1" w:line="240" w:lineRule="auto"/>
        <w:outlineLvl w:val="1"/>
        <w:rPr>
          <w:rFonts w:ascii="Times New Roman" w:eastAsia="Times New Roman" w:hAnsi="Times New Roman" w:cs="Times New Roman"/>
          <w:b/>
          <w:bCs/>
          <w:sz w:val="36"/>
          <w:szCs w:val="36"/>
        </w:rPr>
      </w:pPr>
      <w:r w:rsidRPr="006D62E9">
        <w:rPr>
          <w:rFonts w:ascii="Times New Roman" w:eastAsia="Times New Roman" w:hAnsi="Times New Roman" w:cs="Times New Roman"/>
          <w:b/>
          <w:bCs/>
          <w:sz w:val="36"/>
          <w:szCs w:val="36"/>
        </w:rPr>
        <w:t>Comprehensive Feature and Logic Checklist</w:t>
      </w:r>
    </w:p>
    <w:p w14:paraId="337CF852" w14:textId="77777777" w:rsidR="006D62E9" w:rsidRPr="006D62E9" w:rsidRDefault="006D62E9" w:rsidP="006D62E9">
      <w:pPr>
        <w:spacing w:before="100" w:beforeAutospacing="1" w:after="100" w:afterAutospacing="1" w:line="240" w:lineRule="auto"/>
        <w:outlineLvl w:val="2"/>
        <w:rPr>
          <w:rFonts w:ascii="Times New Roman" w:eastAsia="Times New Roman" w:hAnsi="Times New Roman" w:cs="Times New Roman"/>
          <w:b/>
          <w:bCs/>
          <w:sz w:val="27"/>
          <w:szCs w:val="27"/>
        </w:rPr>
      </w:pPr>
      <w:r w:rsidRPr="006D62E9">
        <w:rPr>
          <w:rFonts w:ascii="Times New Roman" w:eastAsia="Times New Roman" w:hAnsi="Times New Roman" w:cs="Times New Roman"/>
          <w:b/>
          <w:bCs/>
          <w:sz w:val="27"/>
          <w:szCs w:val="27"/>
        </w:rPr>
        <w:t>Data Representation &amp; Architecture</w:t>
      </w:r>
    </w:p>
    <w:p w14:paraId="5C4F2765" w14:textId="77777777" w:rsidR="006D62E9" w:rsidRPr="006D62E9" w:rsidRDefault="006D62E9" w:rsidP="006D62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JSON-Based Pattern Data Structure:</w:t>
      </w:r>
      <w:r w:rsidRPr="006D62E9">
        <w:rPr>
          <w:rFonts w:ascii="Times New Roman" w:eastAsia="Times New Roman" w:hAnsi="Times New Roman" w:cs="Times New Roman"/>
          <w:sz w:val="24"/>
          <w:szCs w:val="24"/>
        </w:rPr>
        <w:t xml:space="preserve"> Use a unified JSON format to store extracted patterns and analysis results. All pattern categories (sums, root sums, repeats, sequences, etc.) are keys in a JSON object, making it easy to pass data between modules and to log results. </w:t>
      </w:r>
      <w:r w:rsidRPr="006D62E9">
        <w:rPr>
          <w:rFonts w:ascii="Times New Roman" w:eastAsia="Times New Roman" w:hAnsi="Times New Roman" w:cs="Times New Roman"/>
          <w:i/>
          <w:iCs/>
          <w:sz w:val="24"/>
          <w:szCs w:val="24"/>
        </w:rPr>
        <w:t>Design Decision:</w:t>
      </w:r>
      <w:r w:rsidRPr="006D62E9">
        <w:rPr>
          <w:rFonts w:ascii="Times New Roman" w:eastAsia="Times New Roman" w:hAnsi="Times New Roman" w:cs="Times New Roman"/>
          <w:sz w:val="24"/>
          <w:szCs w:val="24"/>
        </w:rPr>
        <w:t xml:space="preserve"> The system’s core will represent patterns in JSON (as outlined in Part 1) for consistency and easy integration of new pattern types.</w:t>
      </w:r>
    </w:p>
    <w:p w14:paraId="63A74414" w14:textId="77777777" w:rsidR="006D62E9" w:rsidRPr="006D62E9" w:rsidRDefault="006D62E9" w:rsidP="006D62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Historical Draw Data Integration:</w:t>
      </w:r>
      <w:r w:rsidRPr="006D62E9">
        <w:rPr>
          <w:rFonts w:ascii="Times New Roman" w:eastAsia="Times New Roman" w:hAnsi="Times New Roman" w:cs="Times New Roman"/>
          <w:sz w:val="24"/>
          <w:szCs w:val="24"/>
        </w:rPr>
        <w:t xml:space="preserve"> Incorporate a mechanism to input and update past draw results. These draws feed the pattern extractor, ensuring all analyses use up-to-date historical data. The system should seamlessly update the JSON pattern data structure whenever new draws are added (maintaining a running history for pattern calculations).</w:t>
      </w:r>
    </w:p>
    <w:p w14:paraId="22EB8CCF" w14:textId="77777777" w:rsidR="006D62E9" w:rsidRPr="006D62E9" w:rsidRDefault="006D62E9" w:rsidP="006D62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Modular &amp; Scalable Design:</w:t>
      </w:r>
      <w:r w:rsidRPr="006D62E9">
        <w:rPr>
          <w:rFonts w:ascii="Times New Roman" w:eastAsia="Times New Roman" w:hAnsi="Times New Roman" w:cs="Times New Roman"/>
          <w:sz w:val="24"/>
          <w:szCs w:val="24"/>
        </w:rPr>
        <w:t xml:space="preserve"> Structure the system so each analysis component is modular (as separate functions or classes), all feeding into the central JSON architecture. This design decision ensures that new pattern analyses or rules can be added without affecting existing components. It also aligns with the Vision 2.0 design principle of maintainability and scalability established in Part 1.</w:t>
      </w:r>
    </w:p>
    <w:p w14:paraId="418596FF" w14:textId="77777777" w:rsidR="006D62E9" w:rsidRPr="006D62E9" w:rsidRDefault="006D62E9" w:rsidP="006D62E9">
      <w:pPr>
        <w:spacing w:before="100" w:beforeAutospacing="1" w:after="100" w:afterAutospacing="1" w:line="240" w:lineRule="auto"/>
        <w:outlineLvl w:val="2"/>
        <w:rPr>
          <w:rFonts w:ascii="Times New Roman" w:eastAsia="Times New Roman" w:hAnsi="Times New Roman" w:cs="Times New Roman"/>
          <w:b/>
          <w:bCs/>
          <w:sz w:val="27"/>
          <w:szCs w:val="27"/>
        </w:rPr>
      </w:pPr>
      <w:r w:rsidRPr="006D62E9">
        <w:rPr>
          <w:rFonts w:ascii="Times New Roman" w:eastAsia="Times New Roman" w:hAnsi="Times New Roman" w:cs="Times New Roman"/>
          <w:b/>
          <w:bCs/>
          <w:sz w:val="27"/>
          <w:szCs w:val="27"/>
        </w:rPr>
        <w:t>Pattern Analysis Methodologies</w:t>
      </w:r>
    </w:p>
    <w:p w14:paraId="3CFE9E83" w14:textId="77777777" w:rsidR="006D62E9" w:rsidRPr="006D62E9" w:rsidRDefault="006D62E9" w:rsidP="006D62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Digit Reduction Methods:</w:t>
      </w:r>
      <w:r w:rsidRPr="006D62E9">
        <w:rPr>
          <w:rFonts w:ascii="Times New Roman" w:eastAsia="Times New Roman" w:hAnsi="Times New Roman" w:cs="Times New Roman"/>
          <w:sz w:val="24"/>
          <w:szCs w:val="24"/>
        </w:rPr>
        <w:t xml:space="preserve"> Implement logic for reducing multi-digit numbers to simplified forms for pattern detection. This includes:</w:t>
      </w:r>
    </w:p>
    <w:p w14:paraId="0F13D452"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i/>
          <w:iCs/>
          <w:sz w:val="24"/>
          <w:szCs w:val="24"/>
        </w:rPr>
        <w:t>Sum of Digits:</w:t>
      </w:r>
      <w:r w:rsidRPr="006D62E9">
        <w:rPr>
          <w:rFonts w:ascii="Times New Roman" w:eastAsia="Times New Roman" w:hAnsi="Times New Roman" w:cs="Times New Roman"/>
          <w:sz w:val="24"/>
          <w:szCs w:val="24"/>
        </w:rPr>
        <w:t xml:space="preserve"> Calculate the total sum of the digits of each draw (e.g. a draw “5-3-7” has sum = 15).</w:t>
      </w:r>
    </w:p>
    <w:p w14:paraId="06C50145"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i/>
          <w:iCs/>
          <w:sz w:val="24"/>
          <w:szCs w:val="24"/>
        </w:rPr>
        <w:t>Root Sum (Digital Root):</w:t>
      </w:r>
      <w:r w:rsidRPr="006D62E9">
        <w:rPr>
          <w:rFonts w:ascii="Times New Roman" w:eastAsia="Times New Roman" w:hAnsi="Times New Roman" w:cs="Times New Roman"/>
          <w:sz w:val="24"/>
          <w:szCs w:val="24"/>
        </w:rPr>
        <w:t xml:space="preserve"> Iteratively sum digits until a single-digit result is obtained (e.g. sum 15 -&gt; 1+5 = 6). These root values (R0–R9) are used to categorize draws by a single-digit signature.</w:t>
      </w:r>
    </w:p>
    <w:p w14:paraId="4ECE5F60"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i/>
          <w:iCs/>
          <w:sz w:val="24"/>
          <w:szCs w:val="24"/>
        </w:rPr>
        <w:t>Last-Digit or Reduced Digit Patterns:</w:t>
      </w:r>
      <w:r w:rsidRPr="006D62E9">
        <w:rPr>
          <w:rFonts w:ascii="Times New Roman" w:eastAsia="Times New Roman" w:hAnsi="Times New Roman" w:cs="Times New Roman"/>
          <w:sz w:val="24"/>
          <w:szCs w:val="24"/>
        </w:rPr>
        <w:t xml:space="preserve"> Optionally record the last digit of the sum or other reduced forms if provided in examples.</w:t>
      </w:r>
      <w:r w:rsidRPr="006D62E9">
        <w:rPr>
          <w:rFonts w:ascii="Times New Roman" w:eastAsia="Times New Roman" w:hAnsi="Times New Roman" w:cs="Times New Roman"/>
          <w:sz w:val="24"/>
          <w:szCs w:val="24"/>
        </w:rPr>
        <w:br/>
        <w:t xml:space="preserve">All these reduction results should be stored in the JSON (e.g., under fields like </w:t>
      </w:r>
      <w:r w:rsidRPr="006D62E9">
        <w:rPr>
          <w:rFonts w:ascii="Courier New" w:eastAsia="Times New Roman" w:hAnsi="Courier New" w:cs="Courier New"/>
          <w:sz w:val="20"/>
          <w:szCs w:val="20"/>
        </w:rPr>
        <w:t>"digit_sum"</w:t>
      </w:r>
      <w:r w:rsidRPr="006D62E9">
        <w:rPr>
          <w:rFonts w:ascii="Times New Roman" w:eastAsia="Times New Roman" w:hAnsi="Times New Roman" w:cs="Times New Roman"/>
          <w:sz w:val="24"/>
          <w:szCs w:val="24"/>
        </w:rPr>
        <w:t xml:space="preserve"> and </w:t>
      </w:r>
      <w:r w:rsidRPr="006D62E9">
        <w:rPr>
          <w:rFonts w:ascii="Courier New" w:eastAsia="Times New Roman" w:hAnsi="Courier New" w:cs="Courier New"/>
          <w:sz w:val="20"/>
          <w:szCs w:val="20"/>
        </w:rPr>
        <w:t>"root_sum"</w:t>
      </w:r>
      <w:r w:rsidRPr="006D62E9">
        <w:rPr>
          <w:rFonts w:ascii="Times New Roman" w:eastAsia="Times New Roman" w:hAnsi="Times New Roman" w:cs="Times New Roman"/>
          <w:sz w:val="24"/>
          <w:szCs w:val="24"/>
        </w:rPr>
        <w:t>), as they are used to identify recurring patterns (Part 1 example JSON included these values).</w:t>
      </w:r>
    </w:p>
    <w:p w14:paraId="5E2DBF43" w14:textId="77777777" w:rsidR="006D62E9" w:rsidRPr="006D62E9" w:rsidRDefault="006D62E9" w:rsidP="006D62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lastRenderedPageBreak/>
        <w:t>R2 / R4 / R6 / R8 Range-Based Logic:</w:t>
      </w:r>
      <w:r w:rsidRPr="006D62E9">
        <w:rPr>
          <w:rFonts w:ascii="Times New Roman" w:eastAsia="Times New Roman" w:hAnsi="Times New Roman" w:cs="Times New Roman"/>
          <w:sz w:val="24"/>
          <w:szCs w:val="24"/>
        </w:rPr>
        <w:t xml:space="preserve"> Include analysis rules for multiple recent-draw ranges – specifically the last 2, 4, 6, and 8 draws. Each range (R2, R4, R6, R8) is evaluated to detect short-, medium-, and longer-term patterns:</w:t>
      </w:r>
    </w:p>
    <w:p w14:paraId="1C0F61EE"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i/>
          <w:iCs/>
          <w:sz w:val="24"/>
          <w:szCs w:val="24"/>
        </w:rPr>
        <w:t>Pattern Detection per Range:</w:t>
      </w:r>
      <w:r w:rsidRPr="006D62E9">
        <w:rPr>
          <w:rFonts w:ascii="Times New Roman" w:eastAsia="Times New Roman" w:hAnsi="Times New Roman" w:cs="Times New Roman"/>
          <w:sz w:val="24"/>
          <w:szCs w:val="24"/>
        </w:rPr>
        <w:t xml:space="preserve"> For each range window, identify repeating numbers, pairs, or sequences that occur </w:t>
      </w:r>
      <w:r w:rsidRPr="006D62E9">
        <w:rPr>
          <w:rFonts w:ascii="Times New Roman" w:eastAsia="Times New Roman" w:hAnsi="Times New Roman" w:cs="Times New Roman"/>
          <w:b/>
          <w:bCs/>
          <w:sz w:val="24"/>
          <w:szCs w:val="24"/>
        </w:rPr>
        <w:t>within those last N draws</w:t>
      </w:r>
      <w:r w:rsidRPr="006D62E9">
        <w:rPr>
          <w:rFonts w:ascii="Times New Roman" w:eastAsia="Times New Roman" w:hAnsi="Times New Roman" w:cs="Times New Roman"/>
          <w:sz w:val="24"/>
          <w:szCs w:val="24"/>
        </w:rPr>
        <w:t>. (For example, R2 might reveal a pair of digits that repeated in the last 2 draws; R8 might highlight a number that appeared frequently across 8 draws.)</w:t>
      </w:r>
    </w:p>
    <w:p w14:paraId="152CB337"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i/>
          <w:iCs/>
          <w:sz w:val="24"/>
          <w:szCs w:val="24"/>
        </w:rPr>
        <w:t>Comparative Pattern Shifts:</w:t>
      </w:r>
      <w:r w:rsidRPr="006D62E9">
        <w:rPr>
          <w:rFonts w:ascii="Times New Roman" w:eastAsia="Times New Roman" w:hAnsi="Times New Roman" w:cs="Times New Roman"/>
          <w:sz w:val="24"/>
          <w:szCs w:val="24"/>
        </w:rPr>
        <w:t xml:space="preserve"> Check how patterns evolve across these ranges – e.g., a number trending in R8 (long-term) vs. suddenly in R2 (short-term “hot” number).</w:t>
      </w:r>
    </w:p>
    <w:p w14:paraId="6EE410F5"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i/>
          <w:iCs/>
          <w:sz w:val="24"/>
          <w:szCs w:val="24"/>
        </w:rPr>
        <w:t>Integration into Scoring:</w:t>
      </w:r>
      <w:r w:rsidRPr="006D62E9">
        <w:rPr>
          <w:rFonts w:ascii="Times New Roman" w:eastAsia="Times New Roman" w:hAnsi="Times New Roman" w:cs="Times New Roman"/>
          <w:sz w:val="24"/>
          <w:szCs w:val="24"/>
        </w:rPr>
        <w:t xml:space="preserve"> The presence of a pattern in multiple ranges (consensus across R2/R4/R6/R8) should be noted for scoring (e.g. if a particular digit or pair shows up in all ranges, it’s a strong signal). The logic from Part 2 emphasizes giving extra weight to numbers/patterns that persist across different time windows.</w:t>
      </w:r>
    </w:p>
    <w:p w14:paraId="3E6B67E3" w14:textId="77777777" w:rsidR="006D62E9" w:rsidRPr="006D62E9" w:rsidRDefault="006D62E9" w:rsidP="006D62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Vertical Pattern Analysis:</w:t>
      </w:r>
      <w:r w:rsidRPr="006D62E9">
        <w:rPr>
          <w:rFonts w:ascii="Times New Roman" w:eastAsia="Times New Roman" w:hAnsi="Times New Roman" w:cs="Times New Roman"/>
          <w:sz w:val="24"/>
          <w:szCs w:val="24"/>
        </w:rPr>
        <w:t xml:space="preserve"> Treat the historical draws as a matrix and analyze </w:t>
      </w:r>
      <w:r w:rsidRPr="006D62E9">
        <w:rPr>
          <w:rFonts w:ascii="Times New Roman" w:eastAsia="Times New Roman" w:hAnsi="Times New Roman" w:cs="Times New Roman"/>
          <w:b/>
          <w:bCs/>
          <w:sz w:val="24"/>
          <w:szCs w:val="24"/>
        </w:rPr>
        <w:t>columns (vertical)</w:t>
      </w:r>
      <w:r w:rsidRPr="006D62E9">
        <w:rPr>
          <w:rFonts w:ascii="Times New Roman" w:eastAsia="Times New Roman" w:hAnsi="Times New Roman" w:cs="Times New Roman"/>
          <w:sz w:val="24"/>
          <w:szCs w:val="24"/>
        </w:rPr>
        <w:t xml:space="preserve"> for patterns:</w:t>
      </w:r>
    </w:p>
    <w:p w14:paraId="397D440F"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Align past draws in a grid by position (e.g., in a Pick-3 game, hundreds, tens, ones form separate columns vertically). Examine each vertical column of numbers drawn over time for trends or repeats (for instance, a column might show a repeating sequence like “5, 7, 5” vertically, indicating a potential pattern of alternating 5 and 7 in that position).</w:t>
      </w:r>
    </w:p>
    <w:p w14:paraId="15A8D010"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Identify vertical sequences or cycles: e.g., a digit cycling through positions or a consistent gap pattern down a column. If Part 1 provided examples of vertical patterns, ensure those specific patterns (like repeating a digit every few draws in the same position) are captured.</w:t>
      </w:r>
    </w:p>
    <w:p w14:paraId="0842BCC6"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 xml:space="preserve">Record any significant vertical findings in the JSON structure (perhaps under a key like </w:t>
      </w:r>
      <w:r w:rsidRPr="006D62E9">
        <w:rPr>
          <w:rFonts w:ascii="Courier New" w:eastAsia="Times New Roman" w:hAnsi="Courier New" w:cs="Courier New"/>
          <w:sz w:val="20"/>
          <w:szCs w:val="20"/>
        </w:rPr>
        <w:t>"vertical_patterns"</w:t>
      </w:r>
      <w:r w:rsidRPr="006D62E9">
        <w:rPr>
          <w:rFonts w:ascii="Times New Roman" w:eastAsia="Times New Roman" w:hAnsi="Times New Roman" w:cs="Times New Roman"/>
          <w:sz w:val="24"/>
          <w:szCs w:val="24"/>
        </w:rPr>
        <w:t xml:space="preserve"> with details such as most frequent digit per column, last appeared, etc.). These findings will later inform the prediction scoring (e.g., a digit that dominates a column might be expected or due to change).</w:t>
      </w:r>
    </w:p>
    <w:p w14:paraId="0350ABEF" w14:textId="77777777" w:rsidR="006D62E9" w:rsidRPr="006D62E9" w:rsidRDefault="006D62E9" w:rsidP="006D62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Horizontal Pattern Analysis:</w:t>
      </w:r>
      <w:r w:rsidRPr="006D62E9">
        <w:rPr>
          <w:rFonts w:ascii="Times New Roman" w:eastAsia="Times New Roman" w:hAnsi="Times New Roman" w:cs="Times New Roman"/>
          <w:sz w:val="24"/>
          <w:szCs w:val="24"/>
        </w:rPr>
        <w:t xml:space="preserve"> Analyze patterns </w:t>
      </w:r>
      <w:r w:rsidRPr="006D62E9">
        <w:rPr>
          <w:rFonts w:ascii="Times New Roman" w:eastAsia="Times New Roman" w:hAnsi="Times New Roman" w:cs="Times New Roman"/>
          <w:b/>
          <w:bCs/>
          <w:sz w:val="24"/>
          <w:szCs w:val="24"/>
        </w:rPr>
        <w:t>across each draw row and across consecutive draws horizontally</w:t>
      </w:r>
      <w:r w:rsidRPr="006D62E9">
        <w:rPr>
          <w:rFonts w:ascii="Times New Roman" w:eastAsia="Times New Roman" w:hAnsi="Times New Roman" w:cs="Times New Roman"/>
          <w:sz w:val="24"/>
          <w:szCs w:val="24"/>
        </w:rPr>
        <w:t>:</w:t>
      </w:r>
    </w:p>
    <w:p w14:paraId="48E0A58C"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Within single draws: Note patterns such as sequential runs (e.g., draw “1-2-3” is an increasing run), all-even/all-odd combinations, or other positional relationships in the draw itself. Horizontal patterns might include sum ranges (high vs low draws), or special combinations present in one draw.</w:t>
      </w:r>
    </w:p>
    <w:p w14:paraId="6D3BCEC4"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Across consecutive draws in time (the timeline direction): Look for patterns like a number in one draw moving to a different position in the next draw (shifting patterns), or pairs of numbers that appear together in consecutive draws. For example, if draw N had “5” in the first position and draw N+1 had “5” in the second position, that could indicate a horizontal/diagonal transition pattern. Another example: a pair “3-7” appears in draw N and again (perhaps in a different order or position) in draw N+1 – a horizontal sequence pattern over time.</w:t>
      </w:r>
    </w:p>
    <w:p w14:paraId="2A781D0E"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 xml:space="preserve">These horizontal findings are also stored (e.g., under </w:t>
      </w:r>
      <w:r w:rsidRPr="006D62E9">
        <w:rPr>
          <w:rFonts w:ascii="Courier New" w:eastAsia="Times New Roman" w:hAnsi="Courier New" w:cs="Courier New"/>
          <w:sz w:val="20"/>
          <w:szCs w:val="20"/>
        </w:rPr>
        <w:t>"horizontal_patterns"</w:t>
      </w:r>
      <w:r w:rsidRPr="006D62E9">
        <w:rPr>
          <w:rFonts w:ascii="Times New Roman" w:eastAsia="Times New Roman" w:hAnsi="Times New Roman" w:cs="Times New Roman"/>
          <w:sz w:val="24"/>
          <w:szCs w:val="24"/>
        </w:rPr>
        <w:t xml:space="preserve"> in the JSON) with details such as recurring consecutive pairs, shifting digit trends, </w:t>
      </w:r>
      <w:r w:rsidRPr="006D62E9">
        <w:rPr>
          <w:rFonts w:ascii="Times New Roman" w:eastAsia="Times New Roman" w:hAnsi="Times New Roman" w:cs="Times New Roman"/>
          <w:sz w:val="24"/>
          <w:szCs w:val="24"/>
        </w:rPr>
        <w:lastRenderedPageBreak/>
        <w:t>etc. The Part 1 analysis likely included such patterns, and those examples should guide what to detect here.</w:t>
      </w:r>
    </w:p>
    <w:p w14:paraId="5CFF72A2" w14:textId="77777777" w:rsidR="006D62E9" w:rsidRPr="006D62E9" w:rsidRDefault="006D62E9" w:rsidP="006D62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V-Trac Conversions &amp; Analysis:</w:t>
      </w:r>
      <w:r w:rsidRPr="006D62E9">
        <w:rPr>
          <w:rFonts w:ascii="Times New Roman" w:eastAsia="Times New Roman" w:hAnsi="Times New Roman" w:cs="Times New Roman"/>
          <w:sz w:val="24"/>
          <w:szCs w:val="24"/>
        </w:rPr>
        <w:t xml:space="preserve"> Incorporate </w:t>
      </w:r>
      <w:r w:rsidRPr="006D62E9">
        <w:rPr>
          <w:rFonts w:ascii="Times New Roman" w:eastAsia="Times New Roman" w:hAnsi="Times New Roman" w:cs="Times New Roman"/>
          <w:b/>
          <w:bCs/>
          <w:sz w:val="24"/>
          <w:szCs w:val="24"/>
        </w:rPr>
        <w:t>V-Trac</w:t>
      </w:r>
      <w:r w:rsidRPr="006D62E9">
        <w:rPr>
          <w:rFonts w:ascii="Times New Roman" w:eastAsia="Times New Roman" w:hAnsi="Times New Roman" w:cs="Times New Roman"/>
          <w:sz w:val="24"/>
          <w:szCs w:val="24"/>
        </w:rPr>
        <w:t xml:space="preserve"> methodology (as discussed in Part 2) to transform draws into their V-Trac equivalents for additional pattern insight:</w:t>
      </w:r>
    </w:p>
    <w:p w14:paraId="4EDD94CE"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Implement a conversion mapping of actual digits to V-Trac numbers (grouping digits into 5 V-Tracs). For example, (if using standard lottery V-Trac mapping) digits 1 and 6 might map to V-Trac 1, 2 and 7 to V-Trac 2, 3 and 8 to V3, 4 and 9 to V4, and 0 and 5 to V5. Confirm the exact mapping from the provided content and apply it consistently.</w:t>
      </w:r>
    </w:p>
    <w:p w14:paraId="25A28884"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Convert all historical draws into V-Trac sequences and record patterns in this transformed space. Often, patterns that are hard to see in raw numbers become clearer in V-Tracs (e.g., a V-Trac sequence repeating). Track things like frequently occurring V-Trac combinations, V-Trac sums or root (if applicable), and any repeating V-Trac patterns analogous to the regular patterns (vertical/horizontal) but now in the V-Trac domain.</w:t>
      </w:r>
    </w:p>
    <w:p w14:paraId="675BF615"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 xml:space="preserve">Provide a method to convert predicted V-Trac patterns back into actual numbers (since final predictions must be actual lottery numbers). The system should use V-Trac insights to inform real-number picks (e.g., if V-Trac “V2-V5” is expected next, convert that to the corresponding two possible digit sets). All V-Trac analysis results should be included in the JSON output (e.g., </w:t>
      </w:r>
      <w:r w:rsidRPr="006D62E9">
        <w:rPr>
          <w:rFonts w:ascii="Courier New" w:eastAsia="Times New Roman" w:hAnsi="Courier New" w:cs="Courier New"/>
          <w:sz w:val="20"/>
          <w:szCs w:val="20"/>
        </w:rPr>
        <w:t>"vtrac_patterns"</w:t>
      </w:r>
      <w:r w:rsidRPr="006D62E9">
        <w:rPr>
          <w:rFonts w:ascii="Times New Roman" w:eastAsia="Times New Roman" w:hAnsi="Times New Roman" w:cs="Times New Roman"/>
          <w:sz w:val="24"/>
          <w:szCs w:val="24"/>
        </w:rPr>
        <w:t xml:space="preserve"> section).</w:t>
      </w:r>
    </w:p>
    <w:p w14:paraId="4DFC846E" w14:textId="77777777" w:rsidR="006D62E9" w:rsidRPr="006D62E9" w:rsidRDefault="006D62E9" w:rsidP="006D62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“Hot Zone” Identification:</w:t>
      </w:r>
      <w:r w:rsidRPr="006D62E9">
        <w:rPr>
          <w:rFonts w:ascii="Times New Roman" w:eastAsia="Times New Roman" w:hAnsi="Times New Roman" w:cs="Times New Roman"/>
          <w:sz w:val="24"/>
          <w:szCs w:val="24"/>
        </w:rPr>
        <w:t xml:space="preserve"> Apply </w:t>
      </w:r>
      <w:r w:rsidRPr="006D62E9">
        <w:rPr>
          <w:rFonts w:ascii="Times New Roman" w:eastAsia="Times New Roman" w:hAnsi="Times New Roman" w:cs="Times New Roman"/>
          <w:b/>
          <w:bCs/>
          <w:sz w:val="24"/>
          <w:szCs w:val="24"/>
        </w:rPr>
        <w:t>Hot Zone logic</w:t>
      </w:r>
      <w:r w:rsidRPr="006D62E9">
        <w:rPr>
          <w:rFonts w:ascii="Times New Roman" w:eastAsia="Times New Roman" w:hAnsi="Times New Roman" w:cs="Times New Roman"/>
          <w:sz w:val="24"/>
          <w:szCs w:val="24"/>
        </w:rPr>
        <w:t xml:space="preserve"> to highlight areas or values in the analysis that are particularly active or promising:</w:t>
      </w:r>
    </w:p>
    <w:p w14:paraId="6B715304"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Based on Part 2’s discussion, define what constitutes a “hot zone.” For example, a hot zone might be a cluster of digits or patterns that have appeared with high frequency or in multiple analysis methods recently (e.g., a certain set of 2–3 digits that keep turning up across vertical, horizontal, and range analyses). It could also refer to positional hot zones (e.g., the first position of the draw has been cycling through 3-7-3-7, making that 3/7 a hot zone pair).</w:t>
      </w:r>
    </w:p>
    <w:p w14:paraId="758A9F3C"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 xml:space="preserve">Mark these hot zones in the analysis – for instance, the JSON could have a </w:t>
      </w:r>
      <w:r w:rsidRPr="006D62E9">
        <w:rPr>
          <w:rFonts w:ascii="Courier New" w:eastAsia="Times New Roman" w:hAnsi="Courier New" w:cs="Courier New"/>
          <w:sz w:val="20"/>
          <w:szCs w:val="20"/>
        </w:rPr>
        <w:t>"hot_zones"</w:t>
      </w:r>
      <w:r w:rsidRPr="006D62E9">
        <w:rPr>
          <w:rFonts w:ascii="Times New Roman" w:eastAsia="Times New Roman" w:hAnsi="Times New Roman" w:cs="Times New Roman"/>
          <w:sz w:val="24"/>
          <w:szCs w:val="24"/>
        </w:rPr>
        <w:t xml:space="preserve"> entry that lists the numbers or pattern indices that are “hot.” This might include, say, digits that appear in many patterns or a section of the V-Trac chart that’s active.</w:t>
      </w:r>
    </w:p>
    <w:p w14:paraId="620BB875" w14:textId="77777777" w:rsidR="006D62E9" w:rsidRPr="006D62E9" w:rsidRDefault="006D62E9" w:rsidP="006D62E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The logic here is to concentrate scoring/predictions on these hot zones, under the assumption that they are more likely to produce the next winning numbers. The identification rules (thresholds for frequency or consensus to call something a hot zone) should follow the examples or rules given (e.g., if Part 2 indicated that a number present in 3 different pattern categories is “hot”, implement that rule).</w:t>
      </w:r>
    </w:p>
    <w:p w14:paraId="76B03D7D" w14:textId="77777777" w:rsidR="006D62E9" w:rsidRPr="006D62E9" w:rsidRDefault="006D62E9" w:rsidP="006D62E9">
      <w:pPr>
        <w:spacing w:before="100" w:beforeAutospacing="1" w:after="100" w:afterAutospacing="1" w:line="240" w:lineRule="auto"/>
        <w:outlineLvl w:val="2"/>
        <w:rPr>
          <w:rFonts w:ascii="Times New Roman" w:eastAsia="Times New Roman" w:hAnsi="Times New Roman" w:cs="Times New Roman"/>
          <w:b/>
          <w:bCs/>
          <w:sz w:val="27"/>
          <w:szCs w:val="27"/>
        </w:rPr>
      </w:pPr>
      <w:r w:rsidRPr="006D62E9">
        <w:rPr>
          <w:rFonts w:ascii="Times New Roman" w:eastAsia="Times New Roman" w:hAnsi="Times New Roman" w:cs="Times New Roman"/>
          <w:b/>
          <w:bCs/>
          <w:sz w:val="27"/>
          <w:szCs w:val="27"/>
        </w:rPr>
        <w:t>Scoring &amp; Prediction Rules</w:t>
      </w:r>
    </w:p>
    <w:p w14:paraId="6233CE35" w14:textId="77777777" w:rsidR="006D62E9" w:rsidRPr="006D62E9" w:rsidRDefault="006D62E9" w:rsidP="006D62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Pattern Scoring System:</w:t>
      </w:r>
      <w:r w:rsidRPr="006D62E9">
        <w:rPr>
          <w:rFonts w:ascii="Times New Roman" w:eastAsia="Times New Roman" w:hAnsi="Times New Roman" w:cs="Times New Roman"/>
          <w:sz w:val="24"/>
          <w:szCs w:val="24"/>
        </w:rPr>
        <w:t xml:space="preserve"> Develop a robust scoring mechanism to evaluate potential next draws (or numbers) against all the identified patterns. Key rules from Part 2 to implement:</w:t>
      </w:r>
    </w:p>
    <w:p w14:paraId="787AB35F" w14:textId="77777777" w:rsidR="006D62E9" w:rsidRPr="006D62E9" w:rsidRDefault="006D62E9" w:rsidP="006D62E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 xml:space="preserve">Each pattern or signal contributes to a </w:t>
      </w:r>
      <w:r w:rsidRPr="006D62E9">
        <w:rPr>
          <w:rFonts w:ascii="Times New Roman" w:eastAsia="Times New Roman" w:hAnsi="Times New Roman" w:cs="Times New Roman"/>
          <w:b/>
          <w:bCs/>
          <w:sz w:val="24"/>
          <w:szCs w:val="24"/>
        </w:rPr>
        <w:t>score</w:t>
      </w:r>
      <w:r w:rsidRPr="006D62E9">
        <w:rPr>
          <w:rFonts w:ascii="Times New Roman" w:eastAsia="Times New Roman" w:hAnsi="Times New Roman" w:cs="Times New Roman"/>
          <w:sz w:val="24"/>
          <w:szCs w:val="24"/>
        </w:rPr>
        <w:t xml:space="preserve"> for candidate numbers. For example, if a candidate number matches a frequent pattern (like it is the same root sum as a </w:t>
      </w:r>
      <w:r w:rsidRPr="006D62E9">
        <w:rPr>
          <w:rFonts w:ascii="Times New Roman" w:eastAsia="Times New Roman" w:hAnsi="Times New Roman" w:cs="Times New Roman"/>
          <w:sz w:val="24"/>
          <w:szCs w:val="24"/>
        </w:rPr>
        <w:lastRenderedPageBreak/>
        <w:t>recent trend, or it lies in a hot zone cluster), it earns points. Conversely, if it contradicts a pattern (e.g., it would break a strong vertical sequence unless a break is due), it might lose points or simply gain none from that category.</w:t>
      </w:r>
    </w:p>
    <w:p w14:paraId="164047D7" w14:textId="77777777" w:rsidR="006D62E9" w:rsidRPr="006D62E9" w:rsidRDefault="006D62E9" w:rsidP="006D62E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 xml:space="preserve">Weighting of patterns: Assign higher weight to more predictive patterns. For instance, a number that fits a </w:t>
      </w:r>
      <w:r w:rsidRPr="006D62E9">
        <w:rPr>
          <w:rFonts w:ascii="Times New Roman" w:eastAsia="Times New Roman" w:hAnsi="Times New Roman" w:cs="Times New Roman"/>
          <w:b/>
          <w:bCs/>
          <w:sz w:val="24"/>
          <w:szCs w:val="24"/>
        </w:rPr>
        <w:t>consensus pattern</w:t>
      </w:r>
      <w:r w:rsidRPr="006D62E9">
        <w:rPr>
          <w:rFonts w:ascii="Times New Roman" w:eastAsia="Times New Roman" w:hAnsi="Times New Roman" w:cs="Times New Roman"/>
          <w:sz w:val="24"/>
          <w:szCs w:val="24"/>
        </w:rPr>
        <w:t xml:space="preserve"> (appears in multiple analysis results) might get a large bonus. A number that only appeared in a single minor pattern might get a small score. Weights should be based on the relative importance implied in the earlier analysis (e.g., Part 2 might have emphasized root sum matches as very important, etc.).</w:t>
      </w:r>
    </w:p>
    <w:p w14:paraId="3B10AE31" w14:textId="77777777" w:rsidR="006D62E9" w:rsidRPr="006D62E9" w:rsidRDefault="006D62E9" w:rsidP="006D62E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 xml:space="preserve">Example scoring rule (to illustrate): </w:t>
      </w:r>
      <w:r w:rsidRPr="006D62E9">
        <w:rPr>
          <w:rFonts w:ascii="Times New Roman" w:eastAsia="Times New Roman" w:hAnsi="Times New Roman" w:cs="Times New Roman"/>
          <w:i/>
          <w:iCs/>
          <w:sz w:val="24"/>
          <w:szCs w:val="24"/>
        </w:rPr>
        <w:t>“+2 points if the number’s root sum equals the last draw’s root sum (repeat root pattern), +3 points if the number was identified in the R2 analysis, +1 if identified in R8 (long-term), +5 if it falls in a hot zone (strong consensus), etc.”</w:t>
      </w:r>
      <w:r w:rsidRPr="006D62E9">
        <w:rPr>
          <w:rFonts w:ascii="Times New Roman" w:eastAsia="Times New Roman" w:hAnsi="Times New Roman" w:cs="Times New Roman"/>
          <w:sz w:val="24"/>
          <w:szCs w:val="24"/>
        </w:rPr>
        <w:t xml:space="preserve"> (Actual values and conditions should match the provided scoring table or guidelines from the chat.)</w:t>
      </w:r>
    </w:p>
    <w:p w14:paraId="09F7524A" w14:textId="77777777" w:rsidR="006D62E9" w:rsidRPr="006D62E9" w:rsidRDefault="006D62E9" w:rsidP="006D62E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Ensure the scoring is additive across all modules: the total score for a candidate is the sum of all applicable pattern points. This composite scoring was a key design in Part 2 for ranking predictions.</w:t>
      </w:r>
    </w:p>
    <w:p w14:paraId="701C951B" w14:textId="77777777" w:rsidR="006D62E9" w:rsidRPr="006D62E9" w:rsidRDefault="006D62E9" w:rsidP="006D62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Consensus Pattern Emphasis:</w:t>
      </w:r>
      <w:r w:rsidRPr="006D62E9">
        <w:rPr>
          <w:rFonts w:ascii="Times New Roman" w:eastAsia="Times New Roman" w:hAnsi="Times New Roman" w:cs="Times New Roman"/>
          <w:sz w:val="24"/>
          <w:szCs w:val="24"/>
        </w:rPr>
        <w:t xml:space="preserve"> Incorporate </w:t>
      </w:r>
      <w:r w:rsidRPr="006D62E9">
        <w:rPr>
          <w:rFonts w:ascii="Times New Roman" w:eastAsia="Times New Roman" w:hAnsi="Times New Roman" w:cs="Times New Roman"/>
          <w:b/>
          <w:bCs/>
          <w:sz w:val="24"/>
          <w:szCs w:val="24"/>
        </w:rPr>
        <w:t>consensus logic</w:t>
      </w:r>
      <w:r w:rsidRPr="006D62E9">
        <w:rPr>
          <w:rFonts w:ascii="Times New Roman" w:eastAsia="Times New Roman" w:hAnsi="Times New Roman" w:cs="Times New Roman"/>
          <w:sz w:val="24"/>
          <w:szCs w:val="24"/>
        </w:rPr>
        <w:t xml:space="preserve"> where multiple pattern methods agree:</w:t>
      </w:r>
    </w:p>
    <w:p w14:paraId="13911DCE" w14:textId="77777777" w:rsidR="006D62E9" w:rsidRPr="006D62E9" w:rsidRDefault="006D62E9" w:rsidP="006D62E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If a particular number or combination is suggested by several independent analyses (for example, it shows up in vertical pattern and also as a common V-Trac and maybe matches the digit sum trend), treat this convergence as a strong indicator. The system should detect such consensus explicitly.</w:t>
      </w:r>
    </w:p>
    <w:p w14:paraId="41311804" w14:textId="77777777" w:rsidR="006D62E9" w:rsidRPr="006D62E9" w:rsidRDefault="006D62E9" w:rsidP="006D62E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Consensus patterns could be handled by a separate check that flags numbers present in at least X different pattern lists. Those numbers might either automatically qualify for final output or receive a significant score boost. (The Part 2 design principles indicated focusing on overlaps between methods to improve accuracy.)</w:t>
      </w:r>
    </w:p>
    <w:p w14:paraId="1373236D" w14:textId="77777777" w:rsidR="006D62E9" w:rsidRPr="006D62E9" w:rsidRDefault="006D62E9" w:rsidP="006D62E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Document in the output which patterns each candidate satisfied (for transparency), as this was part of the design – possibly the JSON or final printout can list pattern tags for each predicted number. This way, the concept of consensus is clear and traceable.</w:t>
      </w:r>
    </w:p>
    <w:p w14:paraId="4322DB7F" w14:textId="77777777" w:rsidR="006D62E9" w:rsidRPr="006D62E9" w:rsidRDefault="006D62E9" w:rsidP="006D62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Final Combination Selection Rules:</w:t>
      </w:r>
      <w:r w:rsidRPr="006D62E9">
        <w:rPr>
          <w:rFonts w:ascii="Times New Roman" w:eastAsia="Times New Roman" w:hAnsi="Times New Roman" w:cs="Times New Roman"/>
          <w:sz w:val="24"/>
          <w:szCs w:val="24"/>
        </w:rPr>
        <w:t xml:space="preserve"> After scoring, apply rules to select the final recommended combinations:</w:t>
      </w:r>
    </w:p>
    <w:p w14:paraId="2B4B7B3E" w14:textId="77777777" w:rsidR="006D62E9" w:rsidRPr="006D62E9" w:rsidRDefault="006D62E9" w:rsidP="006D62E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Decide how many top-scoring combinations to output (a design choice likely discussed – e.g., top 5 candidates). Ensure this is configurable.</w:t>
      </w:r>
    </w:p>
    <w:p w14:paraId="09C3C6C7" w14:textId="77777777" w:rsidR="006D62E9" w:rsidRPr="006D62E9" w:rsidRDefault="006D62E9" w:rsidP="006D62E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Tiebreakers: If some candidates tie in score, have a deterministic rule (e.g., favor the one identified in more recent-draw patterns, or simply smallest number, etc., as defined in the design).</w:t>
      </w:r>
    </w:p>
    <w:p w14:paraId="36AD7E2F" w14:textId="77777777" w:rsidR="006D62E9" w:rsidRPr="006D62E9" w:rsidRDefault="006D62E9" w:rsidP="006D62E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Optional filtering: The system might include additional filtering such as removing combinations that have already recently hit (if predicting multiple draws ahead, avoid immediate repeats unless the patterns explicitly indicate a repeat is due). If Part 2 included any such rule (like “avoid last draw’s exact number unless X condition”), list it here and implement accordingly.</w:t>
      </w:r>
    </w:p>
    <w:p w14:paraId="38CEAC43" w14:textId="77777777" w:rsidR="006D62E9" w:rsidRPr="006D62E9" w:rsidRDefault="006D62E9" w:rsidP="006D62E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Output Format:</w:t>
      </w:r>
      <w:r w:rsidRPr="006D62E9">
        <w:rPr>
          <w:rFonts w:ascii="Times New Roman" w:eastAsia="Times New Roman" w:hAnsi="Times New Roman" w:cs="Times New Roman"/>
          <w:sz w:val="24"/>
          <w:szCs w:val="24"/>
        </w:rPr>
        <w:t xml:space="preserve"> Decide how to present the final predictions – likely as a JSON array of numbers with their scores and pattern justifications, or as a human-</w:t>
      </w:r>
      <w:r w:rsidRPr="006D62E9">
        <w:rPr>
          <w:rFonts w:ascii="Times New Roman" w:eastAsia="Times New Roman" w:hAnsi="Times New Roman" w:cs="Times New Roman"/>
          <w:sz w:val="24"/>
          <w:szCs w:val="24"/>
        </w:rPr>
        <w:lastRenderedPageBreak/>
        <w:t xml:space="preserve">readable ranked list. Consistent with earlier parts, output should integrate with the JSON architecture (perhaps adding a </w:t>
      </w:r>
      <w:r w:rsidRPr="006D62E9">
        <w:rPr>
          <w:rFonts w:ascii="Courier New" w:eastAsia="Times New Roman" w:hAnsi="Courier New" w:cs="Courier New"/>
          <w:sz w:val="20"/>
          <w:szCs w:val="20"/>
        </w:rPr>
        <w:t>"predictions"</w:t>
      </w:r>
      <w:r w:rsidRPr="006D62E9">
        <w:rPr>
          <w:rFonts w:ascii="Times New Roman" w:eastAsia="Times New Roman" w:hAnsi="Times New Roman" w:cs="Times New Roman"/>
          <w:sz w:val="24"/>
          <w:szCs w:val="24"/>
        </w:rPr>
        <w:t xml:space="preserve"> section to the JSON, or a separate results structure). This is a minor design decision to confirm based on the prior examples.</w:t>
      </w:r>
    </w:p>
    <w:p w14:paraId="6BB36259" w14:textId="77777777" w:rsidR="006D62E9" w:rsidRPr="006D62E9" w:rsidRDefault="006D62E9" w:rsidP="006D62E9">
      <w:pPr>
        <w:spacing w:before="100" w:beforeAutospacing="1" w:after="100" w:afterAutospacing="1" w:line="240" w:lineRule="auto"/>
        <w:outlineLvl w:val="2"/>
        <w:rPr>
          <w:rFonts w:ascii="Times New Roman" w:eastAsia="Times New Roman" w:hAnsi="Times New Roman" w:cs="Times New Roman"/>
          <w:b/>
          <w:bCs/>
          <w:sz w:val="27"/>
          <w:szCs w:val="27"/>
        </w:rPr>
      </w:pPr>
      <w:r w:rsidRPr="006D62E9">
        <w:rPr>
          <w:rFonts w:ascii="Times New Roman" w:eastAsia="Times New Roman" w:hAnsi="Times New Roman" w:cs="Times New Roman"/>
          <w:b/>
          <w:bCs/>
          <w:sz w:val="27"/>
          <w:szCs w:val="27"/>
        </w:rPr>
        <w:t>Additional Design Considerations</w:t>
      </w:r>
    </w:p>
    <w:p w14:paraId="5BD0F2A2" w14:textId="77777777" w:rsidR="006D62E9" w:rsidRPr="006D62E9" w:rsidRDefault="006D62E9" w:rsidP="006D62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Example-Driven Validation:</w:t>
      </w:r>
      <w:r w:rsidRPr="006D62E9">
        <w:rPr>
          <w:rFonts w:ascii="Times New Roman" w:eastAsia="Times New Roman" w:hAnsi="Times New Roman" w:cs="Times New Roman"/>
          <w:sz w:val="24"/>
          <w:szCs w:val="24"/>
        </w:rPr>
        <w:t xml:space="preserve"> All logic above should be verified against the examples provided in Parts 1 and 2. The system’s rules (digit reductions, pattern detection, scoring) must reproduce the outcomes in those examples (e.g., if Part 2 example concluded a certain number was top pick due to specific patterns, the implemented system should likewise score that number highest given the same inputs). This ensures faithfulness to the design.</w:t>
      </w:r>
    </w:p>
    <w:p w14:paraId="79F905E4" w14:textId="77777777" w:rsidR="006D62E9" w:rsidRPr="006D62E9" w:rsidRDefault="006D62E9" w:rsidP="006D62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Configurability &amp; Tuning:</w:t>
      </w:r>
      <w:r w:rsidRPr="006D62E9">
        <w:rPr>
          <w:rFonts w:ascii="Times New Roman" w:eastAsia="Times New Roman" w:hAnsi="Times New Roman" w:cs="Times New Roman"/>
          <w:sz w:val="24"/>
          <w:szCs w:val="24"/>
        </w:rPr>
        <w:t xml:space="preserve"> While following the established rules, allow for easy tuning of parameters such as weights, range lengths, or pattern thresholds if needed. For instance, R2/R4/R6/R8 are fixed by design, but the system might allow adding a different range or adjusting what counts as a “significant” repeat pattern (this could simply be done via constants or a config file, making the system flexible without altering code). Though not explicitly stated in Parts 1–2, designing with configurability in mind is a good practice aligned with modular design principles.</w:t>
      </w:r>
    </w:p>
    <w:p w14:paraId="6164023F" w14:textId="77777777" w:rsidR="006D62E9" w:rsidRPr="006D62E9" w:rsidRDefault="006D62E9" w:rsidP="006D62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Performance Considerations:</w:t>
      </w:r>
      <w:r w:rsidRPr="006D62E9">
        <w:rPr>
          <w:rFonts w:ascii="Times New Roman" w:eastAsia="Times New Roman" w:hAnsi="Times New Roman" w:cs="Times New Roman"/>
          <w:sz w:val="24"/>
          <w:szCs w:val="24"/>
        </w:rPr>
        <w:t xml:space="preserve"> Ensure that the pattern extraction and scoring can run efficiently even as new data comes in. The JSON architecture supports quick lookups (by keys) for patterns. Modules should avoid heavy recomputation by updating pattern info incrementally when a new draw is added (for example, drop the oldest draw from an R8 analysis and add the newest, rather than recalculating from scratch). This design decision was hinted at in the architecture discussion to handle continuous use.</w:t>
      </w:r>
    </w:p>
    <w:p w14:paraId="54B725FE" w14:textId="77777777" w:rsidR="006D62E9" w:rsidRPr="006D62E9" w:rsidRDefault="006D62E9" w:rsidP="006D62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Logging and Traceability:</w:t>
      </w:r>
      <w:r w:rsidRPr="006D62E9">
        <w:rPr>
          <w:rFonts w:ascii="Times New Roman" w:eastAsia="Times New Roman" w:hAnsi="Times New Roman" w:cs="Times New Roman"/>
          <w:sz w:val="24"/>
          <w:szCs w:val="24"/>
        </w:rPr>
        <w:t xml:space="preserve"> Every decision the system makes (like why a number got a certain score) should be traceable via the stored data. The design includes maintaining a log of patterns and scores (possibly keeping the JSON for each draw/prediction). This is crucial for debugging and for users to trust the system – they can see the “why” behind predictions (a principle underscored in the Vision 2.0 plan).</w:t>
      </w:r>
    </w:p>
    <w:p w14:paraId="11396BD3" w14:textId="77777777" w:rsidR="006D62E9" w:rsidRPr="006D62E9" w:rsidRDefault="006D62E9" w:rsidP="006D62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Consistency with Domain Knowledge:</w:t>
      </w:r>
      <w:r w:rsidRPr="006D62E9">
        <w:rPr>
          <w:rFonts w:ascii="Times New Roman" w:eastAsia="Times New Roman" w:hAnsi="Times New Roman" w:cs="Times New Roman"/>
          <w:sz w:val="24"/>
          <w:szCs w:val="24"/>
        </w:rPr>
        <w:t xml:space="preserve"> The chosen pattern analyses (sums, root sums, V-Tracs, etc.) reflect known lottery analysis techniques. The system should consistently apply these methods as described, and not introduce any extraneous logic outside the scope of Vision 2.0 Parts 1 and 2. In other words, </w:t>
      </w:r>
      <w:r w:rsidRPr="006D62E9">
        <w:rPr>
          <w:rFonts w:ascii="Times New Roman" w:eastAsia="Times New Roman" w:hAnsi="Times New Roman" w:cs="Times New Roman"/>
          <w:b/>
          <w:bCs/>
          <w:sz w:val="24"/>
          <w:szCs w:val="24"/>
        </w:rPr>
        <w:t>strict adherence to the specified logic</w:t>
      </w:r>
      <w:r w:rsidRPr="006D62E9">
        <w:rPr>
          <w:rFonts w:ascii="Times New Roman" w:eastAsia="Times New Roman" w:hAnsi="Times New Roman" w:cs="Times New Roman"/>
          <w:sz w:val="24"/>
          <w:szCs w:val="24"/>
        </w:rPr>
        <w:t xml:space="preserve"> is itself a design rule – ensuring the final implementation remains on the path defined by the earlier blueprint.</w:t>
      </w:r>
    </w:p>
    <w:p w14:paraId="62EA3C5E" w14:textId="77777777" w:rsidR="006D62E9" w:rsidRPr="006D62E9" w:rsidRDefault="006D62E9" w:rsidP="006D62E9">
      <w:pPr>
        <w:spacing w:before="100" w:beforeAutospacing="1" w:after="100" w:afterAutospacing="1" w:line="240" w:lineRule="auto"/>
        <w:outlineLvl w:val="1"/>
        <w:rPr>
          <w:rFonts w:ascii="Times New Roman" w:eastAsia="Times New Roman" w:hAnsi="Times New Roman" w:cs="Times New Roman"/>
          <w:b/>
          <w:bCs/>
          <w:sz w:val="36"/>
          <w:szCs w:val="36"/>
        </w:rPr>
      </w:pPr>
      <w:r w:rsidRPr="006D62E9">
        <w:rPr>
          <w:rFonts w:ascii="Times New Roman" w:eastAsia="Times New Roman" w:hAnsi="Times New Roman" w:cs="Times New Roman"/>
          <w:b/>
          <w:bCs/>
          <w:sz w:val="36"/>
          <w:szCs w:val="36"/>
        </w:rPr>
        <w:t>Module Breakdown by Function</w:t>
      </w:r>
    </w:p>
    <w:p w14:paraId="4F1ABD43" w14:textId="77777777" w:rsidR="006D62E9" w:rsidRPr="006D62E9" w:rsidRDefault="006D62E9" w:rsidP="006D62E9">
      <w:p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Following the above features and rules, below is the complete list of modules to be implemented. The modules are grouped by their function within the Vision 2.0 system. Each module’s purpose is briefly described, aligning with the design decisions and analysis methods in the checklist.</w:t>
      </w:r>
    </w:p>
    <w:p w14:paraId="4FDB8862" w14:textId="77777777" w:rsidR="006D62E9" w:rsidRPr="006D62E9" w:rsidRDefault="006D62E9" w:rsidP="006D62E9">
      <w:pPr>
        <w:spacing w:before="100" w:beforeAutospacing="1" w:after="100" w:afterAutospacing="1" w:line="240" w:lineRule="auto"/>
        <w:outlineLvl w:val="2"/>
        <w:rPr>
          <w:rFonts w:ascii="Times New Roman" w:eastAsia="Times New Roman" w:hAnsi="Times New Roman" w:cs="Times New Roman"/>
          <w:b/>
          <w:bCs/>
          <w:sz w:val="27"/>
          <w:szCs w:val="27"/>
        </w:rPr>
      </w:pPr>
      <w:r w:rsidRPr="006D62E9">
        <w:rPr>
          <w:rFonts w:ascii="Times New Roman" w:eastAsia="Times New Roman" w:hAnsi="Times New Roman" w:cs="Times New Roman"/>
          <w:b/>
          <w:bCs/>
          <w:sz w:val="27"/>
          <w:szCs w:val="27"/>
        </w:rPr>
        <w:t>Pattern Extraction &amp; Analysis Modules</w:t>
      </w:r>
    </w:p>
    <w:p w14:paraId="340BF7A9" w14:textId="77777777" w:rsidR="006D62E9" w:rsidRPr="006D62E9" w:rsidRDefault="006D62E9" w:rsidP="006D62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lastRenderedPageBreak/>
        <w:t>Historical Data Loader &amp; Updater:</w:t>
      </w:r>
      <w:r w:rsidRPr="006D62E9">
        <w:rPr>
          <w:rFonts w:ascii="Times New Roman" w:eastAsia="Times New Roman" w:hAnsi="Times New Roman" w:cs="Times New Roman"/>
          <w:sz w:val="24"/>
          <w:szCs w:val="24"/>
        </w:rPr>
        <w:t xml:space="preserve"> Handles input of past draw results into the system. It will populate the initial dataset for analysis and update it with each new draw.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Reading data, formatting it appropriately (e.g., as an array of draws), and feeding it to the Pattern Extraction module.</w:t>
      </w:r>
    </w:p>
    <w:p w14:paraId="4A28E2FD" w14:textId="77777777" w:rsidR="006D62E9" w:rsidRPr="006D62E9" w:rsidRDefault="006D62E9" w:rsidP="006D62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Pattern Extraction Module:</w:t>
      </w:r>
      <w:r w:rsidRPr="006D62E9">
        <w:rPr>
          <w:rFonts w:ascii="Times New Roman" w:eastAsia="Times New Roman" w:hAnsi="Times New Roman" w:cs="Times New Roman"/>
          <w:sz w:val="24"/>
          <w:szCs w:val="24"/>
        </w:rPr>
        <w:t xml:space="preserve"> Core engine that scans the historical draws and produces the structured JSON output of all identified patterns. This module orchestrates the various sub-analyses (digit reduction, range patterns, vertical/horizontal, etc.) and compiles their findings.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For a given set of draws, generate a JSON report containing all pattern metrics (sums, sequences, repeats, etc. as outlined in Part 1).</w:t>
      </w:r>
    </w:p>
    <w:p w14:paraId="1D98E086" w14:textId="77777777" w:rsidR="006D62E9" w:rsidRPr="006D62E9" w:rsidRDefault="006D62E9" w:rsidP="006D62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Digit Reduction Module:</w:t>
      </w:r>
      <w:r w:rsidRPr="006D62E9">
        <w:rPr>
          <w:rFonts w:ascii="Times New Roman" w:eastAsia="Times New Roman" w:hAnsi="Times New Roman" w:cs="Times New Roman"/>
          <w:sz w:val="24"/>
          <w:szCs w:val="24"/>
        </w:rPr>
        <w:t xml:space="preserve"> A sub-component or library module used by the Pattern Extractor to perform all digit-based reductions.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Compute each draw’s sum of digits, root sum, and any other reduced-digit metrics (like last digit of sum if needed). It returns these values so the Pattern Extraction Module can include them in the JSON. This module encapsulates the repeated logic of digit math, ensuring consistency wherever digit reduction is needed.</w:t>
      </w:r>
    </w:p>
    <w:p w14:paraId="0CEA3BA4" w14:textId="77777777" w:rsidR="006D62E9" w:rsidRPr="006D62E9" w:rsidRDefault="006D62E9" w:rsidP="006D62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Range Analysis Modules (R2, R4, R6, R8):</w:t>
      </w:r>
      <w:r w:rsidRPr="006D62E9">
        <w:rPr>
          <w:rFonts w:ascii="Times New Roman" w:eastAsia="Times New Roman" w:hAnsi="Times New Roman" w:cs="Times New Roman"/>
          <w:sz w:val="24"/>
          <w:szCs w:val="24"/>
        </w:rPr>
        <w:t xml:space="preserve"> A set of modules or one parameterized module to handle range-based pattern logic.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Given the historical draws, isolate the last N draws (for N=2,4,6,8) and detect patterns in that subset. Each range module will identify frequent numbers, pairs, or trends within that window and output those findings (e.g., a list of “hot” numbers in the last N draws, any repeating sequence noted, etc.). These outputs feed into the Pattern Extraction Module’s JSON under an appropriate key (like </w:t>
      </w:r>
      <w:r w:rsidRPr="006D62E9">
        <w:rPr>
          <w:rFonts w:ascii="Courier New" w:eastAsia="Times New Roman" w:hAnsi="Courier New" w:cs="Courier New"/>
          <w:sz w:val="20"/>
          <w:szCs w:val="20"/>
        </w:rPr>
        <w:t>"patterns_R2": {...}</w:t>
      </w:r>
      <w:r w:rsidRPr="006D62E9">
        <w:rPr>
          <w:rFonts w:ascii="Times New Roman" w:eastAsia="Times New Roman" w:hAnsi="Times New Roman" w:cs="Times New Roman"/>
          <w:sz w:val="24"/>
          <w:szCs w:val="24"/>
        </w:rPr>
        <w:t xml:space="preserve">, </w:t>
      </w:r>
      <w:r w:rsidRPr="006D62E9">
        <w:rPr>
          <w:rFonts w:ascii="Courier New" w:eastAsia="Times New Roman" w:hAnsi="Courier New" w:cs="Courier New"/>
          <w:sz w:val="20"/>
          <w:szCs w:val="20"/>
        </w:rPr>
        <w:t>"patterns_R4": {...}</w:t>
      </w:r>
      <w:r w:rsidRPr="006D62E9">
        <w:rPr>
          <w:rFonts w:ascii="Times New Roman" w:eastAsia="Times New Roman" w:hAnsi="Times New Roman" w:cs="Times New Roman"/>
          <w:sz w:val="24"/>
          <w:szCs w:val="24"/>
        </w:rPr>
        <w:t>, etc.). Each range analysis follows the rules defined for that scope (short-term vs long-term patterns).</w:t>
      </w:r>
    </w:p>
    <w:p w14:paraId="10FEB695" w14:textId="77777777" w:rsidR="006D62E9" w:rsidRPr="006D62E9" w:rsidRDefault="006D62E9" w:rsidP="006D62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Vertical Analysis Module:</w:t>
      </w:r>
      <w:r w:rsidRPr="006D62E9">
        <w:rPr>
          <w:rFonts w:ascii="Times New Roman" w:eastAsia="Times New Roman" w:hAnsi="Times New Roman" w:cs="Times New Roman"/>
          <w:sz w:val="24"/>
          <w:szCs w:val="24"/>
        </w:rPr>
        <w:t xml:space="preserve"> Focused on vertical patterns down columns of the draw matrix.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Analyze each position (column) across all provided draws for trends (repeating digits, cycles, sequences). It might produce results such as “Column 1: dominant digit 7, last seen 2 draws ago; Column 2: sequence increasing; ...” in a structured form. The module returns a summary of vertical patterns per column, which the Pattern Extraction Module merges into the JSON (e.g., under </w:t>
      </w:r>
      <w:r w:rsidRPr="006D62E9">
        <w:rPr>
          <w:rFonts w:ascii="Courier New" w:eastAsia="Times New Roman" w:hAnsi="Courier New" w:cs="Courier New"/>
          <w:sz w:val="20"/>
          <w:szCs w:val="20"/>
        </w:rPr>
        <w:t>"vertical_patterns"</w:t>
      </w:r>
      <w:r w:rsidRPr="006D62E9">
        <w:rPr>
          <w:rFonts w:ascii="Times New Roman" w:eastAsia="Times New Roman" w:hAnsi="Times New Roman" w:cs="Times New Roman"/>
          <w:sz w:val="24"/>
          <w:szCs w:val="24"/>
        </w:rPr>
        <w:t>).</w:t>
      </w:r>
    </w:p>
    <w:p w14:paraId="16AF27DB" w14:textId="77777777" w:rsidR="006D62E9" w:rsidRPr="006D62E9" w:rsidRDefault="006D62E9" w:rsidP="006D62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Horizontal Analysis Module:</w:t>
      </w:r>
      <w:r w:rsidRPr="006D62E9">
        <w:rPr>
          <w:rFonts w:ascii="Times New Roman" w:eastAsia="Times New Roman" w:hAnsi="Times New Roman" w:cs="Times New Roman"/>
          <w:sz w:val="24"/>
          <w:szCs w:val="24"/>
        </w:rPr>
        <w:t xml:space="preserve"> Focused on horizontal patterns across draws.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Examine the sequence of draws in order to find cross-draw patterns (e.g., repeating pairs from one draw to next, shifting positions, or within-draw patterns as defined). It returns a summary of notable horizontal patterns, such as a list of recurring consecutive pairs or trend of high/low patterns over draws. This summary is added to the JSON (under </w:t>
      </w:r>
      <w:r w:rsidRPr="006D62E9">
        <w:rPr>
          <w:rFonts w:ascii="Courier New" w:eastAsia="Times New Roman" w:hAnsi="Courier New" w:cs="Courier New"/>
          <w:sz w:val="20"/>
          <w:szCs w:val="20"/>
        </w:rPr>
        <w:t>"horizontal_patterns"</w:t>
      </w:r>
      <w:r w:rsidRPr="006D62E9">
        <w:rPr>
          <w:rFonts w:ascii="Times New Roman" w:eastAsia="Times New Roman" w:hAnsi="Times New Roman" w:cs="Times New Roman"/>
          <w:sz w:val="24"/>
          <w:szCs w:val="24"/>
        </w:rPr>
        <w:t>).</w:t>
      </w:r>
    </w:p>
    <w:p w14:paraId="5898B919" w14:textId="77777777" w:rsidR="006D62E9" w:rsidRPr="006D62E9" w:rsidRDefault="006D62E9" w:rsidP="006D62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V-Trac Translator Module:</w:t>
      </w:r>
      <w:r w:rsidRPr="006D62E9">
        <w:rPr>
          <w:rFonts w:ascii="Times New Roman" w:eastAsia="Times New Roman" w:hAnsi="Times New Roman" w:cs="Times New Roman"/>
          <w:sz w:val="24"/>
          <w:szCs w:val="24"/>
        </w:rPr>
        <w:t xml:space="preserve"> Provides conversion between regular numbers and V-Trac representations, and analyzes V-Trac patterns. This may be split logically into two parts:</w:t>
      </w:r>
    </w:p>
    <w:p w14:paraId="7601EB4A" w14:textId="77777777" w:rsidR="006D62E9" w:rsidRPr="006D62E9" w:rsidRDefault="006D62E9" w:rsidP="006D62E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i/>
          <w:iCs/>
          <w:sz w:val="24"/>
          <w:szCs w:val="24"/>
        </w:rPr>
        <w:t>V-Trac Conversion Submodule:</w:t>
      </w:r>
      <w:r w:rsidRPr="006D62E9">
        <w:rPr>
          <w:rFonts w:ascii="Times New Roman" w:eastAsia="Times New Roman" w:hAnsi="Times New Roman" w:cs="Times New Roman"/>
          <w:sz w:val="24"/>
          <w:szCs w:val="24"/>
        </w:rPr>
        <w:t xml:space="preserve"> Contains the mapping logic to convert a draw or number to its V-Trac equivalent and vice versa. This can be a utility used by both the extractor and the predictor.</w:t>
      </w:r>
    </w:p>
    <w:p w14:paraId="42AC75B6" w14:textId="77777777" w:rsidR="006D62E9" w:rsidRPr="006D62E9" w:rsidRDefault="006D62E9" w:rsidP="006D62E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i/>
          <w:iCs/>
          <w:sz w:val="24"/>
          <w:szCs w:val="24"/>
        </w:rPr>
        <w:t>V-Trac Pattern Analysis Module:</w:t>
      </w:r>
      <w:r w:rsidRPr="006D62E9">
        <w:rPr>
          <w:rFonts w:ascii="Times New Roman" w:eastAsia="Times New Roman" w:hAnsi="Times New Roman" w:cs="Times New Roman"/>
          <w:sz w:val="24"/>
          <w:szCs w:val="24"/>
        </w:rPr>
        <w:t xml:space="preserve"> Similar in spirit to the above analysis modules but operating on the V-Trac converted data.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Convert all historical draws to V-Trac form, then find patterns (repeats, sequences, etc.) among these V-Trac draws. The output is a set of V-Trac-based insights (e.g., “V-Trac 3 is </w:t>
      </w:r>
      <w:r w:rsidRPr="006D62E9">
        <w:rPr>
          <w:rFonts w:ascii="Times New Roman" w:eastAsia="Times New Roman" w:hAnsi="Times New Roman" w:cs="Times New Roman"/>
          <w:sz w:val="24"/>
          <w:szCs w:val="24"/>
        </w:rPr>
        <w:lastRenderedPageBreak/>
        <w:t>appearing frequently”, or common V-Trac sequences), which goes into the JSON (</w:t>
      </w:r>
      <w:r w:rsidRPr="006D62E9">
        <w:rPr>
          <w:rFonts w:ascii="Courier New" w:eastAsia="Times New Roman" w:hAnsi="Courier New" w:cs="Courier New"/>
          <w:sz w:val="20"/>
          <w:szCs w:val="20"/>
        </w:rPr>
        <w:t>"vtrac_patterns"</w:t>
      </w:r>
      <w:r w:rsidRPr="006D62E9">
        <w:rPr>
          <w:rFonts w:ascii="Times New Roman" w:eastAsia="Times New Roman" w:hAnsi="Times New Roman" w:cs="Times New Roman"/>
          <w:sz w:val="24"/>
          <w:szCs w:val="24"/>
        </w:rPr>
        <w:t>).</w:t>
      </w:r>
    </w:p>
    <w:p w14:paraId="6D2C9C75" w14:textId="77777777" w:rsidR="006D62E9" w:rsidRPr="006D62E9" w:rsidRDefault="006D62E9" w:rsidP="006D62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Hot Zone Identification Module:</w:t>
      </w:r>
      <w:r w:rsidRPr="006D62E9">
        <w:rPr>
          <w:rFonts w:ascii="Times New Roman" w:eastAsia="Times New Roman" w:hAnsi="Times New Roman" w:cs="Times New Roman"/>
          <w:sz w:val="24"/>
          <w:szCs w:val="24"/>
        </w:rPr>
        <w:t xml:space="preserve"> Dedicated to evaluating the results from all other analysis modules and flagging the “hot zones.”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Take the compiled pattern data (possibly the JSON from the Pattern Extraction Module) and apply the hot zone criteria to pick out especially active numbers or areas. For instance, it might output a list of digits that are present in at least 3 pattern categories, or a position that’s showing heavy activity. This module marks those for use in scoring (and can annotate the JSON with a </w:t>
      </w:r>
      <w:r w:rsidRPr="006D62E9">
        <w:rPr>
          <w:rFonts w:ascii="Courier New" w:eastAsia="Times New Roman" w:hAnsi="Courier New" w:cs="Courier New"/>
          <w:sz w:val="20"/>
          <w:szCs w:val="20"/>
        </w:rPr>
        <w:t>"hot_zones"</w:t>
      </w:r>
      <w:r w:rsidRPr="006D62E9">
        <w:rPr>
          <w:rFonts w:ascii="Times New Roman" w:eastAsia="Times New Roman" w:hAnsi="Times New Roman" w:cs="Times New Roman"/>
          <w:sz w:val="24"/>
          <w:szCs w:val="24"/>
        </w:rPr>
        <w:t xml:space="preserve"> entry). It essentially centralizes the hot zone logic so that it can be adjusted independently of the individual pattern detectors.</w:t>
      </w:r>
    </w:p>
    <w:p w14:paraId="637B306F" w14:textId="77777777" w:rsidR="006D62E9" w:rsidRPr="006D62E9" w:rsidRDefault="006D62E9" w:rsidP="006D62E9">
      <w:pPr>
        <w:spacing w:before="100" w:beforeAutospacing="1" w:after="100" w:afterAutospacing="1" w:line="240" w:lineRule="auto"/>
        <w:outlineLvl w:val="2"/>
        <w:rPr>
          <w:rFonts w:ascii="Times New Roman" w:eastAsia="Times New Roman" w:hAnsi="Times New Roman" w:cs="Times New Roman"/>
          <w:b/>
          <w:bCs/>
          <w:sz w:val="27"/>
          <w:szCs w:val="27"/>
        </w:rPr>
      </w:pPr>
      <w:r w:rsidRPr="006D62E9">
        <w:rPr>
          <w:rFonts w:ascii="Times New Roman" w:eastAsia="Times New Roman" w:hAnsi="Times New Roman" w:cs="Times New Roman"/>
          <w:b/>
          <w:bCs/>
          <w:sz w:val="27"/>
          <w:szCs w:val="27"/>
        </w:rPr>
        <w:t>Prediction &amp; Scoring Modules</w:t>
      </w:r>
    </w:p>
    <w:p w14:paraId="07FDFCF3" w14:textId="77777777" w:rsidR="006D62E9" w:rsidRPr="006D62E9" w:rsidRDefault="006D62E9" w:rsidP="006D62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Combination Generator Module:</w:t>
      </w:r>
      <w:r w:rsidRPr="006D62E9">
        <w:rPr>
          <w:rFonts w:ascii="Times New Roman" w:eastAsia="Times New Roman" w:hAnsi="Times New Roman" w:cs="Times New Roman"/>
          <w:sz w:val="24"/>
          <w:szCs w:val="24"/>
        </w:rPr>
        <w:t xml:space="preserve"> Generates candidate combinations for the next draw based on the extracted patterns.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Using the analysis results, this module proposes which numbers (or sets of numbers) to consider for the next draw. It may generate all possible combinations (in a small game, e.g., all 000–999 for Pick 3) or a filtered subset if the design narrows the field (for example, only numbers containing “hot” digits or matching certain pattern criteria). If brute-force generation is large, the module should use the pattern data to intelligently limit candidates (as implied by Vision 2.0’s targeted approach). This module sets the stage for scoring by providing the list of combinations to evaluate.</w:t>
      </w:r>
    </w:p>
    <w:p w14:paraId="35DDBBF6" w14:textId="77777777" w:rsidR="006D62E9" w:rsidRPr="006D62E9" w:rsidRDefault="006D62E9" w:rsidP="006D62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Scoring Module:</w:t>
      </w:r>
      <w:r w:rsidRPr="006D62E9">
        <w:rPr>
          <w:rFonts w:ascii="Times New Roman" w:eastAsia="Times New Roman" w:hAnsi="Times New Roman" w:cs="Times New Roman"/>
          <w:sz w:val="24"/>
          <w:szCs w:val="24"/>
        </w:rPr>
        <w:t xml:space="preserve"> The heart of the decision-making – it assigns a numerical score to each candidate combination based on how well it fits all the identified patterns and rules.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For a given combination, check each pattern category from the JSON/analysis results and apply the scoring rules:</w:t>
      </w:r>
    </w:p>
    <w:p w14:paraId="1680A35D" w14:textId="77777777" w:rsidR="006D62E9" w:rsidRPr="006D62E9" w:rsidRDefault="006D62E9" w:rsidP="006D62E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Add points for each pattern match (e.g., if the combo’s digits include a frequent number from the R4 analysis, or if its sum equals the trending sum, etc.).</w:t>
      </w:r>
    </w:p>
    <w:p w14:paraId="6007D5D7" w14:textId="77777777" w:rsidR="006D62E9" w:rsidRPr="006D62E9" w:rsidRDefault="006D62E9" w:rsidP="006D62E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Apply any penalties or zero scores for rule violations (if any specified).</w:t>
      </w:r>
    </w:p>
    <w:p w14:paraId="27A375A5" w14:textId="77777777" w:rsidR="006D62E9" w:rsidRPr="006D62E9" w:rsidRDefault="006D62E9" w:rsidP="006D62E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Incorporate hot zone boosts (if the combo contains elements from hot zones, increase its score accordingly).</w:t>
      </w:r>
      <w:r w:rsidRPr="006D62E9">
        <w:rPr>
          <w:rFonts w:ascii="Times New Roman" w:eastAsia="Times New Roman" w:hAnsi="Times New Roman" w:cs="Times New Roman"/>
          <w:sz w:val="24"/>
          <w:szCs w:val="24"/>
        </w:rPr>
        <w:br/>
        <w:t>This module will output a list of combinations annotated with their scores (and possibly breakdowns of points from each criterion for transparency). It strictly follows the scoring technique defined in Part 2 to ensure consistency (essentially coding the scoring checklist into algorithmic form).</w:t>
      </w:r>
    </w:p>
    <w:p w14:paraId="44E4FAEE" w14:textId="77777777" w:rsidR="006D62E9" w:rsidRPr="006D62E9" w:rsidRDefault="006D62E9" w:rsidP="006D62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Consensus Analyzer Module:</w:t>
      </w:r>
      <w:r w:rsidRPr="006D62E9">
        <w:rPr>
          <w:rFonts w:ascii="Times New Roman" w:eastAsia="Times New Roman" w:hAnsi="Times New Roman" w:cs="Times New Roman"/>
          <w:sz w:val="24"/>
          <w:szCs w:val="24"/>
        </w:rPr>
        <w:t xml:space="preserve"> (Optional separate module or part of Scoring) After initial scoring, this component specifically looks for consensus indicators to adjust or filter results.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Identify candidates that were highlighted by multiple analyses:</w:t>
      </w:r>
    </w:p>
    <w:p w14:paraId="1F7B5AF3" w14:textId="77777777" w:rsidR="006D62E9" w:rsidRPr="006D62E9" w:rsidRDefault="006D62E9" w:rsidP="006D62E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 xml:space="preserve">It might filter out any combination that has a low score </w:t>
      </w:r>
      <w:r w:rsidRPr="006D62E9">
        <w:rPr>
          <w:rFonts w:ascii="Times New Roman" w:eastAsia="Times New Roman" w:hAnsi="Times New Roman" w:cs="Times New Roman"/>
          <w:b/>
          <w:bCs/>
          <w:sz w:val="24"/>
          <w:szCs w:val="24"/>
        </w:rPr>
        <w:t>and</w:t>
      </w:r>
      <w:r w:rsidRPr="006D62E9">
        <w:rPr>
          <w:rFonts w:ascii="Times New Roman" w:eastAsia="Times New Roman" w:hAnsi="Times New Roman" w:cs="Times New Roman"/>
          <w:sz w:val="24"/>
          <w:szCs w:val="24"/>
        </w:rPr>
        <w:t xml:space="preserve"> was only suggested by one minor pattern (thus removing low-consensus picks).</w:t>
      </w:r>
    </w:p>
    <w:p w14:paraId="5A5CD1A0" w14:textId="77777777" w:rsidR="006D62E9" w:rsidRPr="006D62E9" w:rsidRDefault="006D62E9" w:rsidP="006D62E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Conversely, it can elevate combinations that appear across methods: for example, if two different pattern modules independently suggested a particular number, mark that as a consensus pick.</w:t>
      </w:r>
      <w:r w:rsidRPr="006D62E9">
        <w:rPr>
          <w:rFonts w:ascii="Times New Roman" w:eastAsia="Times New Roman" w:hAnsi="Times New Roman" w:cs="Times New Roman"/>
          <w:sz w:val="24"/>
          <w:szCs w:val="24"/>
        </w:rPr>
        <w:br/>
        <w:t xml:space="preserve">In implementation, this could either adjust scores (bonus points for multiple pattern hits, which might already be in Scoring logic), or simply tag </w:t>
      </w:r>
      <w:r w:rsidRPr="006D62E9">
        <w:rPr>
          <w:rFonts w:ascii="Times New Roman" w:eastAsia="Times New Roman" w:hAnsi="Times New Roman" w:cs="Times New Roman"/>
          <w:sz w:val="24"/>
          <w:szCs w:val="24"/>
        </w:rPr>
        <w:lastRenderedPageBreak/>
        <w:t>combinations. In our design, it ensures that the final output favors combinations with broad support across the data.</w:t>
      </w:r>
    </w:p>
    <w:p w14:paraId="35E2CD8E" w14:textId="77777777" w:rsidR="006D62E9" w:rsidRPr="006D62E9" w:rsidRDefault="006D62E9" w:rsidP="006D62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Result Selector Module:</w:t>
      </w:r>
      <w:r w:rsidRPr="006D62E9">
        <w:rPr>
          <w:rFonts w:ascii="Times New Roman" w:eastAsia="Times New Roman" w:hAnsi="Times New Roman" w:cs="Times New Roman"/>
          <w:sz w:val="24"/>
          <w:szCs w:val="24"/>
        </w:rPr>
        <w:t xml:space="preserve"> Takes the scored (and possibly consensus-tagged) list of candidates and produces the final recommended set.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Sort combinations by score, apply any final filtering, and select the top N predictions to output. This module is relatively straightforward: it encapsulates the final decision policy – e.g., “Output the 5 highest-scoring combinations as the Vision 2.0 predictions.” If any additional business rules apply (like avoiding certain repeats unless forced), it will enforce them here just before finalizing the list. The result is then passed to the output formatter or logging.</w:t>
      </w:r>
    </w:p>
    <w:p w14:paraId="58F47FAD" w14:textId="77777777" w:rsidR="006D62E9" w:rsidRPr="006D62E9" w:rsidRDefault="006D62E9" w:rsidP="006D62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Output Formatting/Reporting Module:</w:t>
      </w:r>
      <w:r w:rsidRPr="006D62E9">
        <w:rPr>
          <w:rFonts w:ascii="Times New Roman" w:eastAsia="Times New Roman" w:hAnsi="Times New Roman" w:cs="Times New Roman"/>
          <w:sz w:val="24"/>
          <w:szCs w:val="24"/>
        </w:rPr>
        <w:t xml:space="preserve"> Prepares the final output in the desired format (which could be a JSON report, a printed summary, etc.).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Format the chosen combinations along with key supporting information (scores, pattern matches, etc., as needed). Given the system’s JSON-centric design, this module might merge the predictions back into the main JSON structure (for example, adding a </w:t>
      </w:r>
      <w:r w:rsidRPr="006D62E9">
        <w:rPr>
          <w:rFonts w:ascii="Courier New" w:eastAsia="Times New Roman" w:hAnsi="Courier New" w:cs="Courier New"/>
          <w:sz w:val="20"/>
          <w:szCs w:val="20"/>
        </w:rPr>
        <w:t>"predictions"</w:t>
      </w:r>
      <w:r w:rsidRPr="006D62E9">
        <w:rPr>
          <w:rFonts w:ascii="Times New Roman" w:eastAsia="Times New Roman" w:hAnsi="Times New Roman" w:cs="Times New Roman"/>
          <w:sz w:val="24"/>
          <w:szCs w:val="24"/>
        </w:rPr>
        <w:t xml:space="preserve"> section listing each combo with its score and rationale). Alternatively, it might create a human-readable report. In either case, it ensures the results are clearly presented and aligned with the structure used in Parts 1–2 examples.</w:t>
      </w:r>
    </w:p>
    <w:p w14:paraId="36D2E771" w14:textId="77777777" w:rsidR="006D62E9" w:rsidRPr="006D62E9" w:rsidRDefault="006D62E9" w:rsidP="006D62E9">
      <w:pPr>
        <w:spacing w:before="100" w:beforeAutospacing="1" w:after="100" w:afterAutospacing="1" w:line="240" w:lineRule="auto"/>
        <w:outlineLvl w:val="2"/>
        <w:rPr>
          <w:rFonts w:ascii="Times New Roman" w:eastAsia="Times New Roman" w:hAnsi="Times New Roman" w:cs="Times New Roman"/>
          <w:b/>
          <w:bCs/>
          <w:sz w:val="27"/>
          <w:szCs w:val="27"/>
        </w:rPr>
      </w:pPr>
      <w:r w:rsidRPr="006D62E9">
        <w:rPr>
          <w:rFonts w:ascii="Times New Roman" w:eastAsia="Times New Roman" w:hAnsi="Times New Roman" w:cs="Times New Roman"/>
          <w:b/>
          <w:bCs/>
          <w:sz w:val="27"/>
          <w:szCs w:val="27"/>
        </w:rPr>
        <w:t>Data Management &amp; Logging Modules</w:t>
      </w:r>
    </w:p>
    <w:p w14:paraId="54059A7D" w14:textId="77777777" w:rsidR="006D62E9" w:rsidRPr="006D62E9" w:rsidRDefault="006D62E9" w:rsidP="006D62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Historical Logging Module:</w:t>
      </w:r>
      <w:r w:rsidRPr="006D62E9">
        <w:rPr>
          <w:rFonts w:ascii="Times New Roman" w:eastAsia="Times New Roman" w:hAnsi="Times New Roman" w:cs="Times New Roman"/>
          <w:sz w:val="24"/>
          <w:szCs w:val="24"/>
        </w:rPr>
        <w:t xml:space="preserve"> Manages the recording of system outputs and updates of historical data over time.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After each draw (and prediction cycle), log the results:</w:t>
      </w:r>
    </w:p>
    <w:p w14:paraId="76048F57" w14:textId="77777777" w:rsidR="006D62E9" w:rsidRPr="006D62E9" w:rsidRDefault="006D62E9" w:rsidP="006D62E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Store the patterns JSON for that draw (could be saved to a file or database for record-keeping).</w:t>
      </w:r>
    </w:p>
    <w:p w14:paraId="27FBE5F5" w14:textId="77777777" w:rsidR="006D62E9" w:rsidRPr="006D62E9" w:rsidRDefault="006D62E9" w:rsidP="006D62E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Log the predicted combinations and the actual winning combination when it comes out, allowing post-analysis.</w:t>
      </w:r>
    </w:p>
    <w:p w14:paraId="05B1AA78" w14:textId="77777777" w:rsidR="006D62E9" w:rsidRPr="006D62E9" w:rsidRDefault="006D62E9" w:rsidP="006D62E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This historical log can be used to evaluate performance (e.g., how often a top-ranked prediction hit) and can also feed back into adjusting weights or rules if needed.</w:t>
      </w:r>
      <w:r w:rsidRPr="006D62E9">
        <w:rPr>
          <w:rFonts w:ascii="Times New Roman" w:eastAsia="Times New Roman" w:hAnsi="Times New Roman" w:cs="Times New Roman"/>
          <w:sz w:val="24"/>
          <w:szCs w:val="24"/>
        </w:rPr>
        <w:br/>
        <w:t xml:space="preserve">Essentially, this module is responsible for maintaining a </w:t>
      </w:r>
      <w:r w:rsidRPr="006D62E9">
        <w:rPr>
          <w:rFonts w:ascii="Times New Roman" w:eastAsia="Times New Roman" w:hAnsi="Times New Roman" w:cs="Times New Roman"/>
          <w:b/>
          <w:bCs/>
          <w:sz w:val="24"/>
          <w:szCs w:val="24"/>
        </w:rPr>
        <w:t>chronological archive</w:t>
      </w:r>
      <w:r w:rsidRPr="006D62E9">
        <w:rPr>
          <w:rFonts w:ascii="Times New Roman" w:eastAsia="Times New Roman" w:hAnsi="Times New Roman" w:cs="Times New Roman"/>
          <w:sz w:val="24"/>
          <w:szCs w:val="24"/>
        </w:rPr>
        <w:t xml:space="preserve"> of Vision 2.0’s analyses and predictions. This aligns with the design principle of traceability.</w:t>
      </w:r>
    </w:p>
    <w:p w14:paraId="0BE5757E" w14:textId="77777777" w:rsidR="006D62E9" w:rsidRPr="006D62E9" w:rsidRDefault="006D62E9" w:rsidP="006D62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Configuration &amp; Rule Management Module:</w:t>
      </w:r>
      <w:r w:rsidRPr="006D62E9">
        <w:rPr>
          <w:rFonts w:ascii="Times New Roman" w:eastAsia="Times New Roman" w:hAnsi="Times New Roman" w:cs="Times New Roman"/>
          <w:sz w:val="24"/>
          <w:szCs w:val="24"/>
        </w:rPr>
        <w:t xml:space="preserve"> (If needed) A central place to store configuration like pattern thresholds, scoring weights, and toggles for certain analyses.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Provide an interface (even if just a config file or constants in code) to adjust the parameters without changing code logic. For example, if the lottery game changes or if one wants to experiment with giving more weight to vertical patterns, this module makes it easy. While not explicitly detailed in Parts 1–2, including this module follows from the modular design – it keeps all tunable parameters in one spot and the other modules read from here.</w:t>
      </w:r>
    </w:p>
    <w:p w14:paraId="7CD92994" w14:textId="77777777" w:rsidR="006D62E9" w:rsidRPr="006D62E9" w:rsidRDefault="006D62E9" w:rsidP="006D62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b/>
          <w:bCs/>
          <w:sz w:val="24"/>
          <w:szCs w:val="24"/>
        </w:rPr>
        <w:t>System Orchestrator (Main Controller):</w:t>
      </w:r>
      <w:r w:rsidRPr="006D62E9">
        <w:rPr>
          <w:rFonts w:ascii="Times New Roman" w:eastAsia="Times New Roman" w:hAnsi="Times New Roman" w:cs="Times New Roman"/>
          <w:sz w:val="24"/>
          <w:szCs w:val="24"/>
        </w:rPr>
        <w:t xml:space="preserve"> Finally, an overarching control flow component that ties all modules together in sequence. </w:t>
      </w:r>
      <w:r w:rsidRPr="006D62E9">
        <w:rPr>
          <w:rFonts w:ascii="Times New Roman" w:eastAsia="Times New Roman" w:hAnsi="Times New Roman" w:cs="Times New Roman"/>
          <w:i/>
          <w:iCs/>
          <w:sz w:val="24"/>
          <w:szCs w:val="24"/>
        </w:rPr>
        <w:t>Function:</w:t>
      </w:r>
      <w:r w:rsidRPr="006D62E9">
        <w:rPr>
          <w:rFonts w:ascii="Times New Roman" w:eastAsia="Times New Roman" w:hAnsi="Times New Roman" w:cs="Times New Roman"/>
          <w:sz w:val="24"/>
          <w:szCs w:val="24"/>
        </w:rPr>
        <w:t xml:space="preserve"> Orchestrate the execution order: Load data -&gt; extract patterns (JSON) -&gt; generate candidates -&gt; score candidates -&gt; select results -&gt; output and log -&gt; wait for/update with new draw. This isn’t so much a coded “module” as the integration logic, but it is important to design clearly. </w:t>
      </w:r>
      <w:r w:rsidRPr="006D62E9">
        <w:rPr>
          <w:rFonts w:ascii="Times New Roman" w:eastAsia="Times New Roman" w:hAnsi="Times New Roman" w:cs="Times New Roman"/>
          <w:sz w:val="24"/>
          <w:szCs w:val="24"/>
        </w:rPr>
        <w:lastRenderedPageBreak/>
        <w:t>Each of the above modules will be invoked by this orchestrator in the proper order, and it will handle passing data between them (mostly passing around the JSON and candidate lists). Ensuring this flow is smooth and each module’s input/output matches what the next expects is a critical design aspect concluded from Part 2 (where we conceptually walked through how a draw would be analyzed end-to-end).</w:t>
      </w:r>
    </w:p>
    <w:p w14:paraId="321D058F" w14:textId="77777777" w:rsidR="006D62E9" w:rsidRPr="006D62E9" w:rsidRDefault="006D62E9" w:rsidP="006D62E9">
      <w:pPr>
        <w:spacing w:before="100" w:beforeAutospacing="1" w:after="100" w:afterAutospacing="1" w:line="240" w:lineRule="auto"/>
        <w:rPr>
          <w:rFonts w:ascii="Times New Roman" w:eastAsia="Times New Roman" w:hAnsi="Times New Roman" w:cs="Times New Roman"/>
          <w:sz w:val="24"/>
          <w:szCs w:val="24"/>
        </w:rPr>
      </w:pPr>
      <w:r w:rsidRPr="006D62E9">
        <w:rPr>
          <w:rFonts w:ascii="Times New Roman" w:eastAsia="Times New Roman" w:hAnsi="Times New Roman" w:cs="Times New Roman"/>
          <w:sz w:val="24"/>
          <w:szCs w:val="24"/>
        </w:rPr>
        <w:t>By implementing all the above features and modules, the Vision 2.0 system will encompass the full range of functionality described in Parts 1 and 2. This checklist and module breakdown provides a comprehensive blueprint, covering everything from pattern detection and data structures to scoring techniques and output generation. Following this outline will ensure the final system is robust, maintainable, and faithful to the Vision 2.0 analytical approach established earlier in the conversation.</w:t>
      </w:r>
    </w:p>
    <w:p w14:paraId="710FE828" w14:textId="77777777" w:rsidR="00EF153B" w:rsidRDefault="00EF153B"/>
    <w:p w14:paraId="77B41C6D" w14:textId="77777777" w:rsidR="003515FC" w:rsidRDefault="003515FC"/>
    <w:p w14:paraId="1B14E92C" w14:textId="77777777" w:rsidR="003515FC" w:rsidRPr="003515FC" w:rsidRDefault="003515FC" w:rsidP="003515FC">
      <w:pPr>
        <w:pStyle w:val="Heading1"/>
      </w:pPr>
      <w:r>
        <w:t>______________</w:t>
      </w:r>
      <w:r>
        <w:br/>
      </w:r>
      <w:r>
        <w:br/>
      </w:r>
      <w:r w:rsidRPr="003515FC">
        <w:t>Vision 2.0 Predictive Pick 3 System Blueprint</w:t>
      </w:r>
    </w:p>
    <w:p w14:paraId="0C42048B" w14:textId="77777777" w:rsidR="003515FC" w:rsidRPr="003515FC" w:rsidRDefault="003515FC" w:rsidP="003515FC">
      <w:pPr>
        <w:spacing w:before="100" w:beforeAutospacing="1" w:after="100" w:afterAutospacing="1" w:line="240" w:lineRule="auto"/>
        <w:outlineLvl w:val="1"/>
        <w:rPr>
          <w:rFonts w:ascii="Times New Roman" w:eastAsia="Times New Roman" w:hAnsi="Times New Roman" w:cs="Times New Roman"/>
          <w:b/>
          <w:bCs/>
          <w:sz w:val="36"/>
          <w:szCs w:val="36"/>
        </w:rPr>
      </w:pPr>
      <w:r w:rsidRPr="003515FC">
        <w:rPr>
          <w:rFonts w:ascii="Times New Roman" w:eastAsia="Times New Roman" w:hAnsi="Times New Roman" w:cs="Times New Roman"/>
          <w:b/>
          <w:bCs/>
          <w:sz w:val="36"/>
          <w:szCs w:val="36"/>
        </w:rPr>
        <w:t>1. Pattern Extractor Module</w:t>
      </w:r>
    </w:p>
    <w:p w14:paraId="5BB50DE1" w14:textId="77777777" w:rsidR="003515FC" w:rsidRPr="003515FC" w:rsidRDefault="003515FC" w:rsidP="003515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Multi-Window Pattern Scan (R2/R4/R6/R8):</w:t>
      </w:r>
      <w:r w:rsidRPr="003515FC">
        <w:rPr>
          <w:rFonts w:ascii="Times New Roman" w:eastAsia="Times New Roman" w:hAnsi="Times New Roman" w:cs="Times New Roman"/>
          <w:sz w:val="24"/>
          <w:szCs w:val="24"/>
        </w:rPr>
        <w:t xml:space="preserve"> Analyzes recent winning numbers over multiple draw windows – e.g. last 2 draws (R2), 4 draws (R4), 6 draws (R6), and 8 draws (R8). This captures both short-term and long-term repeating patterns or trends in the digits.</w:t>
      </w:r>
    </w:p>
    <w:p w14:paraId="4BE25238" w14:textId="77777777" w:rsidR="003515FC" w:rsidRPr="003515FC" w:rsidRDefault="003515FC" w:rsidP="003515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Identify Stable Digit Patterns:</w:t>
      </w:r>
      <w:r w:rsidRPr="003515FC">
        <w:rPr>
          <w:rFonts w:ascii="Times New Roman" w:eastAsia="Times New Roman" w:hAnsi="Times New Roman" w:cs="Times New Roman"/>
          <w:sz w:val="24"/>
          <w:szCs w:val="24"/>
        </w:rPr>
        <w:t xml:space="preserve"> Looks for recurring sets of digits that appear across these windows in various permutations. For example, if the digit set {6, 9, 1} keeps showing up in different orders (916, 619, 196, etc.), it flags that as a </w:t>
      </w:r>
      <w:r w:rsidRPr="003515FC">
        <w:rPr>
          <w:rFonts w:ascii="Times New Roman" w:eastAsia="Times New Roman" w:hAnsi="Times New Roman" w:cs="Times New Roman"/>
          <w:i/>
          <w:iCs/>
          <w:sz w:val="24"/>
          <w:szCs w:val="24"/>
        </w:rPr>
        <w:t>stable pattern</w:t>
      </w:r>
      <w:r w:rsidRPr="003515FC">
        <w:rPr>
          <w:rFonts w:ascii="Times New Roman" w:eastAsia="Times New Roman" w:hAnsi="Times New Roman" w:cs="Times New Roman"/>
          <w:sz w:val="24"/>
          <w:szCs w:val="24"/>
        </w:rPr>
        <w:t>​</w:t>
      </w:r>
      <w:hyperlink r:id="rId5" w:anchor=":~:text=Midday"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Such stability indicates a strong underlying pattern that may persist.</w:t>
      </w:r>
    </w:p>
    <w:p w14:paraId="4479143F" w14:textId="77777777" w:rsidR="003515FC" w:rsidRPr="003515FC" w:rsidRDefault="003515FC" w:rsidP="003515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Pattern Scoring Criteria:</w:t>
      </w:r>
      <w:r w:rsidRPr="003515FC">
        <w:rPr>
          <w:rFonts w:ascii="Times New Roman" w:eastAsia="Times New Roman" w:hAnsi="Times New Roman" w:cs="Times New Roman"/>
          <w:sz w:val="24"/>
          <w:szCs w:val="24"/>
        </w:rPr>
        <w:t xml:space="preserve"> Each candidate pattern is scored based on:</w:t>
      </w:r>
    </w:p>
    <w:p w14:paraId="740A8FEC" w14:textId="77777777" w:rsidR="003515FC" w:rsidRPr="003515FC" w:rsidRDefault="003515FC" w:rsidP="003515F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i/>
          <w:iCs/>
          <w:sz w:val="24"/>
          <w:szCs w:val="24"/>
        </w:rPr>
        <w:t>Stability:</w:t>
      </w:r>
      <w:r w:rsidRPr="003515FC">
        <w:rPr>
          <w:rFonts w:ascii="Times New Roman" w:eastAsia="Times New Roman" w:hAnsi="Times New Roman" w:cs="Times New Roman"/>
          <w:sz w:val="24"/>
          <w:szCs w:val="24"/>
        </w:rPr>
        <w:t xml:space="preserve"> Consistency of the pattern’s appearance across the different draw windows (how reliably the same digits keep coming back)​</w:t>
      </w:r>
      <w:hyperlink r:id="rId6" w:anchor=":~:text=Midday"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w:t>
      </w:r>
    </w:p>
    <w:p w14:paraId="5440452C" w14:textId="77777777" w:rsidR="003515FC" w:rsidRPr="003515FC" w:rsidRDefault="003515FC" w:rsidP="003515F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i/>
          <w:iCs/>
          <w:sz w:val="24"/>
          <w:szCs w:val="24"/>
        </w:rPr>
        <w:t>Permutation Diversity:</w:t>
      </w:r>
      <w:r w:rsidRPr="003515FC">
        <w:rPr>
          <w:rFonts w:ascii="Times New Roman" w:eastAsia="Times New Roman" w:hAnsi="Times New Roman" w:cs="Times New Roman"/>
          <w:sz w:val="24"/>
          <w:szCs w:val="24"/>
        </w:rPr>
        <w:t xml:space="preserve"> The number of different permutations the pattern appears in. A pattern seen in many forms (e.g. all rotations of 6-9-1) suggests a robust trend rather than a one-off occurrence.</w:t>
      </w:r>
    </w:p>
    <w:p w14:paraId="40AA8D50" w14:textId="77777777" w:rsidR="003515FC" w:rsidRPr="003515FC" w:rsidRDefault="003515FC" w:rsidP="003515F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i/>
          <w:iCs/>
          <w:sz w:val="24"/>
          <w:szCs w:val="24"/>
        </w:rPr>
        <w:t>Persistence:</w:t>
      </w:r>
      <w:r w:rsidRPr="003515FC">
        <w:rPr>
          <w:rFonts w:ascii="Times New Roman" w:eastAsia="Times New Roman" w:hAnsi="Times New Roman" w:cs="Times New Roman"/>
          <w:sz w:val="24"/>
          <w:szCs w:val="24"/>
        </w:rPr>
        <w:t xml:space="preserve"> Longevity of the pattern across successive draws. A pattern that continues or “persists” into future draws (e.g. a V-Trac sequence repeating over several days) is rated higher​</w:t>
      </w:r>
      <w:hyperlink r:id="rId7" w:anchor=":~:text=stable%20patterns%20916%2F961%2F619%2F196%20%3D691"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w:t>
      </w:r>
    </w:p>
    <w:p w14:paraId="69FC1837" w14:textId="77777777" w:rsidR="003515FC" w:rsidRPr="003515FC" w:rsidRDefault="003515FC" w:rsidP="003515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Output – Top Patterns:</w:t>
      </w:r>
      <w:r w:rsidRPr="003515FC">
        <w:rPr>
          <w:rFonts w:ascii="Times New Roman" w:eastAsia="Times New Roman" w:hAnsi="Times New Roman" w:cs="Times New Roman"/>
          <w:sz w:val="24"/>
          <w:szCs w:val="24"/>
        </w:rPr>
        <w:t xml:space="preserve"> The module outputs the highest-scoring patterns (digit sets or sequences) as likely candidates. These stable/persistent patterns form the basis for </w:t>
      </w:r>
      <w:r w:rsidRPr="003515FC">
        <w:rPr>
          <w:rFonts w:ascii="Times New Roman" w:eastAsia="Times New Roman" w:hAnsi="Times New Roman" w:cs="Times New Roman"/>
          <w:sz w:val="24"/>
          <w:szCs w:val="24"/>
        </w:rPr>
        <w:lastRenderedPageBreak/>
        <w:t xml:space="preserve">generating combinations in later steps, ensuring we focus on numbers that have </w:t>
      </w:r>
      <w:r w:rsidRPr="003515FC">
        <w:rPr>
          <w:rFonts w:ascii="Times New Roman" w:eastAsia="Times New Roman" w:hAnsi="Times New Roman" w:cs="Times New Roman"/>
          <w:i/>
          <w:iCs/>
          <w:sz w:val="24"/>
          <w:szCs w:val="24"/>
        </w:rPr>
        <w:t>proven</w:t>
      </w:r>
      <w:r w:rsidRPr="003515FC">
        <w:rPr>
          <w:rFonts w:ascii="Times New Roman" w:eastAsia="Times New Roman" w:hAnsi="Times New Roman" w:cs="Times New Roman"/>
          <w:sz w:val="24"/>
          <w:szCs w:val="24"/>
        </w:rPr>
        <w:t xml:space="preserve"> momentum in recent history.</w:t>
      </w:r>
    </w:p>
    <w:p w14:paraId="0739F43D" w14:textId="77777777" w:rsidR="003515FC" w:rsidRPr="003515FC" w:rsidRDefault="003515FC" w:rsidP="003515FC">
      <w:pPr>
        <w:spacing w:before="100" w:beforeAutospacing="1" w:after="100" w:afterAutospacing="1" w:line="240" w:lineRule="auto"/>
        <w:outlineLvl w:val="1"/>
        <w:rPr>
          <w:rFonts w:ascii="Times New Roman" w:eastAsia="Times New Roman" w:hAnsi="Times New Roman" w:cs="Times New Roman"/>
          <w:b/>
          <w:bCs/>
          <w:sz w:val="36"/>
          <w:szCs w:val="36"/>
        </w:rPr>
      </w:pPr>
      <w:r w:rsidRPr="003515FC">
        <w:rPr>
          <w:rFonts w:ascii="Times New Roman" w:eastAsia="Times New Roman" w:hAnsi="Times New Roman" w:cs="Times New Roman"/>
          <w:b/>
          <w:bCs/>
          <w:sz w:val="36"/>
          <w:szCs w:val="36"/>
        </w:rPr>
        <w:t>2. Digit Reduction Module</w:t>
      </w:r>
    </w:p>
    <w:p w14:paraId="555B7E1C" w14:textId="77777777" w:rsidR="003515FC" w:rsidRPr="003515FC" w:rsidRDefault="003515FC" w:rsidP="003515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Core Sequence Extraction:</w:t>
      </w:r>
      <w:r w:rsidRPr="003515FC">
        <w:rPr>
          <w:rFonts w:ascii="Times New Roman" w:eastAsia="Times New Roman" w:hAnsi="Times New Roman" w:cs="Times New Roman"/>
          <w:sz w:val="24"/>
          <w:szCs w:val="24"/>
        </w:rPr>
        <w:t xml:space="preserve"> Reduces the complexity of past draws into core sequences of 3 or 4 digits to reveal hidden correlations. For example, it might concatenate recent draws or apply a transformation (like summing certain positions) to produce a 3-digit or 4-digit “key” sequence that underlies recent results.</w:t>
      </w:r>
    </w:p>
    <w:p w14:paraId="3201C99F" w14:textId="77777777" w:rsidR="003515FC" w:rsidRPr="003515FC" w:rsidRDefault="003515FC" w:rsidP="003515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Identify Lingering Digits:</w:t>
      </w:r>
      <w:r w:rsidRPr="003515FC">
        <w:rPr>
          <w:rFonts w:ascii="Times New Roman" w:eastAsia="Times New Roman" w:hAnsi="Times New Roman" w:cs="Times New Roman"/>
          <w:sz w:val="24"/>
          <w:szCs w:val="24"/>
        </w:rPr>
        <w:t xml:space="preserve"> Highlights </w:t>
      </w:r>
      <w:r w:rsidRPr="003515FC">
        <w:rPr>
          <w:rFonts w:ascii="Times New Roman" w:eastAsia="Times New Roman" w:hAnsi="Times New Roman" w:cs="Times New Roman"/>
          <w:i/>
          <w:iCs/>
          <w:sz w:val="24"/>
          <w:szCs w:val="24"/>
        </w:rPr>
        <w:t>lingering digits</w:t>
      </w:r>
      <w:r w:rsidRPr="003515FC">
        <w:rPr>
          <w:rFonts w:ascii="Times New Roman" w:eastAsia="Times New Roman" w:hAnsi="Times New Roman" w:cs="Times New Roman"/>
          <w:sz w:val="24"/>
          <w:szCs w:val="24"/>
        </w:rPr>
        <w:t xml:space="preserve"> – numbers that keep showing up over many draws. These could be “hot” digits carried forward or overdue digits that finally appeared and tend to repeat briefly. The module isolates such digits as likely repeat candidates or keys for upcoming draws.</w:t>
      </w:r>
    </w:p>
    <w:p w14:paraId="09A09D40" w14:textId="77777777" w:rsidR="003515FC" w:rsidRPr="003515FC" w:rsidRDefault="003515FC" w:rsidP="003515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Alternate Pattern Derivation:</w:t>
      </w:r>
      <w:r w:rsidRPr="003515FC">
        <w:rPr>
          <w:rFonts w:ascii="Times New Roman" w:eastAsia="Times New Roman" w:hAnsi="Times New Roman" w:cs="Times New Roman"/>
          <w:sz w:val="24"/>
          <w:szCs w:val="24"/>
        </w:rPr>
        <w:t xml:space="preserve"> Generates alternative patterns from the reduced sequences, such as reversed orders or mirrored sequences. If the direct sequence is 9123 (from, say, combining several draws), the system also considers patterns like 3219 or the mirror of each digit (e.g. 4678 if using mirror code) to ensure no potential pattern is missed.</w:t>
      </w:r>
    </w:p>
    <w:p w14:paraId="71BD5479" w14:textId="77777777" w:rsidR="003515FC" w:rsidRPr="003515FC" w:rsidRDefault="003515FC" w:rsidP="003515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3- and 4-Digit Pattern Focus:</w:t>
      </w:r>
      <w:r w:rsidRPr="003515FC">
        <w:rPr>
          <w:rFonts w:ascii="Times New Roman" w:eastAsia="Times New Roman" w:hAnsi="Times New Roman" w:cs="Times New Roman"/>
          <w:sz w:val="24"/>
          <w:szCs w:val="24"/>
        </w:rPr>
        <w:t xml:space="preserve"> By working with 3-digit and 4-digit derived sequences, this module can produce candidate Pick 3 combinations (directly from 3-digit sequences) or pairs of Pick 3 combos from 4-digit sequences. For instance, a 4-digit key “1169” can be split or reduced into a set of Pick 3 combos​</w:t>
      </w:r>
      <w:hyperlink r:id="rId8" w:anchor=":~:text=NB,could%20be%20a%20str8%20wage"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This reduction targets the essence of recent draws, stripping away noise and leaving a concentrated set of digits/mini-combos that are likely to recur.</w:t>
      </w:r>
    </w:p>
    <w:p w14:paraId="075E96F4" w14:textId="77777777" w:rsidR="003515FC" w:rsidRPr="003515FC" w:rsidRDefault="003515FC" w:rsidP="003515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Output – Key Digit Sets:</w:t>
      </w:r>
      <w:r w:rsidRPr="003515FC">
        <w:rPr>
          <w:rFonts w:ascii="Times New Roman" w:eastAsia="Times New Roman" w:hAnsi="Times New Roman" w:cs="Times New Roman"/>
          <w:sz w:val="24"/>
          <w:szCs w:val="24"/>
        </w:rPr>
        <w:t xml:space="preserve"> The result is a shortlist of digit groupings and mini-patterns (triplets or quadruplets) that the system should build combinations from. These serve as another input (alongside Pattern Extractor output) for the combination generator, ensuring even subtle or “hidden” patterns influence our picks.</w:t>
      </w:r>
    </w:p>
    <w:p w14:paraId="52D1BED2" w14:textId="77777777" w:rsidR="003515FC" w:rsidRPr="003515FC" w:rsidRDefault="003515FC" w:rsidP="003515FC">
      <w:pPr>
        <w:spacing w:before="100" w:beforeAutospacing="1" w:after="100" w:afterAutospacing="1" w:line="240" w:lineRule="auto"/>
        <w:outlineLvl w:val="1"/>
        <w:rPr>
          <w:rFonts w:ascii="Times New Roman" w:eastAsia="Times New Roman" w:hAnsi="Times New Roman" w:cs="Times New Roman"/>
          <w:b/>
          <w:bCs/>
          <w:sz w:val="36"/>
          <w:szCs w:val="36"/>
        </w:rPr>
      </w:pPr>
      <w:r w:rsidRPr="003515FC">
        <w:rPr>
          <w:rFonts w:ascii="Times New Roman" w:eastAsia="Times New Roman" w:hAnsi="Times New Roman" w:cs="Times New Roman"/>
          <w:b/>
          <w:bCs/>
          <w:sz w:val="36"/>
          <w:szCs w:val="36"/>
        </w:rPr>
        <w:t>3. Hot Zone Module</w:t>
      </w:r>
    </w:p>
    <w:p w14:paraId="53925042" w14:textId="77777777" w:rsidR="003515FC" w:rsidRPr="003515FC" w:rsidRDefault="003515FC" w:rsidP="003515F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Cross-Draw Pattern Matching:</w:t>
      </w:r>
      <w:r w:rsidRPr="003515FC">
        <w:rPr>
          <w:rFonts w:ascii="Times New Roman" w:eastAsia="Times New Roman" w:hAnsi="Times New Roman" w:cs="Times New Roman"/>
          <w:sz w:val="24"/>
          <w:szCs w:val="24"/>
        </w:rPr>
        <w:t xml:space="preserve"> Examines overlaps between consecutive draws (and even midday/evening draws if applicable) to find </w:t>
      </w:r>
      <w:r w:rsidRPr="003515FC">
        <w:rPr>
          <w:rFonts w:ascii="Times New Roman" w:eastAsia="Times New Roman" w:hAnsi="Times New Roman" w:cs="Times New Roman"/>
          <w:i/>
          <w:iCs/>
          <w:sz w:val="24"/>
          <w:szCs w:val="24"/>
        </w:rPr>
        <w:t>hot zones</w:t>
      </w:r>
      <w:r w:rsidRPr="003515FC">
        <w:rPr>
          <w:rFonts w:ascii="Times New Roman" w:eastAsia="Times New Roman" w:hAnsi="Times New Roman" w:cs="Times New Roman"/>
          <w:sz w:val="24"/>
          <w:szCs w:val="24"/>
        </w:rPr>
        <w:t xml:space="preserve"> – regions where the patterns intersect. For example, if last night’s draw and this midday’s draw share two digits, that overlap is a hot zone to pay attention to. This module looks at such cross-draw commonalities and position shifts.</w:t>
      </w:r>
    </w:p>
    <w:p w14:paraId="2F1DE93E" w14:textId="77777777" w:rsidR="003515FC" w:rsidRPr="003515FC" w:rsidRDefault="003515FC" w:rsidP="003515F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Multi-Structure Analysis:</w:t>
      </w:r>
      <w:r w:rsidRPr="003515FC">
        <w:rPr>
          <w:rFonts w:ascii="Times New Roman" w:eastAsia="Times New Roman" w:hAnsi="Times New Roman" w:cs="Times New Roman"/>
          <w:sz w:val="24"/>
          <w:szCs w:val="24"/>
        </w:rPr>
        <w:t xml:space="preserve"> Beyond exact overlaps, the Hot Zone checks for structural patterns (like runs, pairs, or sums) that propagate from one draw to the next. It might detect if one draw’s outcome is a permutation of the previous draw’s digits, or if a particular digit consistently moves from the first position to last position in successive draws, etc. These structural echoes mark a zone of interest.</w:t>
      </w:r>
    </w:p>
    <w:p w14:paraId="2989AD44" w14:textId="77777777" w:rsidR="003515FC" w:rsidRPr="003515FC" w:rsidRDefault="003515FC" w:rsidP="003515F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Transit Digit Logic:</w:t>
      </w:r>
      <w:r w:rsidRPr="003515FC">
        <w:rPr>
          <w:rFonts w:ascii="Times New Roman" w:eastAsia="Times New Roman" w:hAnsi="Times New Roman" w:cs="Times New Roman"/>
          <w:sz w:val="24"/>
          <w:szCs w:val="24"/>
        </w:rPr>
        <w:t xml:space="preserve"> Implements </w:t>
      </w:r>
      <w:r w:rsidRPr="003515FC">
        <w:rPr>
          <w:rFonts w:ascii="Times New Roman" w:eastAsia="Times New Roman" w:hAnsi="Times New Roman" w:cs="Times New Roman"/>
          <w:i/>
          <w:iCs/>
          <w:sz w:val="24"/>
          <w:szCs w:val="24"/>
        </w:rPr>
        <w:t>Transit Digit</w:t>
      </w:r>
      <w:r w:rsidRPr="003515FC">
        <w:rPr>
          <w:rFonts w:ascii="Times New Roman" w:eastAsia="Times New Roman" w:hAnsi="Times New Roman" w:cs="Times New Roman"/>
          <w:sz w:val="24"/>
          <w:szCs w:val="24"/>
        </w:rPr>
        <w:t xml:space="preserve"> analysis – identifying digits that “transit” (carry over) from one draw into the next​</w:t>
      </w:r>
      <w:hyperlink r:id="rId9" w:anchor=":~:text=Image"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xml:space="preserve">. If a specific digit or pair appears in consecutive draws, the system notes that. Depending on strategy, it may either </w:t>
      </w:r>
      <w:r w:rsidRPr="003515FC">
        <w:rPr>
          <w:rFonts w:ascii="Times New Roman" w:eastAsia="Times New Roman" w:hAnsi="Times New Roman" w:cs="Times New Roman"/>
          <w:b/>
          <w:bCs/>
          <w:sz w:val="24"/>
          <w:szCs w:val="24"/>
        </w:rPr>
        <w:t>(a)</w:t>
      </w:r>
      <w:r w:rsidRPr="003515FC">
        <w:rPr>
          <w:rFonts w:ascii="Times New Roman" w:eastAsia="Times New Roman" w:hAnsi="Times New Roman" w:cs="Times New Roman"/>
          <w:sz w:val="24"/>
          <w:szCs w:val="24"/>
        </w:rPr>
        <w:t xml:space="preserve"> leverage this by expecting the transit digit to continue (if it’s a hot repeater), or </w:t>
      </w:r>
      <w:r w:rsidRPr="003515FC">
        <w:rPr>
          <w:rFonts w:ascii="Times New Roman" w:eastAsia="Times New Roman" w:hAnsi="Times New Roman" w:cs="Times New Roman"/>
          <w:b/>
          <w:bCs/>
          <w:sz w:val="24"/>
          <w:szCs w:val="24"/>
        </w:rPr>
        <w:t>(b)</w:t>
      </w:r>
      <w:r w:rsidRPr="003515FC">
        <w:rPr>
          <w:rFonts w:ascii="Times New Roman" w:eastAsia="Times New Roman" w:hAnsi="Times New Roman" w:cs="Times New Roman"/>
          <w:sz w:val="24"/>
          <w:szCs w:val="24"/>
        </w:rPr>
        <w:t xml:space="preserve"> </w:t>
      </w:r>
      <w:r w:rsidRPr="003515FC">
        <w:rPr>
          <w:rFonts w:ascii="Times New Roman" w:eastAsia="Times New Roman" w:hAnsi="Times New Roman" w:cs="Times New Roman"/>
          <w:sz w:val="24"/>
          <w:szCs w:val="24"/>
        </w:rPr>
        <w:lastRenderedPageBreak/>
        <w:t>eliminate it in the next prediction to avoid chasing an already spent number​</w:t>
      </w:r>
      <w:hyperlink r:id="rId10" w:anchor=":~:text=Image"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For example, if “8” transited through two draws in a row, the logic might say either “8 is hot, include it again” or “8 might cool off now, exclude it next time,” based on context.</w:t>
      </w:r>
    </w:p>
    <w:p w14:paraId="21C8D6F5" w14:textId="77777777" w:rsidR="003515FC" w:rsidRPr="003515FC" w:rsidRDefault="003515FC" w:rsidP="003515F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Output – Hot Zone Indicators:</w:t>
      </w:r>
      <w:r w:rsidRPr="003515FC">
        <w:rPr>
          <w:rFonts w:ascii="Times New Roman" w:eastAsia="Times New Roman" w:hAnsi="Times New Roman" w:cs="Times New Roman"/>
          <w:sz w:val="24"/>
          <w:szCs w:val="24"/>
        </w:rPr>
        <w:t xml:space="preserve"> The module produces signals such as “Digit X is hot”, “Pair Y-Z carried over”, or “Pattern W is continuing across draws.” These indicators help refine combination selection by focusing on the overlapping elements that are in the “hot zone” of activity, thus zeroing in on what aspects of the last draws are most likely to show up again soon.</w:t>
      </w:r>
    </w:p>
    <w:p w14:paraId="30EB32E5" w14:textId="77777777" w:rsidR="003515FC" w:rsidRPr="003515FC" w:rsidRDefault="003515FC" w:rsidP="003515FC">
      <w:pPr>
        <w:spacing w:before="100" w:beforeAutospacing="1" w:after="100" w:afterAutospacing="1" w:line="240" w:lineRule="auto"/>
        <w:outlineLvl w:val="1"/>
        <w:rPr>
          <w:rFonts w:ascii="Times New Roman" w:eastAsia="Times New Roman" w:hAnsi="Times New Roman" w:cs="Times New Roman"/>
          <w:b/>
          <w:bCs/>
          <w:sz w:val="36"/>
          <w:szCs w:val="36"/>
        </w:rPr>
      </w:pPr>
      <w:r w:rsidRPr="003515FC">
        <w:rPr>
          <w:rFonts w:ascii="Times New Roman" w:eastAsia="Times New Roman" w:hAnsi="Times New Roman" w:cs="Times New Roman"/>
          <w:b/>
          <w:bCs/>
          <w:sz w:val="36"/>
          <w:szCs w:val="36"/>
        </w:rPr>
        <w:t>4. Combination Forming Logic</w:t>
      </w:r>
    </w:p>
    <w:p w14:paraId="4A0C5661" w14:textId="77777777" w:rsidR="003515FC" w:rsidRPr="003515FC" w:rsidRDefault="003515FC" w:rsidP="003515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Diversified Methods:</w:t>
      </w:r>
      <w:r w:rsidRPr="003515FC">
        <w:rPr>
          <w:rFonts w:ascii="Times New Roman" w:eastAsia="Times New Roman" w:hAnsi="Times New Roman" w:cs="Times New Roman"/>
          <w:sz w:val="24"/>
          <w:szCs w:val="24"/>
        </w:rPr>
        <w:t xml:space="preserve"> This component takes inputs from all the pattern-finding modules and uses multiple methods to actually construct playable Pick 3 combinations. At least five distinct combination-generation techniques are employed to cover the range of possibilities:</w:t>
      </w:r>
    </w:p>
    <w:p w14:paraId="565AA340" w14:textId="77777777" w:rsidR="003515FC" w:rsidRPr="003515FC" w:rsidRDefault="003515FC" w:rsidP="003515F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Mirror Digit Technique:</w:t>
      </w:r>
      <w:r w:rsidRPr="003515FC">
        <w:rPr>
          <w:rFonts w:ascii="Times New Roman" w:eastAsia="Times New Roman" w:hAnsi="Times New Roman" w:cs="Times New Roman"/>
          <w:sz w:val="24"/>
          <w:szCs w:val="24"/>
        </w:rPr>
        <w:t xml:space="preserve"> For every high-probability combination or digit identified, also include its </w:t>
      </w:r>
      <w:r w:rsidRPr="003515FC">
        <w:rPr>
          <w:rFonts w:ascii="Times New Roman" w:eastAsia="Times New Roman" w:hAnsi="Times New Roman" w:cs="Times New Roman"/>
          <w:i/>
          <w:iCs/>
          <w:sz w:val="24"/>
          <w:szCs w:val="24"/>
        </w:rPr>
        <w:t>mirror</w:t>
      </w:r>
      <w:r w:rsidRPr="003515FC">
        <w:rPr>
          <w:rFonts w:ascii="Times New Roman" w:eastAsia="Times New Roman" w:hAnsi="Times New Roman" w:cs="Times New Roman"/>
          <w:sz w:val="24"/>
          <w:szCs w:val="24"/>
        </w:rPr>
        <w:t>. In Pick 3, digits are mirrored by swapping 0↔5, 1↔6, 2↔7, 3↔8, 4↔9​</w:t>
      </w:r>
      <w:hyperlink r:id="rId11" w:anchor=":~:text=m"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For example, if pattern analysis likes combo 719, the mirror (264) is also generated. This ensures that if the underlying pattern was correct but the lottery outputs the mirror form, we still hit it.</w:t>
      </w:r>
    </w:p>
    <w:p w14:paraId="6E35AA2F" w14:textId="77777777" w:rsidR="003515FC" w:rsidRPr="003515FC" w:rsidRDefault="003515FC" w:rsidP="003515F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Keep-a-Pair Method:</w:t>
      </w:r>
      <w:r w:rsidRPr="003515FC">
        <w:rPr>
          <w:rFonts w:ascii="Times New Roman" w:eastAsia="Times New Roman" w:hAnsi="Times New Roman" w:cs="Times New Roman"/>
          <w:sz w:val="24"/>
          <w:szCs w:val="24"/>
        </w:rPr>
        <w:t xml:space="preserve"> Identify any pair of digits that has been sticking together in recent draws (from Pattern Extractor or Hot Zone insights) and generate combinations that </w:t>
      </w:r>
      <w:r w:rsidRPr="003515FC">
        <w:rPr>
          <w:rFonts w:ascii="Times New Roman" w:eastAsia="Times New Roman" w:hAnsi="Times New Roman" w:cs="Times New Roman"/>
          <w:b/>
          <w:bCs/>
          <w:sz w:val="24"/>
          <w:szCs w:val="24"/>
        </w:rPr>
        <w:t>keep that pair</w:t>
      </w:r>
      <w:r w:rsidRPr="003515FC">
        <w:rPr>
          <w:rFonts w:ascii="Times New Roman" w:eastAsia="Times New Roman" w:hAnsi="Times New Roman" w:cs="Times New Roman"/>
          <w:sz w:val="24"/>
          <w:szCs w:val="24"/>
        </w:rPr>
        <w:t>. For instance, if “3” and “8” often appear together, form combos like 38X and X38 (in all positions) for all possible X. This leverages the tendency of pairs to repeat, filling in the third digit with the likeliest candidates from other modules.</w:t>
      </w:r>
    </w:p>
    <w:p w14:paraId="1BCEC869" w14:textId="77777777" w:rsidR="003515FC" w:rsidRPr="003515FC" w:rsidRDefault="003515FC" w:rsidP="003515F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Mirror Double Method:</w:t>
      </w:r>
      <w:r w:rsidRPr="003515FC">
        <w:rPr>
          <w:rFonts w:ascii="Times New Roman" w:eastAsia="Times New Roman" w:hAnsi="Times New Roman" w:cs="Times New Roman"/>
          <w:sz w:val="24"/>
          <w:szCs w:val="24"/>
        </w:rPr>
        <w:t xml:space="preserve"> When a double-digit (e.g., 5-5-x) is expected or “due,” include not just that double but its mirror counterpart. For example, if the system predicts </w:t>
      </w:r>
      <w:r w:rsidRPr="003515FC">
        <w:rPr>
          <w:rFonts w:ascii="Times New Roman" w:eastAsia="Times New Roman" w:hAnsi="Times New Roman" w:cs="Times New Roman"/>
          <w:b/>
          <w:bCs/>
          <w:sz w:val="24"/>
          <w:szCs w:val="24"/>
        </w:rPr>
        <w:t>774</w:t>
      </w:r>
      <w:r w:rsidRPr="003515FC">
        <w:rPr>
          <w:rFonts w:ascii="Times New Roman" w:eastAsia="Times New Roman" w:hAnsi="Times New Roman" w:cs="Times New Roman"/>
          <w:sz w:val="24"/>
          <w:szCs w:val="24"/>
        </w:rPr>
        <w:t xml:space="preserve"> might hit, also play </w:t>
      </w:r>
      <w:r w:rsidRPr="003515FC">
        <w:rPr>
          <w:rFonts w:ascii="Times New Roman" w:eastAsia="Times New Roman" w:hAnsi="Times New Roman" w:cs="Times New Roman"/>
          <w:b/>
          <w:bCs/>
          <w:sz w:val="24"/>
          <w:szCs w:val="24"/>
        </w:rPr>
        <w:t>229</w:t>
      </w:r>
      <w:r w:rsidRPr="003515FC">
        <w:rPr>
          <w:rFonts w:ascii="Times New Roman" w:eastAsia="Times New Roman" w:hAnsi="Times New Roman" w:cs="Times New Roman"/>
          <w:sz w:val="24"/>
          <w:szCs w:val="24"/>
        </w:rPr>
        <w:t xml:space="preserve"> (since 7 mirrors to 2) as the mirror double​</w:t>
      </w:r>
      <w:hyperlink r:id="rId12" w:anchor=":~:text=m"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Many doubles come in mirror pairs (like ==77/22==, ==11/66==, etc.), so this method covers the twin outcomes.</w:t>
      </w:r>
    </w:p>
    <w:p w14:paraId="66EB1705" w14:textId="77777777" w:rsidR="003515FC" w:rsidRPr="003515FC" w:rsidRDefault="003515FC" w:rsidP="003515F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Dynamic V-Trac Straight Formation:</w:t>
      </w:r>
      <w:r w:rsidRPr="003515FC">
        <w:rPr>
          <w:rFonts w:ascii="Times New Roman" w:eastAsia="Times New Roman" w:hAnsi="Times New Roman" w:cs="Times New Roman"/>
          <w:sz w:val="24"/>
          <w:szCs w:val="24"/>
        </w:rPr>
        <w:t xml:space="preserve"> Utilize the V-Trac system to widen coverage but still target specific patterns. V-Tracs condense digits by their mirror groups (e.g., 0/5 = V1, 1/6 = V2, etc.)​</w:t>
      </w:r>
      <w:hyperlink r:id="rId13" w:anchor=":~:text=VTrac%20Draw%20Numbers%201%200,3%208%205%204%209"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If the analysis highlights a V-Trac pattern (say v123), the system generates all actual combinations that fit that V-Trac (eight combos in a Pick 3, since each V-Trac digit has two possible real digits​</w:t>
      </w:r>
      <w:hyperlink r:id="rId14" w:anchor=":~:text=VTrac%20Draw%20Numbers%201%200,3%208%205%204%209"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However, rather than always playing all eight, it dynamically narrows them down using other clues – for example, eliminating any combo that contains a transit digit we decided to drop, or focusing on the ones that match a stable pattern identified. This yields a set of straight-play numbers aligned with a V-Trac trend, but refined by real-time insights.</w:t>
      </w:r>
    </w:p>
    <w:p w14:paraId="63DF0177" w14:textId="77777777" w:rsidR="003515FC" w:rsidRPr="003515FC" w:rsidRDefault="003515FC" w:rsidP="003515F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Rotational/Adjacency Method:</w:t>
      </w:r>
      <w:r w:rsidRPr="003515FC">
        <w:rPr>
          <w:rFonts w:ascii="Times New Roman" w:eastAsia="Times New Roman" w:hAnsi="Times New Roman" w:cs="Times New Roman"/>
          <w:sz w:val="24"/>
          <w:szCs w:val="24"/>
        </w:rPr>
        <w:t xml:space="preserve"> Introduces slight variations of known patterns to catch “near misses.” For instance, take a recent winning combo or a top predicted combo and rotate the digits (e.g., if 123 is a top pick, also consider 231 and 312) </w:t>
      </w:r>
      <w:r w:rsidRPr="003515FC">
        <w:rPr>
          <w:rFonts w:ascii="Times New Roman" w:eastAsia="Times New Roman" w:hAnsi="Times New Roman" w:cs="Times New Roman"/>
          <w:sz w:val="24"/>
          <w:szCs w:val="24"/>
        </w:rPr>
        <w:lastRenderedPageBreak/>
        <w:t>or increment/decrement one digit (if 123 is predicted, also try 124 or 122). This method accounts for the possibility that the correct number is an adjacent variation of our core prediction.</w:t>
      </w:r>
    </w:p>
    <w:p w14:paraId="7D482C96" w14:textId="77777777" w:rsidR="003515FC" w:rsidRPr="003515FC" w:rsidRDefault="003515FC" w:rsidP="003515F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i/>
          <w:iCs/>
          <w:sz w:val="24"/>
          <w:szCs w:val="24"/>
        </w:rPr>
        <w:t>(Additional minor methods could be included as needed, such as using date numerology or lottery "rundown" techniques, but the above five cover the primary approaches.)</w:t>
      </w:r>
    </w:p>
    <w:p w14:paraId="54E36815" w14:textId="77777777" w:rsidR="003515FC" w:rsidRPr="003515FC" w:rsidRDefault="003515FC" w:rsidP="003515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Output – Candidate Combinations:</w:t>
      </w:r>
      <w:r w:rsidRPr="003515FC">
        <w:rPr>
          <w:rFonts w:ascii="Times New Roman" w:eastAsia="Times New Roman" w:hAnsi="Times New Roman" w:cs="Times New Roman"/>
          <w:sz w:val="24"/>
          <w:szCs w:val="24"/>
        </w:rPr>
        <w:t xml:space="preserve"> From these methods, the system compiles a comprehensive list of candidate Pick 3 combinations. Each combo is tagged with its generation method (mirror pair, v-trac derived, pair-kept, etc.) and any origin patterns, which will be useful for the next steps (scoring and filtering).</w:t>
      </w:r>
    </w:p>
    <w:p w14:paraId="331CD58E" w14:textId="77777777" w:rsidR="003515FC" w:rsidRPr="003515FC" w:rsidRDefault="003515FC" w:rsidP="003515FC">
      <w:pPr>
        <w:spacing w:before="100" w:beforeAutospacing="1" w:after="100" w:afterAutospacing="1" w:line="240" w:lineRule="auto"/>
        <w:outlineLvl w:val="1"/>
        <w:rPr>
          <w:rFonts w:ascii="Times New Roman" w:eastAsia="Times New Roman" w:hAnsi="Times New Roman" w:cs="Times New Roman"/>
          <w:b/>
          <w:bCs/>
          <w:sz w:val="36"/>
          <w:szCs w:val="36"/>
        </w:rPr>
      </w:pPr>
      <w:r w:rsidRPr="003515FC">
        <w:rPr>
          <w:rFonts w:ascii="Times New Roman" w:eastAsia="Times New Roman" w:hAnsi="Times New Roman" w:cs="Times New Roman"/>
          <w:b/>
          <w:bCs/>
          <w:sz w:val="36"/>
          <w:szCs w:val="36"/>
        </w:rPr>
        <w:t>5. Combination Categories</w:t>
      </w:r>
    </w:p>
    <w:p w14:paraId="74397FF3" w14:textId="77777777" w:rsidR="003515FC" w:rsidRPr="003515FC" w:rsidRDefault="003515FC" w:rsidP="003515FC">
      <w:p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sz w:val="24"/>
          <w:szCs w:val="24"/>
        </w:rPr>
        <w:t>After forming raw combinations, the system organizes them into logical categories. This helps in reviewing and selecting plays based on different strategy angles:</w:t>
      </w:r>
    </w:p>
    <w:p w14:paraId="5CEE8589" w14:textId="77777777" w:rsidR="003515FC" w:rsidRPr="003515FC" w:rsidRDefault="003515FC" w:rsidP="003515F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Pattern Extractor-Based Combos:</w:t>
      </w:r>
      <w:r w:rsidRPr="003515FC">
        <w:rPr>
          <w:rFonts w:ascii="Times New Roman" w:eastAsia="Times New Roman" w:hAnsi="Times New Roman" w:cs="Times New Roman"/>
          <w:sz w:val="24"/>
          <w:szCs w:val="24"/>
        </w:rPr>
        <w:t xml:space="preserve"> Numbers directly derived from the </w:t>
      </w:r>
      <w:r w:rsidRPr="003515FC">
        <w:rPr>
          <w:rFonts w:ascii="Times New Roman" w:eastAsia="Times New Roman" w:hAnsi="Times New Roman" w:cs="Times New Roman"/>
          <w:b/>
          <w:bCs/>
          <w:sz w:val="24"/>
          <w:szCs w:val="24"/>
        </w:rPr>
        <w:t>Pattern Extractor Module</w:t>
      </w:r>
      <w:r w:rsidRPr="003515FC">
        <w:rPr>
          <w:rFonts w:ascii="Times New Roman" w:eastAsia="Times New Roman" w:hAnsi="Times New Roman" w:cs="Times New Roman"/>
          <w:sz w:val="24"/>
          <w:szCs w:val="24"/>
        </w:rPr>
        <w:t>’s findings. For example, if a stable digit set {1,6,9} was flagged, all permutations like 169, 196, 619, 691, 916, 961 might be in this bucket (possibly filtered by highest stability score). These are backed by historical stability evidence.</w:t>
      </w:r>
    </w:p>
    <w:p w14:paraId="4585C724" w14:textId="77777777" w:rsidR="003515FC" w:rsidRPr="003515FC" w:rsidRDefault="003515FC" w:rsidP="003515F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Digit Reduction-Based Combos:</w:t>
      </w:r>
      <w:r w:rsidRPr="003515FC">
        <w:rPr>
          <w:rFonts w:ascii="Times New Roman" w:eastAsia="Times New Roman" w:hAnsi="Times New Roman" w:cs="Times New Roman"/>
          <w:sz w:val="24"/>
          <w:szCs w:val="24"/>
        </w:rPr>
        <w:t xml:space="preserve"> Combinations coming out of the </w:t>
      </w:r>
      <w:r w:rsidRPr="003515FC">
        <w:rPr>
          <w:rFonts w:ascii="Times New Roman" w:eastAsia="Times New Roman" w:hAnsi="Times New Roman" w:cs="Times New Roman"/>
          <w:b/>
          <w:bCs/>
          <w:sz w:val="24"/>
          <w:szCs w:val="24"/>
        </w:rPr>
        <w:t>Digit Reduction Module</w:t>
      </w:r>
      <w:r w:rsidRPr="003515FC">
        <w:rPr>
          <w:rFonts w:ascii="Times New Roman" w:eastAsia="Times New Roman" w:hAnsi="Times New Roman" w:cs="Times New Roman"/>
          <w:sz w:val="24"/>
          <w:szCs w:val="24"/>
        </w:rPr>
        <w:t xml:space="preserve"> outputs. If the reduction module yielded key sequences or lingering digits (say it identified 4-7-8 as a potent trio), then combos containing those (e.g., 478, 487, 874…) form this category. They capture distilled trends that might not be obvious in the raw draws but emerge after reduction.</w:t>
      </w:r>
    </w:p>
    <w:p w14:paraId="383578E9" w14:textId="77777777" w:rsidR="003515FC" w:rsidRPr="003515FC" w:rsidRDefault="003515FC" w:rsidP="003515F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V-Trac-Based Combos:</w:t>
      </w:r>
      <w:r w:rsidRPr="003515FC">
        <w:rPr>
          <w:rFonts w:ascii="Times New Roman" w:eastAsia="Times New Roman" w:hAnsi="Times New Roman" w:cs="Times New Roman"/>
          <w:sz w:val="24"/>
          <w:szCs w:val="24"/>
        </w:rPr>
        <w:t xml:space="preserve"> All combinations that fall under promising V-Trac patterns identified. For instance, if V-Trac “v123” seems hot, this category holds all actual combos mapping to v123 (such as 012, 017, 562, 567, etc., because 0/5=V1, 1/6=V2, 2/7=V3​</w:t>
      </w:r>
      <w:hyperlink r:id="rId15" w:anchor=":~:text=VTrac%20Draw%20Numbers%201%200,3%208%205%204%209"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This category ensures mirror-related outcomes are covered comprehensively through the V-Trac lens.</w:t>
      </w:r>
    </w:p>
    <w:p w14:paraId="766C4B66" w14:textId="77777777" w:rsidR="003515FC" w:rsidRPr="003515FC" w:rsidRDefault="003515FC" w:rsidP="003515F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Confidence Aggregation Combos:</w:t>
      </w:r>
      <w:r w:rsidRPr="003515FC">
        <w:rPr>
          <w:rFonts w:ascii="Times New Roman" w:eastAsia="Times New Roman" w:hAnsi="Times New Roman" w:cs="Times New Roman"/>
          <w:sz w:val="24"/>
          <w:szCs w:val="24"/>
        </w:rPr>
        <w:t xml:space="preserve"> This set contains numbers that are recommended by </w:t>
      </w:r>
      <w:r w:rsidRPr="003515FC">
        <w:rPr>
          <w:rFonts w:ascii="Times New Roman" w:eastAsia="Times New Roman" w:hAnsi="Times New Roman" w:cs="Times New Roman"/>
          <w:b/>
          <w:bCs/>
          <w:sz w:val="24"/>
          <w:szCs w:val="24"/>
        </w:rPr>
        <w:t>multiple</w:t>
      </w:r>
      <w:r w:rsidRPr="003515FC">
        <w:rPr>
          <w:rFonts w:ascii="Times New Roman" w:eastAsia="Times New Roman" w:hAnsi="Times New Roman" w:cs="Times New Roman"/>
          <w:sz w:val="24"/>
          <w:szCs w:val="24"/>
        </w:rPr>
        <w:t xml:space="preserve"> signals/modules. For example, a combo that showed up in both a stable pattern and as a hot zone pair, or a number that appears in both Pattern Extractor and Digit Reduction outputs. These overlapping picks are especially noteworthy – their confidence is effectively aggregated from several angles, marking them as high-priority candidates to play.</w:t>
      </w:r>
    </w:p>
    <w:p w14:paraId="33957035" w14:textId="77777777" w:rsidR="003515FC" w:rsidRPr="003515FC" w:rsidRDefault="003515FC" w:rsidP="003515F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Special Double/Triple Digit Combos:</w:t>
      </w:r>
      <w:r w:rsidRPr="003515FC">
        <w:rPr>
          <w:rFonts w:ascii="Times New Roman" w:eastAsia="Times New Roman" w:hAnsi="Times New Roman" w:cs="Times New Roman"/>
          <w:sz w:val="24"/>
          <w:szCs w:val="24"/>
        </w:rPr>
        <w:t xml:space="preserve"> Any combinations focusing on doubles or triples as indicated by the analysis. If the system detects an upcoming double (like crack the code, then both the original and mirror double are included here (e.g., both </w:t>
      </w:r>
      <w:r w:rsidRPr="003515FC">
        <w:rPr>
          <w:rFonts w:ascii="Times New Roman" w:eastAsia="Times New Roman" w:hAnsi="Times New Roman" w:cs="Times New Roman"/>
          <w:b/>
          <w:bCs/>
          <w:sz w:val="24"/>
          <w:szCs w:val="24"/>
        </w:rPr>
        <w:t>774</w:t>
      </w:r>
      <w:r w:rsidRPr="003515FC">
        <w:rPr>
          <w:rFonts w:ascii="Times New Roman" w:eastAsia="Times New Roman" w:hAnsi="Times New Roman" w:cs="Times New Roman"/>
          <w:sz w:val="24"/>
          <w:szCs w:val="24"/>
        </w:rPr>
        <w:t xml:space="preserve"> and </w:t>
      </w:r>
      <w:r w:rsidRPr="003515FC">
        <w:rPr>
          <w:rFonts w:ascii="Times New Roman" w:eastAsia="Times New Roman" w:hAnsi="Times New Roman" w:cs="Times New Roman"/>
          <w:b/>
          <w:bCs/>
          <w:sz w:val="24"/>
          <w:szCs w:val="24"/>
        </w:rPr>
        <w:t>229</w:t>
      </w:r>
      <w:r w:rsidRPr="003515FC">
        <w:rPr>
          <w:rFonts w:ascii="Times New Roman" w:eastAsia="Times New Roman" w:hAnsi="Times New Roman" w:cs="Times New Roman"/>
          <w:sz w:val="24"/>
          <w:szCs w:val="24"/>
        </w:rPr>
        <w:t xml:space="preserve"> as discussed). Similarly, if a triple (all three digits same) is somehow signaled (rare in Pick 3, but possible), it would be listed. These combos address the scenarios of repeated digits, which often follow different patterns than all-unique combos.</w:t>
      </w:r>
    </w:p>
    <w:p w14:paraId="06FE6751" w14:textId="77777777" w:rsidR="003515FC" w:rsidRPr="003515FC" w:rsidRDefault="003515FC" w:rsidP="003515F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Due Pairs Combos:</w:t>
      </w:r>
      <w:r w:rsidRPr="003515FC">
        <w:rPr>
          <w:rFonts w:ascii="Times New Roman" w:eastAsia="Times New Roman" w:hAnsi="Times New Roman" w:cs="Times New Roman"/>
          <w:sz w:val="24"/>
          <w:szCs w:val="24"/>
        </w:rPr>
        <w:t xml:space="preserve"> Selections built around </w:t>
      </w:r>
      <w:r w:rsidRPr="003515FC">
        <w:rPr>
          <w:rFonts w:ascii="Times New Roman" w:eastAsia="Times New Roman" w:hAnsi="Times New Roman" w:cs="Times New Roman"/>
          <w:i/>
          <w:iCs/>
          <w:sz w:val="24"/>
          <w:szCs w:val="24"/>
        </w:rPr>
        <w:t>due pairs</w:t>
      </w:r>
      <w:r w:rsidRPr="003515FC">
        <w:rPr>
          <w:rFonts w:ascii="Times New Roman" w:eastAsia="Times New Roman" w:hAnsi="Times New Roman" w:cs="Times New Roman"/>
          <w:sz w:val="24"/>
          <w:szCs w:val="24"/>
        </w:rPr>
        <w:t xml:space="preserve"> – pairs of digits that have been absent for an unusually long time and are expected to hit soon​</w:t>
      </w:r>
      <w:hyperlink r:id="rId16" w:anchor=":~:text=And%20the%2010%20most%20due,79%2024%2047%2002%2013" w:tgtFrame="_blank" w:history="1">
        <w:r w:rsidRPr="003515FC">
          <w:rPr>
            <w:rFonts w:ascii="Times New Roman" w:eastAsia="Times New Roman" w:hAnsi="Times New Roman" w:cs="Times New Roman"/>
            <w:color w:val="0000FF"/>
            <w:sz w:val="24"/>
            <w:szCs w:val="24"/>
            <w:u w:val="single"/>
          </w:rPr>
          <w:t>pick3master333.com</w:t>
        </w:r>
      </w:hyperlink>
      <w:r w:rsidRPr="003515FC">
        <w:rPr>
          <w:rFonts w:ascii="Times New Roman" w:eastAsia="Times New Roman" w:hAnsi="Times New Roman" w:cs="Times New Roman"/>
          <w:sz w:val="24"/>
          <w:szCs w:val="24"/>
        </w:rPr>
        <w:t xml:space="preserve">. For instance, if “4” and “6” together haven’t appeared in many draws (making 46 a due pair), the system will generate combos containing 4 and 6 in combination with other likely </w:t>
      </w:r>
      <w:r w:rsidRPr="003515FC">
        <w:rPr>
          <w:rFonts w:ascii="Times New Roman" w:eastAsia="Times New Roman" w:hAnsi="Times New Roman" w:cs="Times New Roman"/>
          <w:sz w:val="24"/>
          <w:szCs w:val="24"/>
        </w:rPr>
        <w:lastRenderedPageBreak/>
        <w:t>digits​</w:t>
      </w:r>
      <w:hyperlink r:id="rId17" w:anchor=":~:text=And%20the%2010%20most%20due,79%2024%2047%2002%2013" w:tgtFrame="_blank" w:history="1">
        <w:r w:rsidRPr="003515FC">
          <w:rPr>
            <w:rFonts w:ascii="Times New Roman" w:eastAsia="Times New Roman" w:hAnsi="Times New Roman" w:cs="Times New Roman"/>
            <w:color w:val="0000FF"/>
            <w:sz w:val="24"/>
            <w:szCs w:val="24"/>
            <w:u w:val="single"/>
          </w:rPr>
          <w:t>pick3master333.com</w:t>
        </w:r>
      </w:hyperlink>
      <w:r w:rsidRPr="003515FC">
        <w:rPr>
          <w:rFonts w:ascii="Times New Roman" w:eastAsia="Times New Roman" w:hAnsi="Times New Roman" w:cs="Times New Roman"/>
          <w:sz w:val="24"/>
          <w:szCs w:val="24"/>
        </w:rPr>
        <w:t>. Due pair combos ensure that long-shot, overdue patterns are not overlooked, providing a chance to catch a surprise outcome that the primary patterns didn’t predict.</w:t>
      </w:r>
    </w:p>
    <w:p w14:paraId="68CE3B88" w14:textId="77777777" w:rsidR="003515FC" w:rsidRPr="003515FC" w:rsidRDefault="003515FC" w:rsidP="003515FC">
      <w:p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i/>
          <w:iCs/>
          <w:sz w:val="24"/>
          <w:szCs w:val="24"/>
        </w:rPr>
        <w:t>(Each category above isn’t mutually exclusive – a given combo might belong to multiple categories. The labeling is mainly for analysis and for the Confidence Scoring module to understand why a combo is being considered.)</w:t>
      </w:r>
    </w:p>
    <w:p w14:paraId="4ACEB795" w14:textId="77777777" w:rsidR="003515FC" w:rsidRPr="003515FC" w:rsidRDefault="003515FC" w:rsidP="003515FC">
      <w:pPr>
        <w:spacing w:before="100" w:beforeAutospacing="1" w:after="100" w:afterAutospacing="1" w:line="240" w:lineRule="auto"/>
        <w:outlineLvl w:val="1"/>
        <w:rPr>
          <w:rFonts w:ascii="Times New Roman" w:eastAsia="Times New Roman" w:hAnsi="Times New Roman" w:cs="Times New Roman"/>
          <w:b/>
          <w:bCs/>
          <w:sz w:val="36"/>
          <w:szCs w:val="36"/>
        </w:rPr>
      </w:pPr>
      <w:r w:rsidRPr="003515FC">
        <w:rPr>
          <w:rFonts w:ascii="Times New Roman" w:eastAsia="Times New Roman" w:hAnsi="Times New Roman" w:cs="Times New Roman"/>
          <w:b/>
          <w:bCs/>
          <w:sz w:val="36"/>
          <w:szCs w:val="36"/>
        </w:rPr>
        <w:t>6. Confidence Scoring &amp; ML Integration</w:t>
      </w:r>
    </w:p>
    <w:p w14:paraId="7765AD89" w14:textId="77777777" w:rsidR="003515FC" w:rsidRPr="003515FC" w:rsidRDefault="003515FC" w:rsidP="003515F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Assign Scores to Combos:</w:t>
      </w:r>
      <w:r w:rsidRPr="003515FC">
        <w:rPr>
          <w:rFonts w:ascii="Times New Roman" w:eastAsia="Times New Roman" w:hAnsi="Times New Roman" w:cs="Times New Roman"/>
          <w:sz w:val="24"/>
          <w:szCs w:val="24"/>
        </w:rPr>
        <w:t xml:space="preserve"> Every generated combination is evaluated and given a confidence score. This score is a composite measure derived from all the modules and criteria: e.g., how many patterns support it, how strong those patterns are, whether it lies in a hot zone, whether it contains any due pairs, etc. A combo appearing in multiple categories or backed by a high-stability pattern would get a higher score, whereas one only weakly suggested might score lower.</w:t>
      </w:r>
    </w:p>
    <w:p w14:paraId="12BF5BE1" w14:textId="77777777" w:rsidR="003515FC" w:rsidRPr="003515FC" w:rsidRDefault="003515FC" w:rsidP="003515F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Dynamic Thresholding:</w:t>
      </w:r>
      <w:r w:rsidRPr="003515FC">
        <w:rPr>
          <w:rFonts w:ascii="Times New Roman" w:eastAsia="Times New Roman" w:hAnsi="Times New Roman" w:cs="Times New Roman"/>
          <w:sz w:val="24"/>
          <w:szCs w:val="24"/>
        </w:rPr>
        <w:t xml:space="preserve"> The system sets a threshold score for playing numbers, and this can adjust dynamically. For instance, if too many combos are above the threshold (more than can be affordably played), the threshold rises to be more selective. If very few or none are above the cut, the threshold might lower or the system might broaden criteria until there’s a workable set. This ensures a flexible balance between </w:t>
      </w:r>
      <w:r w:rsidRPr="003515FC">
        <w:rPr>
          <w:rFonts w:ascii="Times New Roman" w:eastAsia="Times New Roman" w:hAnsi="Times New Roman" w:cs="Times New Roman"/>
          <w:b/>
          <w:bCs/>
          <w:sz w:val="24"/>
          <w:szCs w:val="24"/>
        </w:rPr>
        <w:t>being selective</w:t>
      </w:r>
      <w:r w:rsidRPr="003515FC">
        <w:rPr>
          <w:rFonts w:ascii="Times New Roman" w:eastAsia="Times New Roman" w:hAnsi="Times New Roman" w:cs="Times New Roman"/>
          <w:sz w:val="24"/>
          <w:szCs w:val="24"/>
        </w:rPr>
        <w:t xml:space="preserve"> and </w:t>
      </w:r>
      <w:r w:rsidRPr="003515FC">
        <w:rPr>
          <w:rFonts w:ascii="Times New Roman" w:eastAsia="Times New Roman" w:hAnsi="Times New Roman" w:cs="Times New Roman"/>
          <w:b/>
          <w:bCs/>
          <w:sz w:val="24"/>
          <w:szCs w:val="24"/>
        </w:rPr>
        <w:t>having enough coverage</w:t>
      </w:r>
      <w:r w:rsidRPr="003515FC">
        <w:rPr>
          <w:rFonts w:ascii="Times New Roman" w:eastAsia="Times New Roman" w:hAnsi="Times New Roman" w:cs="Times New Roman"/>
          <w:sz w:val="24"/>
          <w:szCs w:val="24"/>
        </w:rPr>
        <w:t>.</w:t>
      </w:r>
    </w:p>
    <w:p w14:paraId="52348AFF" w14:textId="77777777" w:rsidR="003515FC" w:rsidRPr="003515FC" w:rsidRDefault="003515FC" w:rsidP="003515F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Adaptive Weighting of Modules:</w:t>
      </w:r>
      <w:r w:rsidRPr="003515FC">
        <w:rPr>
          <w:rFonts w:ascii="Times New Roman" w:eastAsia="Times New Roman" w:hAnsi="Times New Roman" w:cs="Times New Roman"/>
          <w:sz w:val="24"/>
          <w:szCs w:val="24"/>
        </w:rPr>
        <w:t xml:space="preserve"> Using historical performance data, the system learns which predictors are more reliable. If, over time, combos suggested by the Pattern Extractor hit more often than those from the Digit Reduction alone, the scoring algorithm will weight Pattern Extractor signals higher. These weights continuously adapt – effectively an ML-driven calibration. The machine learning component could be as simple as tracking success rates (a form of reinforcement learning) or as complex as a trained model that predicts probability of a hit for each combo based on features.</w:t>
      </w:r>
    </w:p>
    <w:p w14:paraId="44C544AF" w14:textId="77777777" w:rsidR="003515FC" w:rsidRPr="003515FC" w:rsidRDefault="003515FC" w:rsidP="003515F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Decision-Tree Style Logic:</w:t>
      </w:r>
      <w:r w:rsidRPr="003515FC">
        <w:rPr>
          <w:rFonts w:ascii="Times New Roman" w:eastAsia="Times New Roman" w:hAnsi="Times New Roman" w:cs="Times New Roman"/>
          <w:sz w:val="24"/>
          <w:szCs w:val="24"/>
        </w:rPr>
        <w:t xml:space="preserve"> Part of the scoring is implemented in a rule-based, decision-tree manner – essentially an expert system that mimics learned intuition. For example: “IF a combo contains a transit digit that was supposed to be eliminated, score -5 (penalize it); IF it’s in the intersection of two high-confidence patterns, score +10; IF it’s only supported by a single module, score -2,” and so on. This tree of rules can initially be hand-crafted and later refined by machine learning (the system can adjust rule weights or even structure based on outcomes, creating a hybrid AI approach).</w:t>
      </w:r>
    </w:p>
    <w:p w14:paraId="5EE8C490" w14:textId="77777777" w:rsidR="003515FC" w:rsidRPr="003515FC" w:rsidRDefault="003515FC" w:rsidP="003515F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Success Tracking &amp; Model Update:</w:t>
      </w:r>
      <w:r w:rsidRPr="003515FC">
        <w:rPr>
          <w:rFonts w:ascii="Times New Roman" w:eastAsia="Times New Roman" w:hAnsi="Times New Roman" w:cs="Times New Roman"/>
          <w:sz w:val="24"/>
          <w:szCs w:val="24"/>
        </w:rPr>
        <w:t xml:space="preserve"> Every draw, the system notes which predicted combos hit or came close. It keeps a log of successes and failures for each strategy element (pattern, module, etc.). This feedback loop allows the ML component to update: patterns that led to wins increase in ranking, those that repeatedly fail might be temporarily down-weighted or flagged for review. In essence, the system “learns” from its hits and misses – over time, it should improve its predictive accuracy by internalizing what works (and dropping what doesn’t). The confidence scoring is thus not static; it evolves with the data, always aiming to reflect the true likelihood of each combination hitting.</w:t>
      </w:r>
    </w:p>
    <w:p w14:paraId="22C9C419" w14:textId="77777777" w:rsidR="003515FC" w:rsidRPr="003515FC" w:rsidRDefault="003515FC" w:rsidP="003515FC">
      <w:pPr>
        <w:spacing w:before="100" w:beforeAutospacing="1" w:after="100" w:afterAutospacing="1" w:line="240" w:lineRule="auto"/>
        <w:outlineLvl w:val="1"/>
        <w:rPr>
          <w:rFonts w:ascii="Times New Roman" w:eastAsia="Times New Roman" w:hAnsi="Times New Roman" w:cs="Times New Roman"/>
          <w:b/>
          <w:bCs/>
          <w:sz w:val="36"/>
          <w:szCs w:val="36"/>
        </w:rPr>
      </w:pPr>
      <w:r w:rsidRPr="003515FC">
        <w:rPr>
          <w:rFonts w:ascii="Times New Roman" w:eastAsia="Times New Roman" w:hAnsi="Times New Roman" w:cs="Times New Roman"/>
          <w:b/>
          <w:bCs/>
          <w:sz w:val="36"/>
          <w:szCs w:val="36"/>
        </w:rPr>
        <w:lastRenderedPageBreak/>
        <w:t>7. Progressive Betting Strategy</w:t>
      </w:r>
    </w:p>
    <w:p w14:paraId="3174A942" w14:textId="77777777" w:rsidR="003515FC" w:rsidRPr="003515FC" w:rsidRDefault="003515FC" w:rsidP="003515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Structured Betting Rounds:</w:t>
      </w:r>
      <w:r w:rsidRPr="003515FC">
        <w:rPr>
          <w:rFonts w:ascii="Times New Roman" w:eastAsia="Times New Roman" w:hAnsi="Times New Roman" w:cs="Times New Roman"/>
          <w:sz w:val="24"/>
          <w:szCs w:val="24"/>
        </w:rPr>
        <w:t xml:space="preserve"> The system employs a round-based betting strategy to manage risk and maximize returns. Each round corresponds to a draw (or a set of draws) in which a certain group of combinations is played with a set wager plan. Both </w:t>
      </w:r>
      <w:r w:rsidRPr="003515FC">
        <w:rPr>
          <w:rFonts w:ascii="Times New Roman" w:eastAsia="Times New Roman" w:hAnsi="Times New Roman" w:cs="Times New Roman"/>
          <w:b/>
          <w:bCs/>
          <w:sz w:val="24"/>
          <w:szCs w:val="24"/>
        </w:rPr>
        <w:t>straight</w:t>
      </w:r>
      <w:r w:rsidRPr="003515FC">
        <w:rPr>
          <w:rFonts w:ascii="Times New Roman" w:eastAsia="Times New Roman" w:hAnsi="Times New Roman" w:cs="Times New Roman"/>
          <w:sz w:val="24"/>
          <w:szCs w:val="24"/>
        </w:rPr>
        <w:t xml:space="preserve"> (exact order) and </w:t>
      </w:r>
      <w:r w:rsidRPr="003515FC">
        <w:rPr>
          <w:rFonts w:ascii="Times New Roman" w:eastAsia="Times New Roman" w:hAnsi="Times New Roman" w:cs="Times New Roman"/>
          <w:b/>
          <w:bCs/>
          <w:sz w:val="24"/>
          <w:szCs w:val="24"/>
        </w:rPr>
        <w:t>boxed</w:t>
      </w:r>
      <w:r w:rsidRPr="003515FC">
        <w:rPr>
          <w:rFonts w:ascii="Times New Roman" w:eastAsia="Times New Roman" w:hAnsi="Times New Roman" w:cs="Times New Roman"/>
          <w:sz w:val="24"/>
          <w:szCs w:val="24"/>
        </w:rPr>
        <w:t xml:space="preserve"> (any order) plays are considered, since they have different odds and payouts.</w:t>
      </w:r>
    </w:p>
    <w:p w14:paraId="638E08F7" w14:textId="77777777" w:rsidR="003515FC" w:rsidRPr="003515FC" w:rsidRDefault="003515FC" w:rsidP="003515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Initial Minimal Bet:</w:t>
      </w:r>
      <w:r w:rsidRPr="003515FC">
        <w:rPr>
          <w:rFonts w:ascii="Times New Roman" w:eastAsia="Times New Roman" w:hAnsi="Times New Roman" w:cs="Times New Roman"/>
          <w:sz w:val="24"/>
          <w:szCs w:val="24"/>
        </w:rPr>
        <w:t xml:space="preserve"> In round 1 (start of a cycle), bet minimally on each chosen combination – for example, $0.50 or $1 per combo box, and maybe a small straight bet if confidence is high for exact order. This keeps initial investment low. The selected combos at this stage are those above the confidence threshold from Module 6.</w:t>
      </w:r>
    </w:p>
    <w:p w14:paraId="5AFACA37" w14:textId="77777777" w:rsidR="003515FC" w:rsidRPr="003515FC" w:rsidRDefault="003515FC" w:rsidP="003515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Escalation on Miss:</w:t>
      </w:r>
      <w:r w:rsidRPr="003515FC">
        <w:rPr>
          <w:rFonts w:ascii="Times New Roman" w:eastAsia="Times New Roman" w:hAnsi="Times New Roman" w:cs="Times New Roman"/>
          <w:sz w:val="24"/>
          <w:szCs w:val="24"/>
        </w:rPr>
        <w:t xml:space="preserve"> If a round (draw) passes with no win, the strategy decides whether to escalate. Escalation can mean increasing the bet amount per combination in the next round </w:t>
      </w:r>
      <w:r w:rsidRPr="003515FC">
        <w:rPr>
          <w:rFonts w:ascii="Times New Roman" w:eastAsia="Times New Roman" w:hAnsi="Times New Roman" w:cs="Times New Roman"/>
          <w:b/>
          <w:bCs/>
          <w:sz w:val="24"/>
          <w:szCs w:val="24"/>
        </w:rPr>
        <w:t>and/or</w:t>
      </w:r>
      <w:r w:rsidRPr="003515FC">
        <w:rPr>
          <w:rFonts w:ascii="Times New Roman" w:eastAsia="Times New Roman" w:hAnsi="Times New Roman" w:cs="Times New Roman"/>
          <w:sz w:val="24"/>
          <w:szCs w:val="24"/>
        </w:rPr>
        <w:t xml:space="preserve"> adding a few additional combinations that were just below the threshold (especially if new data boosts their confidence). The decision to escalate is based on:</w:t>
      </w:r>
    </w:p>
    <w:p w14:paraId="622C7BB1" w14:textId="77777777" w:rsidR="003515FC" w:rsidRPr="003515FC" w:rsidRDefault="003515FC" w:rsidP="003515FC">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sz w:val="24"/>
          <w:szCs w:val="24"/>
        </w:rPr>
        <w:t>The confidence that the prediction is still on track (if all signals still point to the same pattern, we double down),</w:t>
      </w:r>
    </w:p>
    <w:p w14:paraId="5F921BBA" w14:textId="77777777" w:rsidR="003515FC" w:rsidRPr="003515FC" w:rsidRDefault="003515FC" w:rsidP="003515FC">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sz w:val="24"/>
          <w:szCs w:val="24"/>
        </w:rPr>
        <w:t>The number of draws since the last win (the longer the drought, the more we may want to increase to ensure the eventual win covers losses),</w:t>
      </w:r>
    </w:p>
    <w:p w14:paraId="033E9407" w14:textId="77777777" w:rsidR="003515FC" w:rsidRPr="003515FC" w:rsidRDefault="003515FC" w:rsidP="003515FC">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sz w:val="24"/>
          <w:szCs w:val="24"/>
        </w:rPr>
        <w:t>Budget constraints and profitability metrics (never bet so much that even a win won’t recoup costs).</w:t>
      </w:r>
    </w:p>
    <w:p w14:paraId="12C181C6" w14:textId="77777777" w:rsidR="003515FC" w:rsidRPr="003515FC" w:rsidRDefault="003515FC" w:rsidP="003515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Balancing Boxed vs Straight Bets:</w:t>
      </w:r>
      <w:r w:rsidRPr="003515FC">
        <w:rPr>
          <w:rFonts w:ascii="Times New Roman" w:eastAsia="Times New Roman" w:hAnsi="Times New Roman" w:cs="Times New Roman"/>
          <w:sz w:val="24"/>
          <w:szCs w:val="24"/>
        </w:rPr>
        <w:t xml:space="preserve"> Boxed hits are easier to get (approx 1 in 167 odds for a 6-way box on a single combo​</w:t>
      </w:r>
      <w:hyperlink r:id="rId18" w:anchor=":~:text=Pick%203%20Combinations%20Chart%20,be%20approximately%201%20in%20167"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but pay less; straight hits are harder (~1 in 1000 on a single combo) but pay ~6-9 times more. The strategy might, for example, increase straight bet amounts more aggressively than box bets when a pattern seems very locked in. Alternatively, after catching a box win, it might continue playing for a straight win (since the number is clearly close) by upping straight bets in subsequent rounds while maybe reducing box coverage.</w:t>
      </w:r>
    </w:p>
    <w:p w14:paraId="249C495F" w14:textId="77777777" w:rsidR="003515FC" w:rsidRPr="003515FC" w:rsidRDefault="003515FC" w:rsidP="003515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Reset on Win (Profit-Taking):</w:t>
      </w:r>
      <w:r w:rsidRPr="003515FC">
        <w:rPr>
          <w:rFonts w:ascii="Times New Roman" w:eastAsia="Times New Roman" w:hAnsi="Times New Roman" w:cs="Times New Roman"/>
          <w:sz w:val="24"/>
          <w:szCs w:val="24"/>
        </w:rPr>
        <w:t xml:space="preserve"> If a win occurs, especially a straight win or a box win that yields significant profit, the progressive cycle ends. All bets reset to the initial state. Profits from the win are recorded, and the next prediction cycle starts fresh (possibly with new patterns). This prevents chasing further wins without analysis (avoids overconfidence) and locks in the earnings.</w:t>
      </w:r>
    </w:p>
    <w:p w14:paraId="1AB79416" w14:textId="77777777" w:rsidR="003515FC" w:rsidRPr="003515FC" w:rsidRDefault="003515FC" w:rsidP="003515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Capped Rounds &amp; Stop-Loss:</w:t>
      </w:r>
      <w:r w:rsidRPr="003515FC">
        <w:rPr>
          <w:rFonts w:ascii="Times New Roman" w:eastAsia="Times New Roman" w:hAnsi="Times New Roman" w:cs="Times New Roman"/>
          <w:sz w:val="24"/>
          <w:szCs w:val="24"/>
        </w:rPr>
        <w:t xml:space="preserve"> The system will have a cap on how many rounds to chase a given prediction without success. For example, if after 10 draws no hit occurs, it may stop escalating and either hold at a certain bet level or pause betting entirely to reassess (maybe the patterns were off and need recalculation). This prevents runaway losses. At certain checkpoints (say after 5 misses), it might also partially reset (cut bets back) if the confidence in the current numbers is diminishing.</w:t>
      </w:r>
    </w:p>
    <w:p w14:paraId="0FB8C9EA" w14:textId="77777777" w:rsidR="003515FC" w:rsidRPr="003515FC" w:rsidRDefault="003515FC" w:rsidP="003515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Expense vs Payout Tracking:</w:t>
      </w:r>
      <w:r w:rsidRPr="003515FC">
        <w:rPr>
          <w:rFonts w:ascii="Times New Roman" w:eastAsia="Times New Roman" w:hAnsi="Times New Roman" w:cs="Times New Roman"/>
          <w:sz w:val="24"/>
          <w:szCs w:val="24"/>
        </w:rPr>
        <w:t xml:space="preserve"> Throughout the rounds, it tracks how much has been spent and what the expected payout would be for a hit at the current bet level. The goal is to ensure that whenever the hit comes, the payout is significantly larger than the total invested so far – yielding net profit. For instance, if by round 4 we have spent $40 in bets, the strategy might have escalated so that a straight hit at that point would pay $250 (for $0.50 straight) or $500 (for $1 straight), comfortably covering the $40. This way, the </w:t>
      </w:r>
      <w:r w:rsidRPr="003515FC">
        <w:rPr>
          <w:rFonts w:ascii="Times New Roman" w:eastAsia="Times New Roman" w:hAnsi="Times New Roman" w:cs="Times New Roman"/>
          <w:b/>
          <w:bCs/>
          <w:sz w:val="24"/>
          <w:szCs w:val="24"/>
        </w:rPr>
        <w:t>risk/reward</w:t>
      </w:r>
      <w:r w:rsidRPr="003515FC">
        <w:rPr>
          <w:rFonts w:ascii="Times New Roman" w:eastAsia="Times New Roman" w:hAnsi="Times New Roman" w:cs="Times New Roman"/>
          <w:sz w:val="24"/>
          <w:szCs w:val="24"/>
        </w:rPr>
        <w:t xml:space="preserve"> is always managed in our favor.</w:t>
      </w:r>
    </w:p>
    <w:p w14:paraId="3F26D925" w14:textId="77777777" w:rsidR="003515FC" w:rsidRPr="003515FC" w:rsidRDefault="003515FC" w:rsidP="003515FC">
      <w:pPr>
        <w:spacing w:before="100" w:beforeAutospacing="1" w:after="100" w:afterAutospacing="1" w:line="240" w:lineRule="auto"/>
        <w:outlineLvl w:val="1"/>
        <w:rPr>
          <w:rFonts w:ascii="Times New Roman" w:eastAsia="Times New Roman" w:hAnsi="Times New Roman" w:cs="Times New Roman"/>
          <w:b/>
          <w:bCs/>
          <w:sz w:val="36"/>
          <w:szCs w:val="36"/>
        </w:rPr>
      </w:pPr>
      <w:r w:rsidRPr="003515FC">
        <w:rPr>
          <w:rFonts w:ascii="Times New Roman" w:eastAsia="Times New Roman" w:hAnsi="Times New Roman" w:cs="Times New Roman"/>
          <w:b/>
          <w:bCs/>
          <w:sz w:val="36"/>
          <w:szCs w:val="36"/>
        </w:rPr>
        <w:lastRenderedPageBreak/>
        <w:t>8. Profitability Metric Tracking</w:t>
      </w:r>
    </w:p>
    <w:p w14:paraId="506530B0" w14:textId="77777777" w:rsidR="003515FC" w:rsidRPr="003515FC" w:rsidRDefault="003515FC" w:rsidP="003515F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Timeframe-to-Hit Analysis:</w:t>
      </w:r>
      <w:r w:rsidRPr="003515FC">
        <w:rPr>
          <w:rFonts w:ascii="Times New Roman" w:eastAsia="Times New Roman" w:hAnsi="Times New Roman" w:cs="Times New Roman"/>
          <w:sz w:val="24"/>
          <w:szCs w:val="24"/>
        </w:rPr>
        <w:t xml:space="preserve"> The system continuously monitors how many draws it typically takes to land a win under various conditions. If the goal is to “master timeframe accuracy,” we need to predict not just </w:t>
      </w:r>
      <w:r w:rsidRPr="003515FC">
        <w:rPr>
          <w:rFonts w:ascii="Times New Roman" w:eastAsia="Times New Roman" w:hAnsi="Times New Roman" w:cs="Times New Roman"/>
          <w:i/>
          <w:iCs/>
          <w:sz w:val="24"/>
          <w:szCs w:val="24"/>
        </w:rPr>
        <w:t>what</w:t>
      </w:r>
      <w:r w:rsidRPr="003515FC">
        <w:rPr>
          <w:rFonts w:ascii="Times New Roman" w:eastAsia="Times New Roman" w:hAnsi="Times New Roman" w:cs="Times New Roman"/>
          <w:sz w:val="24"/>
          <w:szCs w:val="24"/>
        </w:rPr>
        <w:t xml:space="preserve"> will hit but roughly </w:t>
      </w:r>
      <w:r w:rsidRPr="003515FC">
        <w:rPr>
          <w:rFonts w:ascii="Times New Roman" w:eastAsia="Times New Roman" w:hAnsi="Times New Roman" w:cs="Times New Roman"/>
          <w:i/>
          <w:iCs/>
          <w:sz w:val="24"/>
          <w:szCs w:val="24"/>
        </w:rPr>
        <w:t>when</w:t>
      </w:r>
      <w:r w:rsidRPr="003515FC">
        <w:rPr>
          <w:rFonts w:ascii="Times New Roman" w:eastAsia="Times New Roman" w:hAnsi="Times New Roman" w:cs="Times New Roman"/>
          <w:sz w:val="24"/>
          <w:szCs w:val="24"/>
        </w:rPr>
        <w:t>. This metric logs the number of draws between wins for each cycle and for each strategy. Over time, if we observe (for example) that our predictions usually hit within 3 draws for a box and 10 draws for a straight, those become baseline expectations. The system then adjusts aggressiveness of betting or pattern switching based on these expectations (e.g., if no hit by the typical timeframe, something might be wrong).</w:t>
      </w:r>
    </w:p>
    <w:p w14:paraId="5509BE61" w14:textId="77777777" w:rsidR="003515FC" w:rsidRPr="003515FC" w:rsidRDefault="003515FC" w:rsidP="003515F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Investment vs Return (ROI):</w:t>
      </w:r>
      <w:r w:rsidRPr="003515FC">
        <w:rPr>
          <w:rFonts w:ascii="Times New Roman" w:eastAsia="Times New Roman" w:hAnsi="Times New Roman" w:cs="Times New Roman"/>
          <w:sz w:val="24"/>
          <w:szCs w:val="24"/>
        </w:rPr>
        <w:t xml:space="preserve"> Every bet placed and every win is recorded. The system calculates running totals of money spent versus money won. From this, we derive the return on investment. For instance, if over a week $100 is wagered and $180 returned in prizes, the ROI is +80%. This helps validate that the system is indeed </w:t>
      </w:r>
      <w:r w:rsidRPr="003515FC">
        <w:rPr>
          <w:rFonts w:ascii="Times New Roman" w:eastAsia="Times New Roman" w:hAnsi="Times New Roman" w:cs="Times New Roman"/>
          <w:b/>
          <w:bCs/>
          <w:sz w:val="24"/>
          <w:szCs w:val="24"/>
        </w:rPr>
        <w:t>maximizing profitability</w:t>
      </w:r>
      <w:r w:rsidRPr="003515FC">
        <w:rPr>
          <w:rFonts w:ascii="Times New Roman" w:eastAsia="Times New Roman" w:hAnsi="Times New Roman" w:cs="Times New Roman"/>
          <w:sz w:val="24"/>
          <w:szCs w:val="24"/>
        </w:rPr>
        <w:t xml:space="preserve"> and not just hitting often but at a net loss. Negative ROI over a period triggers a re-evaluation of the strategy or more conservative thresholds.</w:t>
      </w:r>
    </w:p>
    <w:p w14:paraId="71D98566" w14:textId="77777777" w:rsidR="003515FC" w:rsidRPr="003515FC" w:rsidRDefault="003515FC" w:rsidP="003515F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Payout Odds Benchmarking:</w:t>
      </w:r>
      <w:r w:rsidRPr="003515FC">
        <w:rPr>
          <w:rFonts w:ascii="Times New Roman" w:eastAsia="Times New Roman" w:hAnsi="Times New Roman" w:cs="Times New Roman"/>
          <w:sz w:val="24"/>
          <w:szCs w:val="24"/>
        </w:rPr>
        <w:t xml:space="preserve"> Given the inherent odds of Pick 3, a well-performing system should beat the random expectations. Roughly, a random single combo straight win is 1 in 1000, and a 6-way box is 1 in 167​</w:t>
      </w:r>
      <w:hyperlink r:id="rId19" w:anchor=":~:text=Pick%203%20Combinations%20Chart%20,be%20approximately%201%20in%20167"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xml:space="preserve">. Our tracking looks at how often our </w:t>
      </w:r>
      <w:r w:rsidRPr="003515FC">
        <w:rPr>
          <w:rFonts w:ascii="Times New Roman" w:eastAsia="Times New Roman" w:hAnsi="Times New Roman" w:cs="Times New Roman"/>
          <w:b/>
          <w:bCs/>
          <w:sz w:val="24"/>
          <w:szCs w:val="24"/>
        </w:rPr>
        <w:t>played</w:t>
      </w:r>
      <w:r w:rsidRPr="003515FC">
        <w:rPr>
          <w:rFonts w:ascii="Times New Roman" w:eastAsia="Times New Roman" w:hAnsi="Times New Roman" w:cs="Times New Roman"/>
          <w:sz w:val="24"/>
          <w:szCs w:val="24"/>
        </w:rPr>
        <w:t xml:space="preserve"> combinations hit versus how many were played. For example, if we play 10 combos each draw (which is 1% of all 1000 combos) and we’re hitting a straight on average every 50 draws, that’s a hit rate of 1 in 50 for our plays – far better than random 1 in 100 (since playing 10 combos yields random ~1 in 100 chance). These comparisons inform us if our selection process is truly effective or just lucky variance. The </w:t>
      </w:r>
      <w:r w:rsidRPr="003515FC">
        <w:rPr>
          <w:rFonts w:ascii="Courier New" w:eastAsia="Times New Roman" w:hAnsi="Courier New" w:cs="Courier New"/>
          <w:sz w:val="20"/>
          <w:szCs w:val="20"/>
        </w:rPr>
        <w:t>1/100 – 1/900 payout timeline</w:t>
      </w:r>
      <w:r w:rsidRPr="003515FC">
        <w:rPr>
          <w:rFonts w:ascii="Times New Roman" w:eastAsia="Times New Roman" w:hAnsi="Times New Roman" w:cs="Times New Roman"/>
          <w:sz w:val="24"/>
          <w:szCs w:val="24"/>
        </w:rPr>
        <w:t xml:space="preserve"> refers to the range from small wins (1/100 odds events like a box hit) to big wins (1/900+ odds events like a straight) – we track how frequently each is occurring relative to expectation.</w:t>
      </w:r>
    </w:p>
    <w:p w14:paraId="40DF850D" w14:textId="77777777" w:rsidR="003515FC" w:rsidRPr="003515FC" w:rsidRDefault="003515FC" w:rsidP="003515F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Profit Timeframe Goals:</w:t>
      </w:r>
      <w:r w:rsidRPr="003515FC">
        <w:rPr>
          <w:rFonts w:ascii="Times New Roman" w:eastAsia="Times New Roman" w:hAnsi="Times New Roman" w:cs="Times New Roman"/>
          <w:sz w:val="24"/>
          <w:szCs w:val="24"/>
        </w:rPr>
        <w:t xml:space="preserve"> The system can set specific goals, like “achieve a net profit within 30 draws” or “hit a $500 payout within 60 draws.” Using the metrics above, it monitors progress toward these goals. If metrics show that, say, no $500 hit (straight win) has occurred in 100 draws, that might signal either an adjustment in strategy or that a big hit is overdue (depending on context). This ties into money management – ensuring that the </w:t>
      </w:r>
      <w:r w:rsidRPr="003515FC">
        <w:rPr>
          <w:rFonts w:ascii="Times New Roman" w:eastAsia="Times New Roman" w:hAnsi="Times New Roman" w:cs="Times New Roman"/>
          <w:b/>
          <w:bCs/>
          <w:sz w:val="24"/>
          <w:szCs w:val="24"/>
        </w:rPr>
        <w:t>payout timelines</w:t>
      </w:r>
      <w:r w:rsidRPr="003515FC">
        <w:rPr>
          <w:rFonts w:ascii="Times New Roman" w:eastAsia="Times New Roman" w:hAnsi="Times New Roman" w:cs="Times New Roman"/>
          <w:sz w:val="24"/>
          <w:szCs w:val="24"/>
        </w:rPr>
        <w:t xml:space="preserve"> align with the betting plan (we don’t want to be chasing a straight hit indefinitely without at least some box wins to sustain us).</w:t>
      </w:r>
    </w:p>
    <w:p w14:paraId="5A002C3F" w14:textId="77777777" w:rsidR="003515FC" w:rsidRPr="003515FC" w:rsidRDefault="003515FC" w:rsidP="003515F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Alert and Adjust:</w:t>
      </w:r>
      <w:r w:rsidRPr="003515FC">
        <w:rPr>
          <w:rFonts w:ascii="Times New Roman" w:eastAsia="Times New Roman" w:hAnsi="Times New Roman" w:cs="Times New Roman"/>
          <w:sz w:val="24"/>
          <w:szCs w:val="24"/>
        </w:rPr>
        <w:t xml:space="preserve"> If any metric falls outside acceptable ranges (e.g., ROI drops below a threshold, or time-to-hit exceeds expectations consistently), the system will alert the need to adjust strategy. This could mean dialing back bets, refocusing pattern analysis (maybe an overlooked trend), or incorporating new data. Essentially, the profitability metrics are the health check of the system – keeping it aligned with the ultimate goal of </w:t>
      </w:r>
      <w:r w:rsidRPr="003515FC">
        <w:rPr>
          <w:rFonts w:ascii="Times New Roman" w:eastAsia="Times New Roman" w:hAnsi="Times New Roman" w:cs="Times New Roman"/>
          <w:i/>
          <w:iCs/>
          <w:sz w:val="24"/>
          <w:szCs w:val="24"/>
        </w:rPr>
        <w:t>sustainable profits</w:t>
      </w:r>
      <w:r w:rsidRPr="003515FC">
        <w:rPr>
          <w:rFonts w:ascii="Times New Roman" w:eastAsia="Times New Roman" w:hAnsi="Times New Roman" w:cs="Times New Roman"/>
          <w:sz w:val="24"/>
          <w:szCs w:val="24"/>
        </w:rPr>
        <w:t>.</w:t>
      </w:r>
    </w:p>
    <w:p w14:paraId="53AE55A3" w14:textId="77777777" w:rsidR="003515FC" w:rsidRPr="003515FC" w:rsidRDefault="003515FC" w:rsidP="003515FC">
      <w:pPr>
        <w:spacing w:before="100" w:beforeAutospacing="1" w:after="100" w:afterAutospacing="1" w:line="240" w:lineRule="auto"/>
        <w:outlineLvl w:val="1"/>
        <w:rPr>
          <w:rFonts w:ascii="Times New Roman" w:eastAsia="Times New Roman" w:hAnsi="Times New Roman" w:cs="Times New Roman"/>
          <w:b/>
          <w:bCs/>
          <w:sz w:val="36"/>
          <w:szCs w:val="36"/>
        </w:rPr>
      </w:pPr>
      <w:r w:rsidRPr="003515FC">
        <w:rPr>
          <w:rFonts w:ascii="Times New Roman" w:eastAsia="Times New Roman" w:hAnsi="Times New Roman" w:cs="Times New Roman"/>
          <w:b/>
          <w:bCs/>
          <w:sz w:val="36"/>
          <w:szCs w:val="36"/>
        </w:rPr>
        <w:t>9. Combination Prioritization Strategy</w:t>
      </w:r>
    </w:p>
    <w:p w14:paraId="62182581" w14:textId="77777777" w:rsidR="003515FC" w:rsidRPr="003515FC" w:rsidRDefault="003515FC" w:rsidP="003515F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Confidence-Based Play Selection:</w:t>
      </w:r>
      <w:r w:rsidRPr="003515FC">
        <w:rPr>
          <w:rFonts w:ascii="Times New Roman" w:eastAsia="Times New Roman" w:hAnsi="Times New Roman" w:cs="Times New Roman"/>
          <w:sz w:val="24"/>
          <w:szCs w:val="24"/>
        </w:rPr>
        <w:t xml:space="preserve"> Not all generated combinations will be played – only the most promising ones. The prioritization logic uses the confidence scores (from </w:t>
      </w:r>
      <w:r w:rsidRPr="003515FC">
        <w:rPr>
          <w:rFonts w:ascii="Times New Roman" w:eastAsia="Times New Roman" w:hAnsi="Times New Roman" w:cs="Times New Roman"/>
          <w:sz w:val="24"/>
          <w:szCs w:val="24"/>
        </w:rPr>
        <w:lastRenderedPageBreak/>
        <w:t xml:space="preserve">Module 6) and budget constraints to decide which combos make the final cut. The idea is to </w:t>
      </w:r>
      <w:r w:rsidRPr="003515FC">
        <w:rPr>
          <w:rFonts w:ascii="Times New Roman" w:eastAsia="Times New Roman" w:hAnsi="Times New Roman" w:cs="Times New Roman"/>
          <w:i/>
          <w:iCs/>
          <w:sz w:val="24"/>
          <w:szCs w:val="24"/>
        </w:rPr>
        <w:t>minimize unnecessary combinations</w:t>
      </w:r>
      <w:r w:rsidRPr="003515FC">
        <w:rPr>
          <w:rFonts w:ascii="Times New Roman" w:eastAsia="Times New Roman" w:hAnsi="Times New Roman" w:cs="Times New Roman"/>
          <w:sz w:val="24"/>
          <w:szCs w:val="24"/>
        </w:rPr>
        <w:t xml:space="preserve"> while retaining those that give us the best shot at a win.</w:t>
      </w:r>
    </w:p>
    <w:p w14:paraId="5363B727" w14:textId="77777777" w:rsidR="003515FC" w:rsidRPr="003515FC" w:rsidRDefault="003515FC" w:rsidP="003515F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High Confidence -&gt; Focused Play:</w:t>
      </w:r>
      <w:r w:rsidRPr="003515FC">
        <w:rPr>
          <w:rFonts w:ascii="Times New Roman" w:eastAsia="Times New Roman" w:hAnsi="Times New Roman" w:cs="Times New Roman"/>
          <w:sz w:val="24"/>
          <w:szCs w:val="24"/>
        </w:rPr>
        <w:t xml:space="preserve"> When the system has one or a few combos with very high confidence, it will prioritize those heavily. For example, if one number stands out as “very likely,” the strategy may only play that number and perhaps its mirror, instead of a dozen different combos. This keeps the ticket count low and capitalizes on the strong read. It might even choose to play that combo straight and boxed with a bit more money, given the high confidence.</w:t>
      </w:r>
    </w:p>
    <w:p w14:paraId="33764596" w14:textId="77777777" w:rsidR="003515FC" w:rsidRPr="003515FC" w:rsidRDefault="003515FC" w:rsidP="003515F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Moderate Confidence -&gt; Broader Net (Full V-Trac or Pattern Set):</w:t>
      </w:r>
      <w:r w:rsidRPr="003515FC">
        <w:rPr>
          <w:rFonts w:ascii="Times New Roman" w:eastAsia="Times New Roman" w:hAnsi="Times New Roman" w:cs="Times New Roman"/>
          <w:sz w:val="24"/>
          <w:szCs w:val="24"/>
        </w:rPr>
        <w:t xml:space="preserve"> If confidence is spread across a pattern (e.g., we feel certain the winning combo will have digits 3 and 8, but not sure about positions or the third digit), the system may play a </w:t>
      </w:r>
      <w:r w:rsidRPr="003515FC">
        <w:rPr>
          <w:rFonts w:ascii="Times New Roman" w:eastAsia="Times New Roman" w:hAnsi="Times New Roman" w:cs="Times New Roman"/>
          <w:b/>
          <w:bCs/>
          <w:sz w:val="24"/>
          <w:szCs w:val="24"/>
        </w:rPr>
        <w:t>full V-Trac set</w:t>
      </w:r>
      <w:r w:rsidRPr="003515FC">
        <w:rPr>
          <w:rFonts w:ascii="Times New Roman" w:eastAsia="Times New Roman" w:hAnsi="Times New Roman" w:cs="Times New Roman"/>
          <w:sz w:val="24"/>
          <w:szCs w:val="24"/>
        </w:rPr>
        <w:t xml:space="preserve"> or full permutation set for that pattern. For instance, it could cover all combos that contain 3 and 8 in any order with any third digit from the favored pool, or all combos in the identified V-Trac category​</w:t>
      </w:r>
      <w:hyperlink r:id="rId20" w:anchor=":~:text=VTrac%20Draw%20Numbers%201%200,3%208%205%204%209"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This ensures coverage of all permutations when no single combo stands out. Essentially, we trade a few extra bets for higher guarantee we won’t miss the win within that predicted pattern.</w:t>
      </w:r>
    </w:p>
    <w:p w14:paraId="5B584CFA" w14:textId="77777777" w:rsidR="003515FC" w:rsidRPr="003515FC" w:rsidRDefault="003515FC" w:rsidP="003515F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Low Confidence or Uncertain Signals:</w:t>
      </w:r>
      <w:r w:rsidRPr="003515FC">
        <w:rPr>
          <w:rFonts w:ascii="Times New Roman" w:eastAsia="Times New Roman" w:hAnsi="Times New Roman" w:cs="Times New Roman"/>
          <w:sz w:val="24"/>
          <w:szCs w:val="24"/>
        </w:rPr>
        <w:t xml:space="preserve"> In cases where no clear patterns emerge (or signals conflict), the strategy avoids over-committing. It might do one of two things: </w:t>
      </w:r>
      <w:r w:rsidRPr="003515FC">
        <w:rPr>
          <w:rFonts w:ascii="Times New Roman" w:eastAsia="Times New Roman" w:hAnsi="Times New Roman" w:cs="Times New Roman"/>
          <w:b/>
          <w:bCs/>
          <w:sz w:val="24"/>
          <w:szCs w:val="24"/>
        </w:rPr>
        <w:t>(a)</w:t>
      </w:r>
      <w:r w:rsidRPr="003515FC">
        <w:rPr>
          <w:rFonts w:ascii="Times New Roman" w:eastAsia="Times New Roman" w:hAnsi="Times New Roman" w:cs="Times New Roman"/>
          <w:sz w:val="24"/>
          <w:szCs w:val="24"/>
        </w:rPr>
        <w:t xml:space="preserve"> play a very reduced set of “just-in-case” combos (like maybe top 1-2 from each category) to still have some presence, or </w:t>
      </w:r>
      <w:r w:rsidRPr="003515FC">
        <w:rPr>
          <w:rFonts w:ascii="Times New Roman" w:eastAsia="Times New Roman" w:hAnsi="Times New Roman" w:cs="Times New Roman"/>
          <w:b/>
          <w:bCs/>
          <w:sz w:val="24"/>
          <w:szCs w:val="24"/>
        </w:rPr>
        <w:t>(b)</w:t>
      </w:r>
      <w:r w:rsidRPr="003515FC">
        <w:rPr>
          <w:rFonts w:ascii="Times New Roman" w:eastAsia="Times New Roman" w:hAnsi="Times New Roman" w:cs="Times New Roman"/>
          <w:sz w:val="24"/>
          <w:szCs w:val="24"/>
        </w:rPr>
        <w:t xml:space="preserve"> skip the draw (save resources) and wait for a clearer opportunity. This discipline helps in </w:t>
      </w:r>
      <w:r w:rsidRPr="003515FC">
        <w:rPr>
          <w:rFonts w:ascii="Times New Roman" w:eastAsia="Times New Roman" w:hAnsi="Times New Roman" w:cs="Times New Roman"/>
          <w:i/>
          <w:iCs/>
          <w:sz w:val="24"/>
          <w:szCs w:val="24"/>
        </w:rPr>
        <w:t>minimizing plays that have low expected value</w:t>
      </w:r>
      <w:r w:rsidRPr="003515FC">
        <w:rPr>
          <w:rFonts w:ascii="Times New Roman" w:eastAsia="Times New Roman" w:hAnsi="Times New Roman" w:cs="Times New Roman"/>
          <w:sz w:val="24"/>
          <w:szCs w:val="24"/>
        </w:rPr>
        <w:t>, thereby saving budget for when the odds are more in our favor.</w:t>
      </w:r>
    </w:p>
    <w:p w14:paraId="658E0994" w14:textId="77777777" w:rsidR="003515FC" w:rsidRPr="003515FC" w:rsidRDefault="003515FC" w:rsidP="003515F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Mirror and Reduction Trade-offs:</w:t>
      </w:r>
      <w:r w:rsidRPr="003515FC">
        <w:rPr>
          <w:rFonts w:ascii="Times New Roman" w:eastAsia="Times New Roman" w:hAnsi="Times New Roman" w:cs="Times New Roman"/>
          <w:sz w:val="24"/>
          <w:szCs w:val="24"/>
        </w:rPr>
        <w:t xml:space="preserve"> The prioritization also decides whether to play both a number and its mirror or just one of them, based on confidence. If both the original and mirror scores are high, both might be played. If one clearly scores higher, we might drop the other to cut costs (unless our strategy is always to cover mirrors for safety). Similarly, if we have a full V-Trac set identified, but one combo in that set has a notably low score (maybe it contains a digit we feel won’t hit), we might exclude that specific combo even while playing the rest of the V-Trac set.</w:t>
      </w:r>
    </w:p>
    <w:p w14:paraId="15126F26" w14:textId="77777777" w:rsidR="003515FC" w:rsidRPr="003515FC" w:rsidRDefault="003515FC" w:rsidP="003515F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Resource Allocation:</w:t>
      </w:r>
      <w:r w:rsidRPr="003515FC">
        <w:rPr>
          <w:rFonts w:ascii="Times New Roman" w:eastAsia="Times New Roman" w:hAnsi="Times New Roman" w:cs="Times New Roman"/>
          <w:sz w:val="24"/>
          <w:szCs w:val="24"/>
        </w:rPr>
        <w:t xml:space="preserve"> This strategy inherently ties back to the betting strategy – given a fixed budget per round, prioritization ensures those dollars go to the combos with the highest </w:t>
      </w:r>
      <w:r w:rsidRPr="003515FC">
        <w:rPr>
          <w:rFonts w:ascii="Times New Roman" w:eastAsia="Times New Roman" w:hAnsi="Times New Roman" w:cs="Times New Roman"/>
          <w:i/>
          <w:iCs/>
          <w:sz w:val="24"/>
          <w:szCs w:val="24"/>
        </w:rPr>
        <w:t>joint confidence and payout potential</w:t>
      </w:r>
      <w:r w:rsidRPr="003515FC">
        <w:rPr>
          <w:rFonts w:ascii="Times New Roman" w:eastAsia="Times New Roman" w:hAnsi="Times New Roman" w:cs="Times New Roman"/>
          <w:sz w:val="24"/>
          <w:szCs w:val="24"/>
        </w:rPr>
        <w:t xml:space="preserve">. For example, it might allocate more straight-bet money to the top combo and only box bets to lower ones. By smartly prioritizing, the system aims to </w:t>
      </w:r>
      <w:r w:rsidRPr="003515FC">
        <w:rPr>
          <w:rFonts w:ascii="Times New Roman" w:eastAsia="Times New Roman" w:hAnsi="Times New Roman" w:cs="Times New Roman"/>
          <w:b/>
          <w:bCs/>
          <w:sz w:val="24"/>
          <w:szCs w:val="24"/>
        </w:rPr>
        <w:t>maximize profitability</w:t>
      </w:r>
      <w:r w:rsidRPr="003515FC">
        <w:rPr>
          <w:rFonts w:ascii="Times New Roman" w:eastAsia="Times New Roman" w:hAnsi="Times New Roman" w:cs="Times New Roman"/>
          <w:sz w:val="24"/>
          <w:szCs w:val="24"/>
        </w:rPr>
        <w:t>: every combination played should have a strong justification, and we avoid throwing money behind “long shots” that aren’t backed by data. In sum, prioritization is the filter that turns a large pool of possibilities into an efficient, targeted set of bets for each draw.</w:t>
      </w:r>
    </w:p>
    <w:p w14:paraId="7F3ECC5C" w14:textId="77777777" w:rsidR="003515FC" w:rsidRPr="003515FC" w:rsidRDefault="003515FC" w:rsidP="003515FC">
      <w:pPr>
        <w:spacing w:before="100" w:beforeAutospacing="1" w:after="100" w:afterAutospacing="1" w:line="240" w:lineRule="auto"/>
        <w:outlineLvl w:val="1"/>
        <w:rPr>
          <w:rFonts w:ascii="Times New Roman" w:eastAsia="Times New Roman" w:hAnsi="Times New Roman" w:cs="Times New Roman"/>
          <w:b/>
          <w:bCs/>
          <w:sz w:val="36"/>
          <w:szCs w:val="36"/>
        </w:rPr>
      </w:pPr>
      <w:r w:rsidRPr="003515FC">
        <w:rPr>
          <w:rFonts w:ascii="Times New Roman" w:eastAsia="Times New Roman" w:hAnsi="Times New Roman" w:cs="Times New Roman"/>
          <w:b/>
          <w:bCs/>
          <w:sz w:val="36"/>
          <w:szCs w:val="36"/>
        </w:rPr>
        <w:t>10. System Architecture &amp; Integration</w:t>
      </w:r>
    </w:p>
    <w:p w14:paraId="2732D12C" w14:textId="77777777" w:rsidR="003515FC" w:rsidRPr="003515FC" w:rsidRDefault="003515FC" w:rsidP="003515F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Modular Components Overview:</w:t>
      </w:r>
      <w:r w:rsidRPr="003515FC">
        <w:rPr>
          <w:rFonts w:ascii="Times New Roman" w:eastAsia="Times New Roman" w:hAnsi="Times New Roman" w:cs="Times New Roman"/>
          <w:sz w:val="24"/>
          <w:szCs w:val="24"/>
        </w:rPr>
        <w:t xml:space="preserve"> The entire system is structured as a pipeline of modules, each feeding into the next, creating a closed-loop predictive engine. Below is a step-by-step architecture outline linking all modules:</w:t>
      </w:r>
    </w:p>
    <w:p w14:paraId="638F4040" w14:textId="77777777" w:rsidR="003515FC" w:rsidRPr="003515FC" w:rsidRDefault="003515FC" w:rsidP="003515F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lastRenderedPageBreak/>
        <w:t>Data Input (Draw History):</w:t>
      </w:r>
      <w:r w:rsidRPr="003515FC">
        <w:rPr>
          <w:rFonts w:ascii="Times New Roman" w:eastAsia="Times New Roman" w:hAnsi="Times New Roman" w:cs="Times New Roman"/>
          <w:sz w:val="24"/>
          <w:szCs w:val="24"/>
        </w:rPr>
        <w:t xml:space="preserve"> Continuously feed recent Pick 3 draw results into the system. After each new draw, the database updates and triggers the analysis cycle for the next prediction.</w:t>
      </w:r>
    </w:p>
    <w:p w14:paraId="09A0CB18" w14:textId="77777777" w:rsidR="003515FC" w:rsidRPr="003515FC" w:rsidRDefault="003515FC" w:rsidP="003515F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Pattern Analysis Modules:</w:t>
      </w:r>
      <w:r w:rsidRPr="003515FC">
        <w:rPr>
          <w:rFonts w:ascii="Times New Roman" w:eastAsia="Times New Roman" w:hAnsi="Times New Roman" w:cs="Times New Roman"/>
          <w:sz w:val="24"/>
          <w:szCs w:val="24"/>
        </w:rPr>
        <w:t xml:space="preserve"> The </w:t>
      </w:r>
      <w:r w:rsidRPr="003515FC">
        <w:rPr>
          <w:rFonts w:ascii="Times New Roman" w:eastAsia="Times New Roman" w:hAnsi="Times New Roman" w:cs="Times New Roman"/>
          <w:i/>
          <w:iCs/>
          <w:sz w:val="24"/>
          <w:szCs w:val="24"/>
        </w:rPr>
        <w:t>Pattern Extractor</w:t>
      </w:r>
      <w:r w:rsidRPr="003515FC">
        <w:rPr>
          <w:rFonts w:ascii="Times New Roman" w:eastAsia="Times New Roman" w:hAnsi="Times New Roman" w:cs="Times New Roman"/>
          <w:sz w:val="24"/>
          <w:szCs w:val="24"/>
        </w:rPr>
        <w:t xml:space="preserve">, </w:t>
      </w:r>
      <w:r w:rsidRPr="003515FC">
        <w:rPr>
          <w:rFonts w:ascii="Times New Roman" w:eastAsia="Times New Roman" w:hAnsi="Times New Roman" w:cs="Times New Roman"/>
          <w:i/>
          <w:iCs/>
          <w:sz w:val="24"/>
          <w:szCs w:val="24"/>
        </w:rPr>
        <w:t>Digit Reduction</w:t>
      </w:r>
      <w:r w:rsidRPr="003515FC">
        <w:rPr>
          <w:rFonts w:ascii="Times New Roman" w:eastAsia="Times New Roman" w:hAnsi="Times New Roman" w:cs="Times New Roman"/>
          <w:sz w:val="24"/>
          <w:szCs w:val="24"/>
        </w:rPr>
        <w:t xml:space="preserve">, and </w:t>
      </w:r>
      <w:r w:rsidRPr="003515FC">
        <w:rPr>
          <w:rFonts w:ascii="Times New Roman" w:eastAsia="Times New Roman" w:hAnsi="Times New Roman" w:cs="Times New Roman"/>
          <w:i/>
          <w:iCs/>
          <w:sz w:val="24"/>
          <w:szCs w:val="24"/>
        </w:rPr>
        <w:t>Hot Zone</w:t>
      </w:r>
      <w:r w:rsidRPr="003515FC">
        <w:rPr>
          <w:rFonts w:ascii="Times New Roman" w:eastAsia="Times New Roman" w:hAnsi="Times New Roman" w:cs="Times New Roman"/>
          <w:sz w:val="24"/>
          <w:szCs w:val="24"/>
        </w:rPr>
        <w:t xml:space="preserve"> modules run in parallel on the updated data. Each module provides its findings: e.g., Pattern Extractor yields stable digit sets with scores​</w:t>
      </w:r>
      <w:hyperlink r:id="rId21" w:anchor=":~:text=Midday"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Digit Reduction outputs key sequences and lingering digits, Hot Zone flags transit digits and overlaps​</w:t>
      </w:r>
      <w:hyperlink r:id="rId22" w:anchor=":~:text=Image"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w:t>
      </w:r>
    </w:p>
    <w:p w14:paraId="789C0426" w14:textId="77777777" w:rsidR="003515FC" w:rsidRPr="003515FC" w:rsidRDefault="003515FC" w:rsidP="003515F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Aggregation of Insights:</w:t>
      </w:r>
      <w:r w:rsidRPr="003515FC">
        <w:rPr>
          <w:rFonts w:ascii="Times New Roman" w:eastAsia="Times New Roman" w:hAnsi="Times New Roman" w:cs="Times New Roman"/>
          <w:sz w:val="24"/>
          <w:szCs w:val="24"/>
        </w:rPr>
        <w:t xml:space="preserve"> The insights from the three analysis modules are collected. This forms a knowledge base of current patterns, hot digits, due pairs, etc. For instance, we might now have: “stable pattern = {1,6,9} with high score, lingering digit = 4, transit digit = 8,” etc., plus any V-Trac patterns noted.</w:t>
      </w:r>
    </w:p>
    <w:p w14:paraId="14581AFF" w14:textId="77777777" w:rsidR="003515FC" w:rsidRPr="003515FC" w:rsidRDefault="003515FC" w:rsidP="003515F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Combination Generation:</w:t>
      </w:r>
      <w:r w:rsidRPr="003515FC">
        <w:rPr>
          <w:rFonts w:ascii="Times New Roman" w:eastAsia="Times New Roman" w:hAnsi="Times New Roman" w:cs="Times New Roman"/>
          <w:sz w:val="24"/>
          <w:szCs w:val="24"/>
        </w:rPr>
        <w:t xml:space="preserve"> The </w:t>
      </w:r>
      <w:r w:rsidRPr="003515FC">
        <w:rPr>
          <w:rFonts w:ascii="Times New Roman" w:eastAsia="Times New Roman" w:hAnsi="Times New Roman" w:cs="Times New Roman"/>
          <w:i/>
          <w:iCs/>
          <w:sz w:val="24"/>
          <w:szCs w:val="24"/>
        </w:rPr>
        <w:t>Combination Forming Logic</w:t>
      </w:r>
      <w:r w:rsidRPr="003515FC">
        <w:rPr>
          <w:rFonts w:ascii="Times New Roman" w:eastAsia="Times New Roman" w:hAnsi="Times New Roman" w:cs="Times New Roman"/>
          <w:sz w:val="24"/>
          <w:szCs w:val="24"/>
        </w:rPr>
        <w:t xml:space="preserve"> module takes all the above inputs and generates candidate combinations using its various methods. It ensures that for each insight, corresponding numbers are formed (pattern {1,6,9} -&gt; combos 169, 196, 619…; lingering digit 4 included with hot pairs to form combos; transit digit rules applied to include or exclude 8 in combos; V-trac v123 -&gt; specific numbers; mirror all applicable combos; and so on). The output is a list of marked-up combinations (each tagged by category/method of origin).</w:t>
      </w:r>
    </w:p>
    <w:p w14:paraId="13105F6A" w14:textId="77777777" w:rsidR="003515FC" w:rsidRPr="003515FC" w:rsidRDefault="003515FC" w:rsidP="003515F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Confidence Scoring Engine:</w:t>
      </w:r>
      <w:r w:rsidRPr="003515FC">
        <w:rPr>
          <w:rFonts w:ascii="Times New Roman" w:eastAsia="Times New Roman" w:hAnsi="Times New Roman" w:cs="Times New Roman"/>
          <w:sz w:val="24"/>
          <w:szCs w:val="24"/>
        </w:rPr>
        <w:t xml:space="preserve"> Now the </w:t>
      </w:r>
      <w:r w:rsidRPr="003515FC">
        <w:rPr>
          <w:rFonts w:ascii="Times New Roman" w:eastAsia="Times New Roman" w:hAnsi="Times New Roman" w:cs="Times New Roman"/>
          <w:i/>
          <w:iCs/>
          <w:sz w:val="24"/>
          <w:szCs w:val="24"/>
        </w:rPr>
        <w:t>Confidence Scoring &amp; ML Integration</w:t>
      </w:r>
      <w:r w:rsidRPr="003515FC">
        <w:rPr>
          <w:rFonts w:ascii="Times New Roman" w:eastAsia="Times New Roman" w:hAnsi="Times New Roman" w:cs="Times New Roman"/>
          <w:sz w:val="24"/>
          <w:szCs w:val="24"/>
        </w:rPr>
        <w:t xml:space="preserve"> comes into play. Each combo from step 4 is fed into the scoring algorithm which considers all tags and supporting evidence. It references the knowledge base: does this combo contain the stable pattern? +Score. Does it conflict with any rule (e.g., uses a digit we eliminated)? -Score. Was this combo or pattern successful in the past? +Score. The machine learning model (or rule-based system) processes these factors and assigns a confidence score to each combination​</w:t>
      </w:r>
      <w:hyperlink r:id="rId23" w:anchor=":~:text=Midday"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w:t>
      </w:r>
      <w:hyperlink r:id="rId24" w:anchor=":~:text=stable%20patterns%20916%2F961%2F619%2F196%20%3D691"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w:t>
      </w:r>
    </w:p>
    <w:p w14:paraId="76291084" w14:textId="77777777" w:rsidR="003515FC" w:rsidRPr="003515FC" w:rsidRDefault="003515FC" w:rsidP="003515F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Threshold Filter:</w:t>
      </w:r>
      <w:r w:rsidRPr="003515FC">
        <w:rPr>
          <w:rFonts w:ascii="Times New Roman" w:eastAsia="Times New Roman" w:hAnsi="Times New Roman" w:cs="Times New Roman"/>
          <w:sz w:val="24"/>
          <w:szCs w:val="24"/>
        </w:rPr>
        <w:t xml:space="preserve"> Apply a cutoff to filter out low-scoring combos. At this stage, combos deemed unlikely (score too low) are dropped from the list. We now have a refined </w:t>
      </w:r>
      <w:r w:rsidRPr="003515FC">
        <w:rPr>
          <w:rFonts w:ascii="Times New Roman" w:eastAsia="Times New Roman" w:hAnsi="Times New Roman" w:cs="Times New Roman"/>
          <w:i/>
          <w:iCs/>
          <w:sz w:val="24"/>
          <w:szCs w:val="24"/>
        </w:rPr>
        <w:t>final pool</w:t>
      </w:r>
      <w:r w:rsidRPr="003515FC">
        <w:rPr>
          <w:rFonts w:ascii="Times New Roman" w:eastAsia="Times New Roman" w:hAnsi="Times New Roman" w:cs="Times New Roman"/>
          <w:sz w:val="24"/>
          <w:szCs w:val="24"/>
        </w:rPr>
        <w:t xml:space="preserve"> of combinations for potential play. The threshold itself may be adjusted by the system based on how many combos remain and the desired coverage (dynamic thresholding as mentioned in Module 6).</w:t>
      </w:r>
    </w:p>
    <w:p w14:paraId="206B7BD6" w14:textId="77777777" w:rsidR="003515FC" w:rsidRPr="003515FC" w:rsidRDefault="003515FC" w:rsidP="003515F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Combination Prioritization:</w:t>
      </w:r>
      <w:r w:rsidRPr="003515FC">
        <w:rPr>
          <w:rFonts w:ascii="Times New Roman" w:eastAsia="Times New Roman" w:hAnsi="Times New Roman" w:cs="Times New Roman"/>
          <w:sz w:val="24"/>
          <w:szCs w:val="24"/>
        </w:rPr>
        <w:t xml:space="preserve"> The </w:t>
      </w:r>
      <w:r w:rsidRPr="003515FC">
        <w:rPr>
          <w:rFonts w:ascii="Times New Roman" w:eastAsia="Times New Roman" w:hAnsi="Times New Roman" w:cs="Times New Roman"/>
          <w:i/>
          <w:iCs/>
          <w:sz w:val="24"/>
          <w:szCs w:val="24"/>
        </w:rPr>
        <w:t>Prioritization Strategy</w:t>
      </w:r>
      <w:r w:rsidRPr="003515FC">
        <w:rPr>
          <w:rFonts w:ascii="Times New Roman" w:eastAsia="Times New Roman" w:hAnsi="Times New Roman" w:cs="Times New Roman"/>
          <w:sz w:val="24"/>
          <w:szCs w:val="24"/>
        </w:rPr>
        <w:t xml:space="preserve"> module now ranks the final pool and decides how to allocate bets. It determines, for example, that the top 3 combos will be played straight+boxed, the next 5 only boxed, and the rest maybe skipped or only played if budget allows. It might also decide to cover an entire category (like all V-Trac variants of a top pattern) if that pattern scored high, even if a few variants were slightly below threshold (overriding the filter for strategic coverage). Essentially, it creates the </w:t>
      </w:r>
      <w:r w:rsidRPr="003515FC">
        <w:rPr>
          <w:rFonts w:ascii="Times New Roman" w:eastAsia="Times New Roman" w:hAnsi="Times New Roman" w:cs="Times New Roman"/>
          <w:i/>
          <w:iCs/>
          <w:sz w:val="24"/>
          <w:szCs w:val="24"/>
        </w:rPr>
        <w:t>play sheet</w:t>
      </w:r>
      <w:r w:rsidRPr="003515FC">
        <w:rPr>
          <w:rFonts w:ascii="Times New Roman" w:eastAsia="Times New Roman" w:hAnsi="Times New Roman" w:cs="Times New Roman"/>
          <w:sz w:val="24"/>
          <w:szCs w:val="24"/>
        </w:rPr>
        <w:t xml:space="preserve"> for the next draw – a list of combinations and the manner of play for each, guided by the confidence rankings and risk appetite.</w:t>
      </w:r>
    </w:p>
    <w:p w14:paraId="567A792A" w14:textId="77777777" w:rsidR="003515FC" w:rsidRPr="003515FC" w:rsidRDefault="003515FC" w:rsidP="003515F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Betting Strategy Execution:</w:t>
      </w:r>
      <w:r w:rsidRPr="003515FC">
        <w:rPr>
          <w:rFonts w:ascii="Times New Roman" w:eastAsia="Times New Roman" w:hAnsi="Times New Roman" w:cs="Times New Roman"/>
          <w:sz w:val="24"/>
          <w:szCs w:val="24"/>
        </w:rPr>
        <w:t xml:space="preserve"> The </w:t>
      </w:r>
      <w:r w:rsidRPr="003515FC">
        <w:rPr>
          <w:rFonts w:ascii="Times New Roman" w:eastAsia="Times New Roman" w:hAnsi="Times New Roman" w:cs="Times New Roman"/>
          <w:i/>
          <w:iCs/>
          <w:sz w:val="24"/>
          <w:szCs w:val="24"/>
        </w:rPr>
        <w:t>Progressive Betting Module</w:t>
      </w:r>
      <w:r w:rsidRPr="003515FC">
        <w:rPr>
          <w:rFonts w:ascii="Times New Roman" w:eastAsia="Times New Roman" w:hAnsi="Times New Roman" w:cs="Times New Roman"/>
          <w:sz w:val="24"/>
          <w:szCs w:val="24"/>
        </w:rPr>
        <w:t xml:space="preserve"> uses the play sheet to place bets according to the current round in the betting cycle. It sets the wager amounts for each combo (e.g., $1 straight on combo A, $0.50 box on combos B and C, etc.) following the progressive rules. It also logs the expected cost this round and the potential payout of each bet, tying into the profitability tracking.</w:t>
      </w:r>
    </w:p>
    <w:p w14:paraId="3387117B" w14:textId="77777777" w:rsidR="003515FC" w:rsidRPr="003515FC" w:rsidRDefault="003515FC" w:rsidP="003515F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lastRenderedPageBreak/>
        <w:t>Draw Outcome &amp; Monitoring:</w:t>
      </w:r>
      <w:r w:rsidRPr="003515FC">
        <w:rPr>
          <w:rFonts w:ascii="Times New Roman" w:eastAsia="Times New Roman" w:hAnsi="Times New Roman" w:cs="Times New Roman"/>
          <w:sz w:val="24"/>
          <w:szCs w:val="24"/>
        </w:rPr>
        <w:t xml:space="preserve"> After the draw occurs, the system checks the winning number against the played combinations. If there’s a hit, it calculates the payout, updates the profit/loss tally, and flags which module or pattern yielded the win (for learning). Immediately, the Profitability Tracker updates all relevant metrics: new ROI, new average draws-to-hit if applicable, etc.</w:t>
      </w:r>
    </w:p>
    <w:p w14:paraId="5FB671A0" w14:textId="77777777" w:rsidR="003515FC" w:rsidRPr="003515FC" w:rsidRDefault="003515FC" w:rsidP="003515F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Learning and Adaptation:</w:t>
      </w:r>
      <w:r w:rsidRPr="003515FC">
        <w:rPr>
          <w:rFonts w:ascii="Times New Roman" w:eastAsia="Times New Roman" w:hAnsi="Times New Roman" w:cs="Times New Roman"/>
          <w:sz w:val="24"/>
          <w:szCs w:val="24"/>
        </w:rPr>
        <w:t xml:space="preserve"> Finally, the results feed back into the system. The ML components update weights: for example, if the hit came from a Pattern Extractor suggestion, that pattern’s attributes are reinforced in the model. If a predicted combo failed but was very close (off by one digit), the system notes that maybe the pattern was right but the combination needed slight tweaking (which might influence the next cycle’s combination forming or prioritization tweaks). The Profitability metrics might adjust the aggressiveness of the next cycle’s betting (e.g., if we’re well ahead in profit, maybe maintain pace; if behind, maybe tighten the selection). Any transit digits or hot patterns are re-evaluated with the new draw outcome (some patterns might dissipate after hitting, new ones might form). Then the cycle repeats for the next draw with fresh data.</w:t>
      </w:r>
    </w:p>
    <w:p w14:paraId="7531EE13" w14:textId="77777777" w:rsidR="003515FC" w:rsidRPr="003515FC" w:rsidRDefault="003515FC" w:rsidP="003515F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515FC">
        <w:rPr>
          <w:rFonts w:ascii="Times New Roman" w:eastAsia="Times New Roman" w:hAnsi="Times New Roman" w:cs="Times New Roman"/>
          <w:b/>
          <w:bCs/>
          <w:sz w:val="24"/>
          <w:szCs w:val="24"/>
        </w:rPr>
        <w:t>Central “Profit Engine” Coordination:</w:t>
      </w:r>
      <w:r w:rsidRPr="003515FC">
        <w:rPr>
          <w:rFonts w:ascii="Times New Roman" w:eastAsia="Times New Roman" w:hAnsi="Times New Roman" w:cs="Times New Roman"/>
          <w:sz w:val="24"/>
          <w:szCs w:val="24"/>
        </w:rPr>
        <w:t xml:space="preserve"> At the heart of this architecture is an implicit profitability engine – every module’s output ultimately ties into maximizing the chance of a win relative to cost. The system architecture ensures that: pattern modules feed only likely combos (to save cost of playing bad numbers), the scoring/prioritization feeds only high-probability plays to betting, and the betting strategy optimizes money spent vs reward. Each piece reinforces the others toward the goals of </w:t>
      </w:r>
      <w:r w:rsidRPr="003515FC">
        <w:rPr>
          <w:rFonts w:ascii="Times New Roman" w:eastAsia="Times New Roman" w:hAnsi="Times New Roman" w:cs="Times New Roman"/>
          <w:b/>
          <w:bCs/>
          <w:sz w:val="24"/>
          <w:szCs w:val="24"/>
        </w:rPr>
        <w:t>maximizing profitability, improving timeframe accuracy (through quick feedback loops and pattern persistence tracking), minimizing waste (unnecessary combos are filtered out), and continuously learning</w:t>
      </w:r>
      <w:r w:rsidRPr="003515FC">
        <w:rPr>
          <w:rFonts w:ascii="Times New Roman" w:eastAsia="Times New Roman" w:hAnsi="Times New Roman" w:cs="Times New Roman"/>
          <w:sz w:val="24"/>
          <w:szCs w:val="24"/>
        </w:rPr>
        <w:t xml:space="preserve"> to get better with each draw. This blueprint, followed rigorously, will guide development of a predictive Pick 3 system where all components work in tandem to yield consistent, efficient results​</w:t>
      </w:r>
      <w:hyperlink r:id="rId25" w:anchor=":~:text=Midday"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w:t>
      </w:r>
      <w:hyperlink r:id="rId26" w:anchor=":~:text=stable%20patterns%20916%2F961%2F619%2F196%20%3D691" w:tgtFrame="_blank" w:history="1">
        <w:r w:rsidRPr="003515FC">
          <w:rPr>
            <w:rFonts w:ascii="Times New Roman" w:eastAsia="Times New Roman" w:hAnsi="Times New Roman" w:cs="Times New Roman"/>
            <w:color w:val="0000FF"/>
            <w:sz w:val="24"/>
            <w:szCs w:val="24"/>
            <w:u w:val="single"/>
          </w:rPr>
          <w:t>lotterypost.com</w:t>
        </w:r>
      </w:hyperlink>
      <w:r w:rsidRPr="003515FC">
        <w:rPr>
          <w:rFonts w:ascii="Times New Roman" w:eastAsia="Times New Roman" w:hAnsi="Times New Roman" w:cs="Times New Roman"/>
          <w:sz w:val="24"/>
          <w:szCs w:val="24"/>
        </w:rPr>
        <w:t>. The end product is a smart, adaptive lottery prediction system tuned for profit</w:t>
      </w:r>
    </w:p>
    <w:p w14:paraId="249C346E" w14:textId="17873EC6" w:rsidR="003515FC" w:rsidRDefault="003515FC">
      <w:pPr>
        <w:pBdr>
          <w:bottom w:val="single" w:sz="12" w:space="1" w:color="auto"/>
        </w:pBdr>
      </w:pPr>
    </w:p>
    <w:p w14:paraId="728A30F4" w14:textId="77777777" w:rsidR="004A4FC0" w:rsidRDefault="004A4FC0"/>
    <w:p w14:paraId="0D477034" w14:textId="77777777" w:rsidR="004A4FC0" w:rsidRDefault="004A4FC0"/>
    <w:p w14:paraId="5C94BA17" w14:textId="77777777" w:rsidR="004A4FC0" w:rsidRPr="004A4FC0" w:rsidRDefault="004A4FC0" w:rsidP="004A4F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4FC0">
        <w:rPr>
          <w:rFonts w:ascii="Times New Roman" w:eastAsia="Times New Roman" w:hAnsi="Times New Roman" w:cs="Times New Roman"/>
          <w:b/>
          <w:bCs/>
          <w:kern w:val="36"/>
          <w:sz w:val="48"/>
          <w:szCs w:val="48"/>
        </w:rPr>
        <w:t>Design and Technical Outline for Pick 3 Analytical Engine</w:t>
      </w:r>
    </w:p>
    <w:p w14:paraId="50B3E490" w14:textId="77777777" w:rsidR="004A4FC0" w:rsidRPr="004A4FC0" w:rsidRDefault="004A4FC0" w:rsidP="004A4FC0">
      <w:pPr>
        <w:spacing w:before="100" w:beforeAutospacing="1" w:after="100" w:afterAutospacing="1" w:line="240" w:lineRule="auto"/>
        <w:outlineLvl w:val="1"/>
        <w:rPr>
          <w:rFonts w:ascii="Times New Roman" w:eastAsia="Times New Roman" w:hAnsi="Times New Roman" w:cs="Times New Roman"/>
          <w:b/>
          <w:bCs/>
          <w:sz w:val="36"/>
          <w:szCs w:val="36"/>
        </w:rPr>
      </w:pPr>
      <w:r w:rsidRPr="004A4FC0">
        <w:rPr>
          <w:rFonts w:ascii="Times New Roman" w:eastAsia="Times New Roman" w:hAnsi="Times New Roman" w:cs="Times New Roman"/>
          <w:b/>
          <w:bCs/>
          <w:sz w:val="36"/>
          <w:szCs w:val="36"/>
        </w:rPr>
        <w:t>Overview and Goals</w:t>
      </w:r>
    </w:p>
    <w:p w14:paraId="2054564F"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This document describes the </w:t>
      </w:r>
      <w:r w:rsidRPr="004A4FC0">
        <w:rPr>
          <w:rFonts w:ascii="Times New Roman" w:eastAsia="Times New Roman" w:hAnsi="Times New Roman" w:cs="Times New Roman"/>
          <w:b/>
          <w:bCs/>
          <w:sz w:val="24"/>
          <w:szCs w:val="24"/>
        </w:rPr>
        <w:t>core analytical script</w:t>
      </w:r>
      <w:r w:rsidRPr="004A4FC0">
        <w:rPr>
          <w:rFonts w:ascii="Times New Roman" w:eastAsia="Times New Roman" w:hAnsi="Times New Roman" w:cs="Times New Roman"/>
          <w:sz w:val="24"/>
          <w:szCs w:val="24"/>
        </w:rPr>
        <w:t xml:space="preserve"> for a Pick 3 lottery prediction system. The focus is on designing a comprehensive analytics engine for one state (e.g., one lottery jurisdiction) with the ability to extend to others. The system will be integrated in a Streamlit app </w:t>
      </w:r>
      <w:r w:rsidRPr="004A4FC0">
        <w:rPr>
          <w:rFonts w:ascii="Times New Roman" w:eastAsia="Times New Roman" w:hAnsi="Times New Roman" w:cs="Times New Roman"/>
          <w:sz w:val="24"/>
          <w:szCs w:val="24"/>
        </w:rPr>
        <w:lastRenderedPageBreak/>
        <w:t xml:space="preserve">that loads daily Pick 3 draw data (from an Excel file like </w:t>
      </w:r>
      <w:r w:rsidRPr="004A4FC0">
        <w:rPr>
          <w:rFonts w:ascii="Times New Roman" w:eastAsia="Times New Roman" w:hAnsi="Times New Roman" w:cs="Times New Roman"/>
          <w:i/>
          <w:iCs/>
          <w:sz w:val="24"/>
          <w:szCs w:val="24"/>
        </w:rPr>
        <w:t>Pick3StatsC4</w:t>
      </w:r>
      <w:r w:rsidRPr="004A4FC0">
        <w:rPr>
          <w:rFonts w:ascii="Times New Roman" w:eastAsia="Times New Roman" w:hAnsi="Times New Roman" w:cs="Times New Roman"/>
          <w:sz w:val="24"/>
          <w:szCs w:val="24"/>
        </w:rPr>
        <w:t xml:space="preserve"> per state) and maintains historical records in state-specific folders. The goals of this analytical engine are to:</w:t>
      </w:r>
    </w:p>
    <w:p w14:paraId="5E7FE10D" w14:textId="77777777" w:rsidR="004A4FC0" w:rsidRPr="004A4FC0" w:rsidRDefault="004A4FC0" w:rsidP="004A4F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Analyze daily draw patterns using </w:t>
      </w:r>
      <w:r w:rsidRPr="004A4FC0">
        <w:rPr>
          <w:rFonts w:ascii="Times New Roman" w:eastAsia="Times New Roman" w:hAnsi="Times New Roman" w:cs="Times New Roman"/>
          <w:b/>
          <w:bCs/>
          <w:sz w:val="24"/>
          <w:szCs w:val="24"/>
        </w:rPr>
        <w:t>R2/R4/R6/R8 segment logic</w:t>
      </w:r>
      <w:r w:rsidRPr="004A4FC0">
        <w:rPr>
          <w:rFonts w:ascii="Times New Roman" w:eastAsia="Times New Roman" w:hAnsi="Times New Roman" w:cs="Times New Roman"/>
          <w:sz w:val="24"/>
          <w:szCs w:val="24"/>
        </w:rPr>
        <w:t xml:space="preserve"> to identify stable patterns, permutations, cross-draw alignments, and consensus indicators.</w:t>
      </w:r>
    </w:p>
    <w:p w14:paraId="6AE98D15" w14:textId="77777777" w:rsidR="004A4FC0" w:rsidRPr="004A4FC0" w:rsidRDefault="004A4FC0" w:rsidP="004A4F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Perform </w:t>
      </w:r>
      <w:r w:rsidRPr="004A4FC0">
        <w:rPr>
          <w:rFonts w:ascii="Times New Roman" w:eastAsia="Times New Roman" w:hAnsi="Times New Roman" w:cs="Times New Roman"/>
          <w:b/>
          <w:bCs/>
          <w:sz w:val="24"/>
          <w:szCs w:val="24"/>
        </w:rPr>
        <w:t>enhanced digit reduction</w:t>
      </w:r>
      <w:r w:rsidRPr="004A4FC0">
        <w:rPr>
          <w:rFonts w:ascii="Times New Roman" w:eastAsia="Times New Roman" w:hAnsi="Times New Roman" w:cs="Times New Roman"/>
          <w:sz w:val="24"/>
          <w:szCs w:val="24"/>
        </w:rPr>
        <w:t xml:space="preserve"> on draw sequences (supporting both standard 3-value and alternative 4-value pattern logic) to catch emerging patterns not captured by the main extractor.</w:t>
      </w:r>
    </w:p>
    <w:p w14:paraId="1CD644E9" w14:textId="77777777" w:rsidR="004A4FC0" w:rsidRPr="004A4FC0" w:rsidRDefault="004A4FC0" w:rsidP="004A4F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Apply </w:t>
      </w:r>
      <w:r w:rsidRPr="004A4FC0">
        <w:rPr>
          <w:rFonts w:ascii="Times New Roman" w:eastAsia="Times New Roman" w:hAnsi="Times New Roman" w:cs="Times New Roman"/>
          <w:b/>
          <w:bCs/>
          <w:sz w:val="24"/>
          <w:szCs w:val="24"/>
        </w:rPr>
        <w:t>V-Trac and mirror transformations</w:t>
      </w:r>
      <w:r w:rsidRPr="004A4FC0">
        <w:rPr>
          <w:rFonts w:ascii="Times New Roman" w:eastAsia="Times New Roman" w:hAnsi="Times New Roman" w:cs="Times New Roman"/>
          <w:sz w:val="24"/>
          <w:szCs w:val="24"/>
        </w:rPr>
        <w:t xml:space="preserve"> on high-scoring patterns, deciding dynamically whether to generate full 8-combination sets or pruned subsets based on confidence.</w:t>
      </w:r>
    </w:p>
    <w:p w14:paraId="631E4FDF" w14:textId="77777777" w:rsidR="004A4FC0" w:rsidRPr="004A4FC0" w:rsidRDefault="004A4FC0" w:rsidP="004A4F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Score</w:t>
      </w:r>
      <w:r w:rsidRPr="004A4FC0">
        <w:rPr>
          <w:rFonts w:ascii="Times New Roman" w:eastAsia="Times New Roman" w:hAnsi="Times New Roman" w:cs="Times New Roman"/>
          <w:sz w:val="24"/>
          <w:szCs w:val="24"/>
        </w:rPr>
        <w:t xml:space="preserve"> all identified patterns by various metrics (stability, frequency, permutation strength, cross-draw consistency, historical reinforcement, etc.).</w:t>
      </w:r>
    </w:p>
    <w:p w14:paraId="1CEB04D1" w14:textId="77777777" w:rsidR="004A4FC0" w:rsidRPr="004A4FC0" w:rsidRDefault="004A4FC0" w:rsidP="004A4F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Formulate </w:t>
      </w:r>
      <w:r w:rsidRPr="004A4FC0">
        <w:rPr>
          <w:rFonts w:ascii="Times New Roman" w:eastAsia="Times New Roman" w:hAnsi="Times New Roman" w:cs="Times New Roman"/>
          <w:b/>
          <w:bCs/>
          <w:sz w:val="24"/>
          <w:szCs w:val="24"/>
        </w:rPr>
        <w:t>combination predictions</w:t>
      </w:r>
      <w:r w:rsidRPr="004A4FC0">
        <w:rPr>
          <w:rFonts w:ascii="Times New Roman" w:eastAsia="Times New Roman" w:hAnsi="Times New Roman" w:cs="Times New Roman"/>
          <w:sz w:val="24"/>
          <w:szCs w:val="24"/>
        </w:rPr>
        <w:t xml:space="preserve"> in multiple categories: pattern-based, digit-reduction-based, V-Trac based, consensus doubles, late/due pairs, and a machine-learning-ranked aggregation.</w:t>
      </w:r>
    </w:p>
    <w:p w14:paraId="7F24817E" w14:textId="77777777" w:rsidR="004A4FC0" w:rsidRPr="004A4FC0" w:rsidRDefault="004A4FC0" w:rsidP="004A4F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Support a </w:t>
      </w:r>
      <w:r w:rsidRPr="004A4FC0">
        <w:rPr>
          <w:rFonts w:ascii="Times New Roman" w:eastAsia="Times New Roman" w:hAnsi="Times New Roman" w:cs="Times New Roman"/>
          <w:b/>
          <w:bCs/>
          <w:sz w:val="24"/>
          <w:szCs w:val="24"/>
        </w:rPr>
        <w:t>Progressive Betting framework</w:t>
      </w:r>
      <w:r w:rsidRPr="004A4FC0">
        <w:rPr>
          <w:rFonts w:ascii="Times New Roman" w:eastAsia="Times New Roman" w:hAnsi="Times New Roman" w:cs="Times New Roman"/>
          <w:sz w:val="24"/>
          <w:szCs w:val="24"/>
        </w:rPr>
        <w:t xml:space="preserve"> with configurable play timeframes (e.g. aiming for a hit within 100 draws for boxed play, 500 for straight), multi-round bet progression tables, and logic (possibly ML-driven) to decide if/when to deploy a progressive strategy.</w:t>
      </w:r>
    </w:p>
    <w:p w14:paraId="3688A820" w14:textId="77777777" w:rsidR="004A4FC0" w:rsidRPr="004A4FC0" w:rsidRDefault="004A4FC0" w:rsidP="004A4F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Track and log performance metrics</w:t>
      </w:r>
      <w:r w:rsidRPr="004A4FC0">
        <w:rPr>
          <w:rFonts w:ascii="Times New Roman" w:eastAsia="Times New Roman" w:hAnsi="Times New Roman" w:cs="Times New Roman"/>
          <w:sz w:val="24"/>
          <w:szCs w:val="24"/>
        </w:rPr>
        <w:t xml:space="preserve"> such as hit rates, ROI, cost, net profit, time-to-hit, outcomes of daily plays, and the state of any ongoing progressive wager cycles.</w:t>
      </w:r>
    </w:p>
    <w:p w14:paraId="33A69616" w14:textId="77777777" w:rsidR="004A4FC0" w:rsidRPr="004A4FC0" w:rsidRDefault="004A4FC0" w:rsidP="004A4F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Integrate a </w:t>
      </w:r>
      <w:r w:rsidRPr="004A4FC0">
        <w:rPr>
          <w:rFonts w:ascii="Times New Roman" w:eastAsia="Times New Roman" w:hAnsi="Times New Roman" w:cs="Times New Roman"/>
          <w:b/>
          <w:bCs/>
          <w:sz w:val="24"/>
          <w:szCs w:val="24"/>
        </w:rPr>
        <w:t>machine learning pipeline</w:t>
      </w:r>
      <w:r w:rsidRPr="004A4FC0">
        <w:rPr>
          <w:rFonts w:ascii="Times New Roman" w:eastAsia="Times New Roman" w:hAnsi="Times New Roman" w:cs="Times New Roman"/>
          <w:sz w:val="24"/>
          <w:szCs w:val="24"/>
        </w:rPr>
        <w:t xml:space="preserve"> (e.g. RandomForest or XGBoost) that learns over time which patterns and strategies are most effective, enabling dynamic adjustment of the system’s combination selection and confidence thresholds.</w:t>
      </w:r>
    </w:p>
    <w:p w14:paraId="18D8A841"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design emphasizes modularity, clarity, and adaptability. While it will be implemented for a single state initially, it should be straightforward to replicate for other states by pointing the engine to their data. Below, we outline the system’s components, data structures, logic flow, and module design in detail.</w:t>
      </w:r>
    </w:p>
    <w:p w14:paraId="4ABB8C6C" w14:textId="77777777" w:rsidR="004A4FC0" w:rsidRPr="004A4FC0" w:rsidRDefault="004A4FC0" w:rsidP="004A4FC0">
      <w:pPr>
        <w:spacing w:before="100" w:beforeAutospacing="1" w:after="100" w:afterAutospacing="1" w:line="240" w:lineRule="auto"/>
        <w:outlineLvl w:val="1"/>
        <w:rPr>
          <w:rFonts w:ascii="Times New Roman" w:eastAsia="Times New Roman" w:hAnsi="Times New Roman" w:cs="Times New Roman"/>
          <w:b/>
          <w:bCs/>
          <w:sz w:val="36"/>
          <w:szCs w:val="36"/>
        </w:rPr>
      </w:pPr>
      <w:r w:rsidRPr="004A4FC0">
        <w:rPr>
          <w:rFonts w:ascii="Times New Roman" w:eastAsia="Times New Roman" w:hAnsi="Times New Roman" w:cs="Times New Roman"/>
          <w:b/>
          <w:bCs/>
          <w:sz w:val="36"/>
          <w:szCs w:val="36"/>
        </w:rPr>
        <w:t>Data Ingestion and Storage Structure</w:t>
      </w:r>
    </w:p>
    <w:p w14:paraId="1806D7AA"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Data Source:</w:t>
      </w:r>
      <w:r w:rsidRPr="004A4FC0">
        <w:rPr>
          <w:rFonts w:ascii="Times New Roman" w:eastAsia="Times New Roman" w:hAnsi="Times New Roman" w:cs="Times New Roman"/>
          <w:sz w:val="24"/>
          <w:szCs w:val="24"/>
        </w:rPr>
        <w:t xml:space="preserve"> Daily Pick 3 draws are provided via Excel files (e.g., </w:t>
      </w:r>
      <w:r w:rsidRPr="004A4FC0">
        <w:rPr>
          <w:rFonts w:ascii="Times New Roman" w:eastAsia="Times New Roman" w:hAnsi="Times New Roman" w:cs="Times New Roman"/>
          <w:i/>
          <w:iCs/>
          <w:sz w:val="24"/>
          <w:szCs w:val="24"/>
        </w:rPr>
        <w:t>Pick3StatsC4.xlsx</w:t>
      </w:r>
      <w:r w:rsidRPr="004A4FC0">
        <w:rPr>
          <w:rFonts w:ascii="Times New Roman" w:eastAsia="Times New Roman" w:hAnsi="Times New Roman" w:cs="Times New Roman"/>
          <w:sz w:val="24"/>
          <w:szCs w:val="24"/>
        </w:rPr>
        <w:t>) for each state. The script will load the latest draw results and append them to that state's historical data. Each state’s data is stored in a dedicated folder for ease of maintenance.</w:t>
      </w:r>
    </w:p>
    <w:p w14:paraId="598C52B9" w14:textId="77777777" w:rsidR="004A4FC0" w:rsidRPr="004A4FC0" w:rsidRDefault="004A4FC0" w:rsidP="004A4F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Historical Data Format:</w:t>
      </w:r>
      <w:r w:rsidRPr="004A4FC0">
        <w:rPr>
          <w:rFonts w:ascii="Times New Roman" w:eastAsia="Times New Roman" w:hAnsi="Times New Roman" w:cs="Times New Roman"/>
          <w:sz w:val="24"/>
          <w:szCs w:val="24"/>
        </w:rPr>
        <w:t xml:space="preserve"> A standardized format for storing past draws is crucial. We will use a tabular structure with columns such as:</w:t>
      </w:r>
    </w:p>
    <w:p w14:paraId="774E655C" w14:textId="77777777" w:rsidR="004A4FC0" w:rsidRPr="004A4FC0" w:rsidRDefault="004A4FC0" w:rsidP="004A4FC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date</w:t>
      </w:r>
      <w:r w:rsidRPr="004A4FC0">
        <w:rPr>
          <w:rFonts w:ascii="Times New Roman" w:eastAsia="Times New Roman" w:hAnsi="Times New Roman" w:cs="Times New Roman"/>
          <w:sz w:val="24"/>
          <w:szCs w:val="24"/>
        </w:rPr>
        <w:t xml:space="preserve"> (and optionally </w:t>
      </w:r>
      <w:r w:rsidRPr="004A4FC0">
        <w:rPr>
          <w:rFonts w:ascii="Courier New" w:eastAsia="Times New Roman" w:hAnsi="Courier New" w:cs="Courier New"/>
          <w:sz w:val="20"/>
          <w:szCs w:val="20"/>
        </w:rPr>
        <w:t>draw_time</w:t>
      </w:r>
      <w:r w:rsidRPr="004A4FC0">
        <w:rPr>
          <w:rFonts w:ascii="Times New Roman" w:eastAsia="Times New Roman" w:hAnsi="Times New Roman" w:cs="Times New Roman"/>
          <w:sz w:val="24"/>
          <w:szCs w:val="24"/>
        </w:rPr>
        <w:t xml:space="preserve"> if the state has multiple draws per day, e.g. Midday/Evening),</w:t>
      </w:r>
    </w:p>
    <w:p w14:paraId="159378AE" w14:textId="77777777" w:rsidR="004A4FC0" w:rsidRPr="004A4FC0" w:rsidRDefault="004A4FC0" w:rsidP="004A4FC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winning_number</w:t>
      </w:r>
      <w:r w:rsidRPr="004A4FC0">
        <w:rPr>
          <w:rFonts w:ascii="Times New Roman" w:eastAsia="Times New Roman" w:hAnsi="Times New Roman" w:cs="Times New Roman"/>
          <w:sz w:val="24"/>
          <w:szCs w:val="24"/>
        </w:rPr>
        <w:t xml:space="preserve"> (the 3-digit result, as a string or int),</w:t>
      </w:r>
    </w:p>
    <w:p w14:paraId="5589613C" w14:textId="77777777" w:rsidR="004A4FC0" w:rsidRPr="004A4FC0" w:rsidRDefault="004A4FC0" w:rsidP="004A4FC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possibly </w:t>
      </w:r>
      <w:r w:rsidRPr="004A4FC0">
        <w:rPr>
          <w:rFonts w:ascii="Courier New" w:eastAsia="Times New Roman" w:hAnsi="Courier New" w:cs="Courier New"/>
          <w:sz w:val="20"/>
          <w:szCs w:val="20"/>
        </w:rPr>
        <w:t>digits</w:t>
      </w:r>
      <w:r w:rsidRPr="004A4FC0">
        <w:rPr>
          <w:rFonts w:ascii="Times New Roman" w:eastAsia="Times New Roman" w:hAnsi="Times New Roman" w:cs="Times New Roman"/>
          <w:sz w:val="24"/>
          <w:szCs w:val="24"/>
        </w:rPr>
        <w:t xml:space="preserve"> (split into d1, d2, d3 for convenience).</w:t>
      </w:r>
    </w:p>
    <w:p w14:paraId="12641337" w14:textId="77777777" w:rsidR="004A4FC0" w:rsidRPr="004A4FC0" w:rsidRDefault="004A4FC0" w:rsidP="004A4FC0">
      <w:pPr>
        <w:spacing w:before="100" w:beforeAutospacing="1" w:after="100" w:afterAutospacing="1" w:line="240" w:lineRule="auto"/>
        <w:ind w:left="720"/>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For example, a CSV or dataframe row might look like: </w:t>
      </w:r>
      <w:r w:rsidRPr="004A4FC0">
        <w:rPr>
          <w:rFonts w:ascii="Times New Roman" w:eastAsia="Times New Roman" w:hAnsi="Times New Roman" w:cs="Times New Roman"/>
          <w:i/>
          <w:iCs/>
          <w:sz w:val="24"/>
          <w:szCs w:val="24"/>
        </w:rPr>
        <w:t>(2025-04-04, Evening, 5-7-9)</w:t>
      </w:r>
      <w:r w:rsidRPr="004A4FC0">
        <w:rPr>
          <w:rFonts w:ascii="Times New Roman" w:eastAsia="Times New Roman" w:hAnsi="Times New Roman" w:cs="Times New Roman"/>
          <w:sz w:val="24"/>
          <w:szCs w:val="24"/>
        </w:rPr>
        <w:t xml:space="preserve"> for a result 579.</w:t>
      </w:r>
    </w:p>
    <w:p w14:paraId="2441E559" w14:textId="77777777" w:rsidR="004A4FC0" w:rsidRPr="004A4FC0" w:rsidRDefault="004A4FC0" w:rsidP="004A4F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lastRenderedPageBreak/>
        <w:t>Loading Mechanism:</w:t>
      </w:r>
      <w:r w:rsidRPr="004A4FC0">
        <w:rPr>
          <w:rFonts w:ascii="Times New Roman" w:eastAsia="Times New Roman" w:hAnsi="Times New Roman" w:cs="Times New Roman"/>
          <w:sz w:val="24"/>
          <w:szCs w:val="24"/>
        </w:rPr>
        <w:t xml:space="preserve"> A </w:t>
      </w:r>
      <w:r w:rsidRPr="004A4FC0">
        <w:rPr>
          <w:rFonts w:ascii="Times New Roman" w:eastAsia="Times New Roman" w:hAnsi="Times New Roman" w:cs="Times New Roman"/>
          <w:b/>
          <w:bCs/>
          <w:sz w:val="24"/>
          <w:szCs w:val="24"/>
        </w:rPr>
        <w:t>DataLoader</w:t>
      </w:r>
      <w:r w:rsidRPr="004A4FC0">
        <w:rPr>
          <w:rFonts w:ascii="Times New Roman" w:eastAsia="Times New Roman" w:hAnsi="Times New Roman" w:cs="Times New Roman"/>
          <w:sz w:val="24"/>
          <w:szCs w:val="24"/>
        </w:rPr>
        <w:t xml:space="preserve"> module (or function) will handle reading the Excel file and converting it into a Pandas DataFrame. It will also merge this with the existing history file for that state (e.g., a CSV in the state folder) to update the log of draws. This updated historical dataset is the input to the analytical engine each day.</w:t>
      </w:r>
    </w:p>
    <w:p w14:paraId="0F083BEF" w14:textId="77777777" w:rsidR="004A4FC0" w:rsidRPr="004A4FC0" w:rsidRDefault="004A4FC0" w:rsidP="004A4F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State Abstraction:</w:t>
      </w:r>
      <w:r w:rsidRPr="004A4FC0">
        <w:rPr>
          <w:rFonts w:ascii="Times New Roman" w:eastAsia="Times New Roman" w:hAnsi="Times New Roman" w:cs="Times New Roman"/>
          <w:sz w:val="24"/>
          <w:szCs w:val="24"/>
        </w:rPr>
        <w:t xml:space="preserve"> To adapt to other states, the DataLoader can accept a state identifier and dynamically pick the correct file/folder. The rest of the analysis uses the data abstractly, without hard-coding state-specific parameters.</w:t>
      </w:r>
    </w:p>
    <w:p w14:paraId="49F006EE" w14:textId="77777777" w:rsidR="004A4FC0" w:rsidRPr="004A4FC0" w:rsidRDefault="004A4FC0" w:rsidP="004A4F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Data Validation:</w:t>
      </w:r>
      <w:r w:rsidRPr="004A4FC0">
        <w:rPr>
          <w:rFonts w:ascii="Times New Roman" w:eastAsia="Times New Roman" w:hAnsi="Times New Roman" w:cs="Times New Roman"/>
          <w:sz w:val="24"/>
          <w:szCs w:val="24"/>
        </w:rPr>
        <w:t xml:space="preserve"> The loader should ensure no duplicate entries and correct ordering by date. It may also support filtering by draw_time (if analyzing Midday or Evening separately, or combined).</w:t>
      </w:r>
    </w:p>
    <w:p w14:paraId="1846C0C4"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Data Schema Guidance:</w:t>
      </w:r>
      <w:r w:rsidRPr="004A4FC0">
        <w:rPr>
          <w:rFonts w:ascii="Times New Roman" w:eastAsia="Times New Roman" w:hAnsi="Times New Roman" w:cs="Times New Roman"/>
          <w:sz w:val="24"/>
          <w:szCs w:val="24"/>
        </w:rPr>
        <w:t xml:space="preserve"> For implementation, consider maintaining the following data structures:</w:t>
      </w:r>
    </w:p>
    <w:p w14:paraId="6D5DCCAF" w14:textId="77777777" w:rsidR="004A4FC0" w:rsidRPr="004A4FC0" w:rsidRDefault="004A4FC0" w:rsidP="004A4F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draws_table(state, date, draw_time, num)</w:t>
      </w:r>
      <w:r w:rsidRPr="004A4FC0">
        <w:rPr>
          <w:rFonts w:ascii="Times New Roman" w:eastAsia="Times New Roman" w:hAnsi="Times New Roman" w:cs="Times New Roman"/>
          <w:sz w:val="24"/>
          <w:szCs w:val="24"/>
        </w:rPr>
        <w:t xml:space="preserve"> – the raw draw history.</w:t>
      </w:r>
    </w:p>
    <w:p w14:paraId="4282393B" w14:textId="77777777" w:rsidR="004A4FC0" w:rsidRPr="004A4FC0" w:rsidRDefault="004A4FC0" w:rsidP="004A4F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Additional derived tables for patterns or results (outlined in later sections). For simplicity, flat files (CSV/JSON) or a lightweight database (SQLite) can be used. Each state can have its own DB or schema schema to avoid conflicts, making multi-state extension easier.</w:t>
      </w:r>
    </w:p>
    <w:p w14:paraId="18DA5664" w14:textId="77777777" w:rsidR="004A4FC0" w:rsidRPr="004A4FC0" w:rsidRDefault="004A4FC0" w:rsidP="004A4FC0">
      <w:pPr>
        <w:spacing w:before="100" w:beforeAutospacing="1" w:after="100" w:afterAutospacing="1" w:line="240" w:lineRule="auto"/>
        <w:outlineLvl w:val="1"/>
        <w:rPr>
          <w:rFonts w:ascii="Times New Roman" w:eastAsia="Times New Roman" w:hAnsi="Times New Roman" w:cs="Times New Roman"/>
          <w:b/>
          <w:bCs/>
          <w:sz w:val="36"/>
          <w:szCs w:val="36"/>
        </w:rPr>
      </w:pPr>
      <w:r w:rsidRPr="004A4FC0">
        <w:rPr>
          <w:rFonts w:ascii="Times New Roman" w:eastAsia="Times New Roman" w:hAnsi="Times New Roman" w:cs="Times New Roman"/>
          <w:b/>
          <w:bCs/>
          <w:sz w:val="36"/>
          <w:szCs w:val="36"/>
        </w:rPr>
        <w:t>Pattern Analysis with R2/R4/R6/R8 Segmentation</w:t>
      </w:r>
    </w:p>
    <w:p w14:paraId="0B30F886"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The first analytical component examines </w:t>
      </w:r>
      <w:r w:rsidRPr="004A4FC0">
        <w:rPr>
          <w:rFonts w:ascii="Times New Roman" w:eastAsia="Times New Roman" w:hAnsi="Times New Roman" w:cs="Times New Roman"/>
          <w:b/>
          <w:bCs/>
          <w:sz w:val="24"/>
          <w:szCs w:val="24"/>
        </w:rPr>
        <w:t>daily draw patterns using R2/R4/R6/R8 logic</w:t>
      </w:r>
      <w:r w:rsidRPr="004A4FC0">
        <w:rPr>
          <w:rFonts w:ascii="Times New Roman" w:eastAsia="Times New Roman" w:hAnsi="Times New Roman" w:cs="Times New Roman"/>
          <w:sz w:val="24"/>
          <w:szCs w:val="24"/>
        </w:rPr>
        <w:t xml:space="preserve">. These "R-segments" represent different scales of pattern extraction. In this context, R2, R4, R6, R8 refer to patterns derived from varying </w:t>
      </w:r>
      <w:r w:rsidRPr="004A4FC0">
        <w:rPr>
          <w:rFonts w:ascii="Times New Roman" w:eastAsia="Times New Roman" w:hAnsi="Times New Roman" w:cs="Times New Roman"/>
          <w:b/>
          <w:bCs/>
          <w:sz w:val="24"/>
          <w:szCs w:val="24"/>
        </w:rPr>
        <w:t>randomized pool sizes</w:t>
      </w:r>
      <w:r w:rsidRPr="004A4FC0">
        <w:rPr>
          <w:rFonts w:ascii="Times New Roman" w:eastAsia="Times New Roman" w:hAnsi="Times New Roman" w:cs="Times New Roman"/>
          <w:sz w:val="24"/>
          <w:szCs w:val="24"/>
        </w:rPr>
        <w:t xml:space="preserve"> or sample sizes of past draws​</w:t>
      </w:r>
      <w:hyperlink r:id="rId27" w:anchor=":~:text=Hi%2C%20strings,on%C2%A0%20patterns%20and%20understand%20permutation%2Fcombinations" w:tgtFrame="_blank" w:history="1">
        <w:r w:rsidRPr="004A4FC0">
          <w:rPr>
            <w:rFonts w:ascii="Times New Roman" w:eastAsia="Times New Roman" w:hAnsi="Times New Roman" w:cs="Times New Roman"/>
            <w:color w:val="0000FF"/>
            <w:sz w:val="24"/>
            <w:szCs w:val="24"/>
            <w:u w:val="single"/>
          </w:rPr>
          <w:t>lotterypost.com</w:t>
        </w:r>
      </w:hyperlink>
      <w:r w:rsidRPr="004A4FC0">
        <w:rPr>
          <w:rFonts w:ascii="Times New Roman" w:eastAsia="Times New Roman" w:hAnsi="Times New Roman" w:cs="Times New Roman"/>
          <w:sz w:val="24"/>
          <w:szCs w:val="24"/>
        </w:rPr>
        <w:t>. For example, R2 might correspond to patterns from a dataset randomized 2,000 times, R4 to 4,000 times, and so on, up to R8 (8,000x)​</w:t>
      </w:r>
      <w:hyperlink r:id="rId28" w:anchor=":~:text=Hi%2C%20strings,on%C2%A0%20patterns%20and%20understand%20permutation%2Fcombinations" w:tgtFrame="_blank" w:history="1">
        <w:r w:rsidRPr="004A4FC0">
          <w:rPr>
            <w:rFonts w:ascii="Times New Roman" w:eastAsia="Times New Roman" w:hAnsi="Times New Roman" w:cs="Times New Roman"/>
            <w:color w:val="0000FF"/>
            <w:sz w:val="24"/>
            <w:szCs w:val="24"/>
            <w:u w:val="single"/>
          </w:rPr>
          <w:t>lotterypost.com</w:t>
        </w:r>
      </w:hyperlink>
      <w:r w:rsidRPr="004A4FC0">
        <w:rPr>
          <w:rFonts w:ascii="Times New Roman" w:eastAsia="Times New Roman" w:hAnsi="Times New Roman" w:cs="Times New Roman"/>
          <w:sz w:val="24"/>
          <w:szCs w:val="24"/>
        </w:rPr>
        <w:t>. The idea is to unveil draw patterns at multiple granularities:</w:t>
      </w:r>
    </w:p>
    <w:p w14:paraId="70BAD703" w14:textId="77777777" w:rsidR="004A4FC0" w:rsidRPr="004A4FC0" w:rsidRDefault="004A4FC0" w:rsidP="004A4F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Stable Pattern Identification:</w:t>
      </w:r>
      <w:r w:rsidRPr="004A4FC0">
        <w:rPr>
          <w:rFonts w:ascii="Times New Roman" w:eastAsia="Times New Roman" w:hAnsi="Times New Roman" w:cs="Times New Roman"/>
          <w:sz w:val="24"/>
          <w:szCs w:val="24"/>
        </w:rPr>
        <w:t xml:space="preserve"> For each segment (R2, R4, R6, R8), the engine will generate a representation of recent draws and look for </w:t>
      </w:r>
      <w:r w:rsidRPr="004A4FC0">
        <w:rPr>
          <w:rFonts w:ascii="Times New Roman" w:eastAsia="Times New Roman" w:hAnsi="Times New Roman" w:cs="Times New Roman"/>
          <w:b/>
          <w:bCs/>
          <w:sz w:val="24"/>
          <w:szCs w:val="24"/>
        </w:rPr>
        <w:t>stable patterns</w:t>
      </w:r>
      <w:r w:rsidRPr="004A4FC0">
        <w:rPr>
          <w:rFonts w:ascii="Times New Roman" w:eastAsia="Times New Roman" w:hAnsi="Times New Roman" w:cs="Times New Roman"/>
          <w:sz w:val="24"/>
          <w:szCs w:val="24"/>
        </w:rPr>
        <w:t>. A stable pattern could be a recurring trait such as a particular digit repeating in the same position, a high/low pattern sequence, or an alternating trend that persists across many draws. For instance, if the last digit has oscillated high/low in a stable way, or if the combination of evens/odds is repeating, it will be flagged.</w:t>
      </w:r>
    </w:p>
    <w:p w14:paraId="4AD77FFB" w14:textId="77777777" w:rsidR="004A4FC0" w:rsidRPr="004A4FC0" w:rsidRDefault="004A4FC0" w:rsidP="004A4F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Permutation Analysis:</w:t>
      </w:r>
      <w:r w:rsidRPr="004A4FC0">
        <w:rPr>
          <w:rFonts w:ascii="Times New Roman" w:eastAsia="Times New Roman" w:hAnsi="Times New Roman" w:cs="Times New Roman"/>
          <w:sz w:val="24"/>
          <w:szCs w:val="24"/>
        </w:rPr>
        <w:t xml:space="preserve"> Once a candidate pattern is found in a segment, the system will evaluate its </w:t>
      </w:r>
      <w:r w:rsidRPr="004A4FC0">
        <w:rPr>
          <w:rFonts w:ascii="Times New Roman" w:eastAsia="Times New Roman" w:hAnsi="Times New Roman" w:cs="Times New Roman"/>
          <w:b/>
          <w:bCs/>
          <w:sz w:val="24"/>
          <w:szCs w:val="24"/>
        </w:rPr>
        <w:t>permutation strength</w:t>
      </w:r>
      <w:r w:rsidRPr="004A4FC0">
        <w:rPr>
          <w:rFonts w:ascii="Times New Roman" w:eastAsia="Times New Roman" w:hAnsi="Times New Roman" w:cs="Times New Roman"/>
          <w:sz w:val="24"/>
          <w:szCs w:val="24"/>
        </w:rPr>
        <w:t>. This means checking how robust the pattern is when digits permute. For example, if a pattern suggests the presence of digits {4, 6, 8} (regardless of order), we examine if various permutations of 4-6-8 have appeared in recent draws. A pattern that holds under many permutations (i.e., the digits keep appearing in different orders) is considered stronger.</w:t>
      </w:r>
    </w:p>
    <w:p w14:paraId="48559D9E" w14:textId="77777777" w:rsidR="004A4FC0" w:rsidRPr="004A4FC0" w:rsidRDefault="004A4FC0" w:rsidP="004A4F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Cross-Draw Alignment:</w:t>
      </w:r>
      <w:r w:rsidRPr="004A4FC0">
        <w:rPr>
          <w:rFonts w:ascii="Times New Roman" w:eastAsia="Times New Roman" w:hAnsi="Times New Roman" w:cs="Times New Roman"/>
          <w:sz w:val="24"/>
          <w:szCs w:val="24"/>
        </w:rPr>
        <w:t xml:space="preserve"> If the state has multiple daily draws (e.g., midday and evening), the engine will check </w:t>
      </w:r>
      <w:r w:rsidRPr="004A4FC0">
        <w:rPr>
          <w:rFonts w:ascii="Times New Roman" w:eastAsia="Times New Roman" w:hAnsi="Times New Roman" w:cs="Times New Roman"/>
          <w:b/>
          <w:bCs/>
          <w:sz w:val="24"/>
          <w:szCs w:val="24"/>
        </w:rPr>
        <w:t>cross-draw alignment</w:t>
      </w:r>
      <w:r w:rsidRPr="004A4FC0">
        <w:rPr>
          <w:rFonts w:ascii="Times New Roman" w:eastAsia="Times New Roman" w:hAnsi="Times New Roman" w:cs="Times New Roman"/>
          <w:sz w:val="24"/>
          <w:szCs w:val="24"/>
        </w:rPr>
        <w:t xml:space="preserve"> – whether a pattern observed in one draw time aligns with the other. For instance, if the R4 segment for midday shows a certain pattern, does the evening draw also reflect it? Alignments (patterns carrying over from one drawing to the next) may indicate a consensus trend. If the state only has one draw </w:t>
      </w:r>
      <w:r w:rsidRPr="004A4FC0">
        <w:rPr>
          <w:rFonts w:ascii="Times New Roman" w:eastAsia="Times New Roman" w:hAnsi="Times New Roman" w:cs="Times New Roman"/>
          <w:sz w:val="24"/>
          <w:szCs w:val="24"/>
        </w:rPr>
        <w:lastRenderedPageBreak/>
        <w:t>per day, this can refer to alignment across consecutive days (yesterday’s pattern vs. today’s). Detecting the same pattern spanning multiple draws suggests it’s a meaningful signal rather than random noise.</w:t>
      </w:r>
    </w:p>
    <w:p w14:paraId="178CA3A6" w14:textId="77777777" w:rsidR="004A4FC0" w:rsidRPr="004A4FC0" w:rsidRDefault="004A4FC0" w:rsidP="004A4F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Consensus Detection:</w:t>
      </w:r>
      <w:r w:rsidRPr="004A4FC0">
        <w:rPr>
          <w:rFonts w:ascii="Times New Roman" w:eastAsia="Times New Roman" w:hAnsi="Times New Roman" w:cs="Times New Roman"/>
          <w:sz w:val="24"/>
          <w:szCs w:val="24"/>
        </w:rPr>
        <w:t xml:space="preserve"> The engine will compare patterns across the R2/R4/R6/R8 segments to see if </w:t>
      </w:r>
      <w:r w:rsidRPr="004A4FC0">
        <w:rPr>
          <w:rFonts w:ascii="Times New Roman" w:eastAsia="Times New Roman" w:hAnsi="Times New Roman" w:cs="Times New Roman"/>
          <w:b/>
          <w:bCs/>
          <w:sz w:val="24"/>
          <w:szCs w:val="24"/>
        </w:rPr>
        <w:t>multiple segments point to the same underlying pattern</w:t>
      </w:r>
      <w:r w:rsidRPr="004A4FC0">
        <w:rPr>
          <w:rFonts w:ascii="Times New Roman" w:eastAsia="Times New Roman" w:hAnsi="Times New Roman" w:cs="Times New Roman"/>
          <w:sz w:val="24"/>
          <w:szCs w:val="24"/>
        </w:rPr>
        <w:t xml:space="preserve">. For example, if both R4 and R6 analyses identify that “digit 7 appears in the first position frequently” or that a particular pair of digits is recurring, that consensus increases confidence. Such overlapping evidence is noted as a </w:t>
      </w:r>
      <w:r w:rsidRPr="004A4FC0">
        <w:rPr>
          <w:rFonts w:ascii="Times New Roman" w:eastAsia="Times New Roman" w:hAnsi="Times New Roman" w:cs="Times New Roman"/>
          <w:b/>
          <w:bCs/>
          <w:sz w:val="24"/>
          <w:szCs w:val="24"/>
        </w:rPr>
        <w:t>consensus pattern</w:t>
      </w:r>
      <w:r w:rsidRPr="004A4FC0">
        <w:rPr>
          <w:rFonts w:ascii="Times New Roman" w:eastAsia="Times New Roman" w:hAnsi="Times New Roman" w:cs="Times New Roman"/>
          <w:sz w:val="24"/>
          <w:szCs w:val="24"/>
        </w:rPr>
        <w:t>. Consensus could also mean agreement between this pattern extractor and other modules (like the digit reduction module). Any consensus findings will later inform the scoring and combination selection.</w:t>
      </w:r>
    </w:p>
    <w:p w14:paraId="096EC457"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Module Design:</w:t>
      </w:r>
      <w:r w:rsidRPr="004A4FC0">
        <w:rPr>
          <w:rFonts w:ascii="Times New Roman" w:eastAsia="Times New Roman" w:hAnsi="Times New Roman" w:cs="Times New Roman"/>
          <w:sz w:val="24"/>
          <w:szCs w:val="24"/>
        </w:rPr>
        <w:t xml:space="preserve"> A dedicated </w:t>
      </w:r>
      <w:r w:rsidRPr="004A4FC0">
        <w:rPr>
          <w:rFonts w:ascii="Times New Roman" w:eastAsia="Times New Roman" w:hAnsi="Times New Roman" w:cs="Times New Roman"/>
          <w:b/>
          <w:bCs/>
          <w:sz w:val="24"/>
          <w:szCs w:val="24"/>
        </w:rPr>
        <w:t>PatternExtractor</w:t>
      </w:r>
      <w:r w:rsidRPr="004A4FC0">
        <w:rPr>
          <w:rFonts w:ascii="Times New Roman" w:eastAsia="Times New Roman" w:hAnsi="Times New Roman" w:cs="Times New Roman"/>
          <w:sz w:val="24"/>
          <w:szCs w:val="24"/>
        </w:rPr>
        <w:t xml:space="preserve"> component will handle this analysis:</w:t>
      </w:r>
    </w:p>
    <w:p w14:paraId="796EF772" w14:textId="77777777" w:rsidR="004A4FC0" w:rsidRPr="004A4FC0" w:rsidRDefault="004A4FC0" w:rsidP="004A4F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It may have sub-functions like </w:t>
      </w:r>
      <w:r w:rsidRPr="004A4FC0">
        <w:rPr>
          <w:rFonts w:ascii="Courier New" w:eastAsia="Times New Roman" w:hAnsi="Courier New" w:cs="Courier New"/>
          <w:sz w:val="20"/>
          <w:szCs w:val="20"/>
        </w:rPr>
        <w:t>analyze_segment(data, segment_type)</w:t>
      </w:r>
      <w:r w:rsidRPr="004A4FC0">
        <w:rPr>
          <w:rFonts w:ascii="Times New Roman" w:eastAsia="Times New Roman" w:hAnsi="Times New Roman" w:cs="Times New Roman"/>
          <w:sz w:val="24"/>
          <w:szCs w:val="24"/>
        </w:rPr>
        <w:t xml:space="preserve"> which takes the historical draws and a segment specifier (R2, R4, etc.) and returns any identified patterns for that segment. The segment_type can internally determine how many draws to consider or what randomization to apply.</w:t>
      </w:r>
    </w:p>
    <w:p w14:paraId="3117D94F" w14:textId="77777777" w:rsidR="004A4FC0" w:rsidRPr="004A4FC0" w:rsidRDefault="004A4FC0" w:rsidP="004A4F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It will output a list of candidate patterns, where each pattern could be represented as a dictionary/object containing attributes (e.g., pattern description, applicable draws range, etc.).</w:t>
      </w:r>
    </w:p>
    <w:p w14:paraId="7AF88024" w14:textId="77777777" w:rsidR="004A4FC0" w:rsidRPr="004A4FC0" w:rsidRDefault="004A4FC0" w:rsidP="004A4F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Example pattern descriptions: “High-Low alternating (0/3 pattern)” or “Digit 5 stable in last 4 draws (R2 segment)”, etc. These descriptions might correspond to known pattern nomenclature (e.g., using high/low split 0–4 vs 5–9, one might denote a draw like 457 as </w:t>
      </w:r>
      <w:r w:rsidRPr="004A4FC0">
        <w:rPr>
          <w:rFonts w:ascii="Courier New" w:eastAsia="Times New Roman" w:hAnsi="Courier New" w:cs="Courier New"/>
          <w:sz w:val="20"/>
          <w:szCs w:val="20"/>
        </w:rPr>
        <w:t>1/2</w:t>
      </w:r>
      <w:r w:rsidRPr="004A4FC0">
        <w:rPr>
          <w:rFonts w:ascii="Times New Roman" w:eastAsia="Times New Roman" w:hAnsi="Times New Roman" w:cs="Times New Roman"/>
          <w:sz w:val="24"/>
          <w:szCs w:val="24"/>
        </w:rPr>
        <w:t xml:space="preserve"> pattern meaning one low, two high digits​</w:t>
      </w:r>
      <w:hyperlink r:id="rId29" w:anchor=":~:text=4%20patterns%200%2F3%203%2F0%202%2F1,3%2F0%20579%20%3D%200%2F3" w:tgtFrame="_blank" w:history="1">
        <w:r w:rsidRPr="004A4FC0">
          <w:rPr>
            <w:rFonts w:ascii="Times New Roman" w:eastAsia="Times New Roman" w:hAnsi="Times New Roman" w:cs="Times New Roman"/>
            <w:color w:val="0000FF"/>
            <w:sz w:val="24"/>
            <w:szCs w:val="24"/>
            <w:u w:val="single"/>
          </w:rPr>
          <w:t>lotterypost.com</w:t>
        </w:r>
      </w:hyperlink>
      <w:r w:rsidRPr="004A4FC0">
        <w:rPr>
          <w:rFonts w:ascii="Times New Roman" w:eastAsia="Times New Roman" w:hAnsi="Times New Roman" w:cs="Times New Roman"/>
          <w:sz w:val="24"/>
          <w:szCs w:val="24"/>
        </w:rPr>
        <w:t>).</w:t>
      </w:r>
    </w:p>
    <w:p w14:paraId="2A58DA1E"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Data Structures:</w:t>
      </w:r>
      <w:r w:rsidRPr="004A4FC0">
        <w:rPr>
          <w:rFonts w:ascii="Times New Roman" w:eastAsia="Times New Roman" w:hAnsi="Times New Roman" w:cs="Times New Roman"/>
          <w:sz w:val="24"/>
          <w:szCs w:val="24"/>
        </w:rPr>
        <w:t xml:space="preserve"> Consider a structure like:</w:t>
      </w:r>
    </w:p>
    <w:p w14:paraId="2DB48040"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python</w:t>
      </w:r>
    </w:p>
    <w:p w14:paraId="00A8D871"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CopyEdit</w:t>
      </w:r>
    </w:p>
    <w:p w14:paraId="68841B93"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Pattern = {</w:t>
      </w:r>
    </w:p>
    <w:p w14:paraId="2F22BCE8"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 xml:space="preserve">    'segment': 'R4',</w:t>
      </w:r>
    </w:p>
    <w:p w14:paraId="62B5E1CD"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 xml:space="preserve">    'description': 'High/Low = 1/2 pattern recurring',</w:t>
      </w:r>
    </w:p>
    <w:p w14:paraId="76A46749"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 xml:space="preserve">    'evidence': ['457', '238', '914'] , # examples of draws fitting pattern</w:t>
      </w:r>
    </w:p>
    <w:p w14:paraId="1C1B585A"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 xml:space="preserve">    'consensus': False  # will be updated later if found in multiple segments</w:t>
      </w:r>
    </w:p>
    <w:p w14:paraId="60193FD9"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w:t>
      </w:r>
    </w:p>
    <w:p w14:paraId="43B348CA"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Multiple patterns might be stored in a list for further evaluation.</w:t>
      </w:r>
    </w:p>
    <w:p w14:paraId="4FFC48DF" w14:textId="77777777" w:rsidR="004A4FC0" w:rsidRPr="004A4FC0" w:rsidRDefault="004A4FC0" w:rsidP="004A4FC0">
      <w:pPr>
        <w:spacing w:before="100" w:beforeAutospacing="1" w:after="100" w:afterAutospacing="1" w:line="240" w:lineRule="auto"/>
        <w:outlineLvl w:val="1"/>
        <w:rPr>
          <w:rFonts w:ascii="Times New Roman" w:eastAsia="Times New Roman" w:hAnsi="Times New Roman" w:cs="Times New Roman"/>
          <w:b/>
          <w:bCs/>
          <w:sz w:val="36"/>
          <w:szCs w:val="36"/>
        </w:rPr>
      </w:pPr>
      <w:r w:rsidRPr="004A4FC0">
        <w:rPr>
          <w:rFonts w:ascii="Times New Roman" w:eastAsia="Times New Roman" w:hAnsi="Times New Roman" w:cs="Times New Roman"/>
          <w:b/>
          <w:bCs/>
          <w:sz w:val="36"/>
          <w:szCs w:val="36"/>
        </w:rPr>
        <w:t>Enhanced Digit Reduction Analysis (3-Value and 4-Value Logic)</w:t>
      </w:r>
    </w:p>
    <w:p w14:paraId="1C846489"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The next component augments pattern hunting by performing </w:t>
      </w:r>
      <w:r w:rsidRPr="004A4FC0">
        <w:rPr>
          <w:rFonts w:ascii="Times New Roman" w:eastAsia="Times New Roman" w:hAnsi="Times New Roman" w:cs="Times New Roman"/>
          <w:b/>
          <w:bCs/>
          <w:sz w:val="24"/>
          <w:szCs w:val="24"/>
        </w:rPr>
        <w:t>digit reduction on sequences of draws</w:t>
      </w:r>
      <w:r w:rsidRPr="004A4FC0">
        <w:rPr>
          <w:rFonts w:ascii="Times New Roman" w:eastAsia="Times New Roman" w:hAnsi="Times New Roman" w:cs="Times New Roman"/>
          <w:sz w:val="24"/>
          <w:szCs w:val="24"/>
        </w:rPr>
        <w:t xml:space="preserve">. This is aimed at uncovering </w:t>
      </w:r>
      <w:r w:rsidRPr="004A4FC0">
        <w:rPr>
          <w:rFonts w:ascii="Times New Roman" w:eastAsia="Times New Roman" w:hAnsi="Times New Roman" w:cs="Times New Roman"/>
          <w:b/>
          <w:bCs/>
          <w:sz w:val="24"/>
          <w:szCs w:val="24"/>
        </w:rPr>
        <w:t>emerging patterns not obvious in the raw draws</w:t>
      </w:r>
      <w:r w:rsidRPr="004A4FC0">
        <w:rPr>
          <w:rFonts w:ascii="Times New Roman" w:eastAsia="Times New Roman" w:hAnsi="Times New Roman" w:cs="Times New Roman"/>
          <w:sz w:val="24"/>
          <w:szCs w:val="24"/>
        </w:rPr>
        <w:t>. The module will support two logic modes:</w:t>
      </w:r>
    </w:p>
    <w:p w14:paraId="1E11A73A" w14:textId="77777777" w:rsidR="004A4FC0" w:rsidRPr="004A4FC0" w:rsidRDefault="004A4FC0" w:rsidP="004A4F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lastRenderedPageBreak/>
        <w:t>Standard 3-Value Pattern Logic:</w:t>
      </w:r>
      <w:r w:rsidRPr="004A4FC0">
        <w:rPr>
          <w:rFonts w:ascii="Times New Roman" w:eastAsia="Times New Roman" w:hAnsi="Times New Roman" w:cs="Times New Roman"/>
          <w:sz w:val="24"/>
          <w:szCs w:val="24"/>
        </w:rPr>
        <w:t xml:space="preserve"> A conventional reduction that maps draw results into one of three values.</w:t>
      </w:r>
    </w:p>
    <w:p w14:paraId="26490C2D" w14:textId="77777777" w:rsidR="004A4FC0" w:rsidRPr="004A4FC0" w:rsidRDefault="004A4FC0" w:rsidP="004A4F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Alternative 4-Value Pattern Logic:</w:t>
      </w:r>
      <w:r w:rsidRPr="004A4FC0">
        <w:rPr>
          <w:rFonts w:ascii="Times New Roman" w:eastAsia="Times New Roman" w:hAnsi="Times New Roman" w:cs="Times New Roman"/>
          <w:sz w:val="24"/>
          <w:szCs w:val="24"/>
        </w:rPr>
        <w:t xml:space="preserve"> An experimental reduction that maps results into four possible values.</w:t>
      </w:r>
    </w:p>
    <w:p w14:paraId="5B64E559"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What is Digit Reduction?</w:t>
      </w:r>
      <w:r w:rsidRPr="004A4FC0">
        <w:rPr>
          <w:rFonts w:ascii="Times New Roman" w:eastAsia="Times New Roman" w:hAnsi="Times New Roman" w:cs="Times New Roman"/>
          <w:sz w:val="24"/>
          <w:szCs w:val="24"/>
        </w:rPr>
        <w:t xml:space="preserve"> In lottery analysis, digit reduction often refers to condensing a number or sequence into a simpler form (for example, summing digits or applying a formula) to reveal cyclic or hidden patterns. Here’s how our system will apply it:</w:t>
      </w:r>
    </w:p>
    <w:p w14:paraId="48BF80B7" w14:textId="77777777" w:rsidR="004A4FC0" w:rsidRPr="004A4FC0" w:rsidRDefault="004A4FC0" w:rsidP="004A4F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Representation as Strings:</w:t>
      </w:r>
      <w:r w:rsidRPr="004A4FC0">
        <w:rPr>
          <w:rFonts w:ascii="Times New Roman" w:eastAsia="Times New Roman" w:hAnsi="Times New Roman" w:cs="Times New Roman"/>
          <w:sz w:val="24"/>
          <w:szCs w:val="24"/>
        </w:rPr>
        <w:t xml:space="preserve"> The historical draws can be concatenated or viewed as a sequence of digits. For example, if recent draws are 579, 124, 238, ... we might consider the string "5-7-9-1-2-4-2-3-8-..." or separate sequences per position.</w:t>
      </w:r>
    </w:p>
    <w:p w14:paraId="75B9D035" w14:textId="77777777" w:rsidR="004A4FC0" w:rsidRPr="004A4FC0" w:rsidRDefault="004A4FC0" w:rsidP="004A4F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3-Value Reduction:</w:t>
      </w:r>
      <w:r w:rsidRPr="004A4FC0">
        <w:rPr>
          <w:rFonts w:ascii="Times New Roman" w:eastAsia="Times New Roman" w:hAnsi="Times New Roman" w:cs="Times New Roman"/>
          <w:sz w:val="24"/>
          <w:szCs w:val="24"/>
        </w:rPr>
        <w:t xml:space="preserve"> One approach is to use a method like a </w:t>
      </w:r>
      <w:r w:rsidRPr="004A4FC0">
        <w:rPr>
          <w:rFonts w:ascii="Times New Roman" w:eastAsia="Times New Roman" w:hAnsi="Times New Roman" w:cs="Times New Roman"/>
          <w:b/>
          <w:bCs/>
          <w:sz w:val="24"/>
          <w:szCs w:val="24"/>
        </w:rPr>
        <w:t>root-sum or modular reduction</w:t>
      </w:r>
      <w:r w:rsidRPr="004A4FC0">
        <w:rPr>
          <w:rFonts w:ascii="Times New Roman" w:eastAsia="Times New Roman" w:hAnsi="Times New Roman" w:cs="Times New Roman"/>
          <w:sz w:val="24"/>
          <w:szCs w:val="24"/>
        </w:rPr>
        <w:t xml:space="preserve">. For example, take the sum of the 3 digits of a draw and then take that sum modulo 3, yielding values {0,1,2} – three possible categories. (Alternatively, some other property that yields 3 categories, such as classifying each draw as </w:t>
      </w:r>
      <w:r w:rsidRPr="004A4FC0">
        <w:rPr>
          <w:rFonts w:ascii="Times New Roman" w:eastAsia="Times New Roman" w:hAnsi="Times New Roman" w:cs="Times New Roman"/>
          <w:i/>
          <w:iCs/>
          <w:sz w:val="24"/>
          <w:szCs w:val="24"/>
        </w:rPr>
        <w:t>All-odd</w:t>
      </w:r>
      <w:r w:rsidRPr="004A4FC0">
        <w:rPr>
          <w:rFonts w:ascii="Times New Roman" w:eastAsia="Times New Roman" w:hAnsi="Times New Roman" w:cs="Times New Roman"/>
          <w:sz w:val="24"/>
          <w:szCs w:val="24"/>
        </w:rPr>
        <w:t xml:space="preserve">, </w:t>
      </w:r>
      <w:r w:rsidRPr="004A4FC0">
        <w:rPr>
          <w:rFonts w:ascii="Times New Roman" w:eastAsia="Times New Roman" w:hAnsi="Times New Roman" w:cs="Times New Roman"/>
          <w:i/>
          <w:iCs/>
          <w:sz w:val="24"/>
          <w:szCs w:val="24"/>
        </w:rPr>
        <w:t>All-even</w:t>
      </w:r>
      <w:r w:rsidRPr="004A4FC0">
        <w:rPr>
          <w:rFonts w:ascii="Times New Roman" w:eastAsia="Times New Roman" w:hAnsi="Times New Roman" w:cs="Times New Roman"/>
          <w:sz w:val="24"/>
          <w:szCs w:val="24"/>
        </w:rPr>
        <w:t xml:space="preserve">, or </w:t>
      </w:r>
      <w:r w:rsidRPr="004A4FC0">
        <w:rPr>
          <w:rFonts w:ascii="Times New Roman" w:eastAsia="Times New Roman" w:hAnsi="Times New Roman" w:cs="Times New Roman"/>
          <w:i/>
          <w:iCs/>
          <w:sz w:val="24"/>
          <w:szCs w:val="24"/>
        </w:rPr>
        <w:t>Mixed</w:t>
      </w:r>
      <w:r w:rsidRPr="004A4FC0">
        <w:rPr>
          <w:rFonts w:ascii="Times New Roman" w:eastAsia="Times New Roman" w:hAnsi="Times New Roman" w:cs="Times New Roman"/>
          <w:sz w:val="24"/>
          <w:szCs w:val="24"/>
        </w:rPr>
        <w:t xml:space="preserve"> could be used, which are three states.)</w:t>
      </w:r>
    </w:p>
    <w:p w14:paraId="74757863" w14:textId="77777777" w:rsidR="004A4FC0" w:rsidRPr="004A4FC0" w:rsidRDefault="004A4FC0" w:rsidP="004A4FC0">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This logic will transform each draw into a value (0,1,2 in the modulo example). By doing this for each draw in a range, we get a sequence of reduced values. The module then checks this sequence for patterns (like repeated subsequences or cycles).</w:t>
      </w:r>
    </w:p>
    <w:p w14:paraId="599866F9" w14:textId="77777777" w:rsidR="004A4FC0" w:rsidRPr="004A4FC0" w:rsidRDefault="004A4FC0" w:rsidP="004A4FC0">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Example:</w:t>
      </w:r>
      <w:r w:rsidRPr="004A4FC0">
        <w:rPr>
          <w:rFonts w:ascii="Times New Roman" w:eastAsia="Times New Roman" w:hAnsi="Times New Roman" w:cs="Times New Roman"/>
          <w:sz w:val="24"/>
          <w:szCs w:val="24"/>
        </w:rPr>
        <w:t xml:space="preserve"> Suppose using sum mod 3, we get a sequence like 0, 2, 1, 0, 2, 1,... repeating every 3 draws. That cycle might not be apparent from the raw numbers but is clear after reduction.</w:t>
      </w:r>
    </w:p>
    <w:p w14:paraId="46B345C8" w14:textId="77777777" w:rsidR="004A4FC0" w:rsidRPr="004A4FC0" w:rsidRDefault="004A4FC0" w:rsidP="004A4F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4-Value Reduction:</w:t>
      </w:r>
      <w:r w:rsidRPr="004A4FC0">
        <w:rPr>
          <w:rFonts w:ascii="Times New Roman" w:eastAsia="Times New Roman" w:hAnsi="Times New Roman" w:cs="Times New Roman"/>
          <w:sz w:val="24"/>
          <w:szCs w:val="24"/>
        </w:rPr>
        <w:t xml:space="preserve"> Similarly, apply a reduction that yields four distinct categories. For instance, we might use </w:t>
      </w:r>
      <w:r w:rsidRPr="004A4FC0">
        <w:rPr>
          <w:rFonts w:ascii="Times New Roman" w:eastAsia="Times New Roman" w:hAnsi="Times New Roman" w:cs="Times New Roman"/>
          <w:b/>
          <w:bCs/>
          <w:sz w:val="24"/>
          <w:szCs w:val="24"/>
        </w:rPr>
        <w:t>sum of digits mod 4</w:t>
      </w:r>
      <w:r w:rsidRPr="004A4FC0">
        <w:rPr>
          <w:rFonts w:ascii="Times New Roman" w:eastAsia="Times New Roman" w:hAnsi="Times New Roman" w:cs="Times New Roman"/>
          <w:sz w:val="24"/>
          <w:szCs w:val="24"/>
        </w:rPr>
        <w:t xml:space="preserve"> (resulting in 0,1,2,3) or a combination of two binary properties (like High/Low and Even/Odd together yield 2x2=4 categories).</w:t>
      </w:r>
    </w:p>
    <w:p w14:paraId="6688F600" w14:textId="77777777" w:rsidR="004A4FC0" w:rsidRPr="004A4FC0" w:rsidRDefault="004A4FC0" w:rsidP="004A4FC0">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For example, define a pattern code for each draw: H/E, H/O, L/E, L/O (High/Low vs Even/Odd), which is four possibilities. If draws are “high even” vs “low odd” etc., that sequence might show a trend (maybe </w:t>
      </w:r>
      <w:r w:rsidRPr="004A4FC0">
        <w:rPr>
          <w:rFonts w:ascii="Times New Roman" w:eastAsia="Times New Roman" w:hAnsi="Times New Roman" w:cs="Times New Roman"/>
          <w:i/>
          <w:iCs/>
          <w:sz w:val="24"/>
          <w:szCs w:val="24"/>
        </w:rPr>
        <w:t>high even</w:t>
      </w:r>
      <w:r w:rsidRPr="004A4FC0">
        <w:rPr>
          <w:rFonts w:ascii="Times New Roman" w:eastAsia="Times New Roman" w:hAnsi="Times New Roman" w:cs="Times New Roman"/>
          <w:sz w:val="24"/>
          <w:szCs w:val="24"/>
        </w:rPr>
        <w:t xml:space="preserve"> appears frequently lately).</w:t>
      </w:r>
    </w:p>
    <w:p w14:paraId="2F5250DE" w14:textId="77777777" w:rsidR="004A4FC0" w:rsidRPr="004A4FC0" w:rsidRDefault="004A4FC0" w:rsidP="004A4FC0">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Another possibility is including the </w:t>
      </w:r>
      <w:r w:rsidRPr="004A4FC0">
        <w:rPr>
          <w:rFonts w:ascii="Times New Roman" w:eastAsia="Times New Roman" w:hAnsi="Times New Roman" w:cs="Times New Roman"/>
          <w:b/>
          <w:bCs/>
          <w:sz w:val="24"/>
          <w:szCs w:val="24"/>
        </w:rPr>
        <w:t>“travelling digit”</w:t>
      </w:r>
      <w:r w:rsidRPr="004A4FC0">
        <w:rPr>
          <w:rFonts w:ascii="Times New Roman" w:eastAsia="Times New Roman" w:hAnsi="Times New Roman" w:cs="Times New Roman"/>
          <w:sz w:val="24"/>
          <w:szCs w:val="24"/>
        </w:rPr>
        <w:t xml:space="preserve"> concept – e.g., consider the last digit of one draw and the first digit of the next draw to form a 4-digit sequence across draws (a bit speculative, but an extra value could come from cross-draw linkage).</w:t>
      </w:r>
    </w:p>
    <w:p w14:paraId="03F51996" w14:textId="77777777" w:rsidR="004A4FC0" w:rsidRPr="004A4FC0" w:rsidRDefault="004A4FC0" w:rsidP="004A4F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Emerging Pattern Tracking:</w:t>
      </w:r>
      <w:r w:rsidRPr="004A4FC0">
        <w:rPr>
          <w:rFonts w:ascii="Times New Roman" w:eastAsia="Times New Roman" w:hAnsi="Times New Roman" w:cs="Times New Roman"/>
          <w:sz w:val="24"/>
          <w:szCs w:val="24"/>
        </w:rPr>
        <w:t xml:space="preserve"> The Digit Reduction module will scan the reduced sequences for </w:t>
      </w:r>
      <w:r w:rsidRPr="004A4FC0">
        <w:rPr>
          <w:rFonts w:ascii="Times New Roman" w:eastAsia="Times New Roman" w:hAnsi="Times New Roman" w:cs="Times New Roman"/>
          <w:b/>
          <w:bCs/>
          <w:sz w:val="24"/>
          <w:szCs w:val="24"/>
        </w:rPr>
        <w:t>trends or anomalies</w:t>
      </w:r>
      <w:r w:rsidRPr="004A4FC0">
        <w:rPr>
          <w:rFonts w:ascii="Times New Roman" w:eastAsia="Times New Roman" w:hAnsi="Times New Roman" w:cs="Times New Roman"/>
          <w:sz w:val="24"/>
          <w:szCs w:val="24"/>
        </w:rPr>
        <w:t xml:space="preserve">. Because these reductions simplify the data, they can reveal longer-term patterns. For example, maybe the sequence of (sum mod 3) values shows that a particular value hasn’t appeared in a while, indicating it’s </w:t>
      </w:r>
      <w:r w:rsidRPr="004A4FC0">
        <w:rPr>
          <w:rFonts w:ascii="Times New Roman" w:eastAsia="Times New Roman" w:hAnsi="Times New Roman" w:cs="Times New Roman"/>
          <w:i/>
          <w:iCs/>
          <w:sz w:val="24"/>
          <w:szCs w:val="24"/>
        </w:rPr>
        <w:t>due</w:t>
      </w:r>
      <w:r w:rsidRPr="004A4FC0">
        <w:rPr>
          <w:rFonts w:ascii="Times New Roman" w:eastAsia="Times New Roman" w:hAnsi="Times New Roman" w:cs="Times New Roman"/>
          <w:sz w:val="24"/>
          <w:szCs w:val="24"/>
        </w:rPr>
        <w:t>, or one value appears much more often (a bias).</w:t>
      </w:r>
    </w:p>
    <w:p w14:paraId="6CE34729" w14:textId="77777777" w:rsidR="004A4FC0" w:rsidRPr="004A4FC0" w:rsidRDefault="004A4FC0" w:rsidP="004A4FC0">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It will flag any noteworthy findings, such as “Reduced pattern (mod3) sequence shows an alternating 0-1-0-1 trend” or “Value 3 (in mod4) hasn’t appeared in 20 draws – could be due soon”.</w:t>
      </w:r>
    </w:p>
    <w:p w14:paraId="662DEE85" w14:textId="77777777" w:rsidR="004A4FC0" w:rsidRPr="004A4FC0" w:rsidRDefault="004A4FC0" w:rsidP="004A4F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Integration with Main Patterns:</w:t>
      </w:r>
      <w:r w:rsidRPr="004A4FC0">
        <w:rPr>
          <w:rFonts w:ascii="Times New Roman" w:eastAsia="Times New Roman" w:hAnsi="Times New Roman" w:cs="Times New Roman"/>
          <w:sz w:val="24"/>
          <w:szCs w:val="24"/>
        </w:rPr>
        <w:t xml:space="preserve"> Any pattern hints from this reduction analysis that were </w:t>
      </w:r>
      <w:r w:rsidRPr="004A4FC0">
        <w:rPr>
          <w:rFonts w:ascii="Times New Roman" w:eastAsia="Times New Roman" w:hAnsi="Times New Roman" w:cs="Times New Roman"/>
          <w:b/>
          <w:bCs/>
          <w:sz w:val="24"/>
          <w:szCs w:val="24"/>
        </w:rPr>
        <w:t>not</w:t>
      </w:r>
      <w:r w:rsidRPr="004A4FC0">
        <w:rPr>
          <w:rFonts w:ascii="Times New Roman" w:eastAsia="Times New Roman" w:hAnsi="Times New Roman" w:cs="Times New Roman"/>
          <w:sz w:val="24"/>
          <w:szCs w:val="24"/>
        </w:rPr>
        <w:t xml:space="preserve"> already obvious in the R2/R4/R6/R8 analysis will be added to the candidate </w:t>
      </w:r>
      <w:r w:rsidRPr="004A4FC0">
        <w:rPr>
          <w:rFonts w:ascii="Times New Roman" w:eastAsia="Times New Roman" w:hAnsi="Times New Roman" w:cs="Times New Roman"/>
          <w:sz w:val="24"/>
          <w:szCs w:val="24"/>
        </w:rPr>
        <w:lastRenderedPageBreak/>
        <w:t xml:space="preserve">patterns list. For instance, if the main extractor didn’t notice that the </w:t>
      </w:r>
      <w:r w:rsidRPr="004A4FC0">
        <w:rPr>
          <w:rFonts w:ascii="Times New Roman" w:eastAsia="Times New Roman" w:hAnsi="Times New Roman" w:cs="Times New Roman"/>
          <w:i/>
          <w:iCs/>
          <w:sz w:val="24"/>
          <w:szCs w:val="24"/>
        </w:rPr>
        <w:t>sum of digits tends to be high</w:t>
      </w:r>
      <w:r w:rsidRPr="004A4FC0">
        <w:rPr>
          <w:rFonts w:ascii="Times New Roman" w:eastAsia="Times New Roman" w:hAnsi="Times New Roman" w:cs="Times New Roman"/>
          <w:sz w:val="24"/>
          <w:szCs w:val="24"/>
        </w:rPr>
        <w:t>, but the reduction shows a pattern in sums, that becomes a new insight.</w:t>
      </w:r>
    </w:p>
    <w:p w14:paraId="0B2463A0"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Module Design:</w:t>
      </w:r>
      <w:r w:rsidRPr="004A4FC0">
        <w:rPr>
          <w:rFonts w:ascii="Times New Roman" w:eastAsia="Times New Roman" w:hAnsi="Times New Roman" w:cs="Times New Roman"/>
          <w:sz w:val="24"/>
          <w:szCs w:val="24"/>
        </w:rPr>
        <w:t xml:space="preserve"> A </w:t>
      </w:r>
      <w:r w:rsidRPr="004A4FC0">
        <w:rPr>
          <w:rFonts w:ascii="Times New Roman" w:eastAsia="Times New Roman" w:hAnsi="Times New Roman" w:cs="Times New Roman"/>
          <w:b/>
          <w:bCs/>
          <w:sz w:val="24"/>
          <w:szCs w:val="24"/>
        </w:rPr>
        <w:t>DigitReducer</w:t>
      </w:r>
      <w:r w:rsidRPr="004A4FC0">
        <w:rPr>
          <w:rFonts w:ascii="Times New Roman" w:eastAsia="Times New Roman" w:hAnsi="Times New Roman" w:cs="Times New Roman"/>
          <w:sz w:val="24"/>
          <w:szCs w:val="24"/>
        </w:rPr>
        <w:t xml:space="preserve"> component will implement this:</w:t>
      </w:r>
    </w:p>
    <w:p w14:paraId="0E0E958B" w14:textId="77777777" w:rsidR="004A4FC0" w:rsidRPr="004A4FC0" w:rsidRDefault="004A4FC0" w:rsidP="004A4F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Functions like </w:t>
      </w:r>
      <w:r w:rsidRPr="004A4FC0">
        <w:rPr>
          <w:rFonts w:ascii="Courier New" w:eastAsia="Times New Roman" w:hAnsi="Courier New" w:cs="Courier New"/>
          <w:sz w:val="20"/>
          <w:szCs w:val="20"/>
        </w:rPr>
        <w:t>reduce_draw(draw, mode)</w:t>
      </w:r>
      <w:r w:rsidRPr="004A4FC0">
        <w:rPr>
          <w:rFonts w:ascii="Times New Roman" w:eastAsia="Times New Roman" w:hAnsi="Times New Roman" w:cs="Times New Roman"/>
          <w:sz w:val="24"/>
          <w:szCs w:val="24"/>
        </w:rPr>
        <w:t xml:space="preserve"> where mode can be "3val" or "4val", returning the reduced value or category for that draw.</w:t>
      </w:r>
    </w:p>
    <w:p w14:paraId="608BB39C" w14:textId="77777777" w:rsidR="004A4FC0" w:rsidRPr="004A4FC0" w:rsidRDefault="004A4FC0" w:rsidP="004A4F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A function </w:t>
      </w:r>
      <w:r w:rsidRPr="004A4FC0">
        <w:rPr>
          <w:rFonts w:ascii="Courier New" w:eastAsia="Times New Roman" w:hAnsi="Courier New" w:cs="Courier New"/>
          <w:sz w:val="20"/>
          <w:szCs w:val="20"/>
        </w:rPr>
        <w:t>analyze_reduction_sequence(reduced_seq)</w:t>
      </w:r>
      <w:r w:rsidRPr="004A4FC0">
        <w:rPr>
          <w:rFonts w:ascii="Times New Roman" w:eastAsia="Times New Roman" w:hAnsi="Times New Roman" w:cs="Times New Roman"/>
          <w:sz w:val="24"/>
          <w:szCs w:val="24"/>
        </w:rPr>
        <w:t xml:space="preserve"> to find patterns in a list like [0,2,1,0,2,1,...]. It could use techniques like searching for repeating substrings or checking frequencies.</w:t>
      </w:r>
    </w:p>
    <w:p w14:paraId="6A7657C3" w14:textId="77777777" w:rsidR="004A4FC0" w:rsidRPr="004A4FC0" w:rsidRDefault="004A4FC0" w:rsidP="004A4F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Output would be a set of pattern descriptions or predictions (e.g., “Next draw likely category 2 in 3-value scheme” or “Sequence suggests cycle length 4 in 4-value pattern”).</w:t>
      </w:r>
    </w:p>
    <w:p w14:paraId="5911C9DA"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Example:</w:t>
      </w:r>
      <w:r w:rsidRPr="004A4FC0">
        <w:rPr>
          <w:rFonts w:ascii="Times New Roman" w:eastAsia="Times New Roman" w:hAnsi="Times New Roman" w:cs="Times New Roman"/>
          <w:sz w:val="24"/>
          <w:szCs w:val="24"/>
        </w:rPr>
        <w:t xml:space="preserve"> If using high/low+even/odd 4-value coding:</w:t>
      </w:r>
    </w:p>
    <w:p w14:paraId="1A798D42" w14:textId="77777777" w:rsidR="004A4FC0" w:rsidRPr="004A4FC0" w:rsidRDefault="004A4FC0" w:rsidP="004A4F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Assign each draw a code: say 0 = low+even, 1 = low+odd, 2 = high+even, 3 = high+odd.</w:t>
      </w:r>
    </w:p>
    <w:p w14:paraId="442CE761" w14:textId="77777777" w:rsidR="004A4FC0" w:rsidRPr="004A4FC0" w:rsidRDefault="004A4FC0" w:rsidP="004A4F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Recent draws might yield codes: 2, 3, 2, 3, 2,... (alternating high-even, high-odd). The DigitReducer notes a stable alternation and predicts the next code in sequence.</w:t>
      </w:r>
    </w:p>
    <w:p w14:paraId="09B55C3E" w14:textId="77777777" w:rsidR="004A4FC0" w:rsidRPr="004A4FC0" w:rsidRDefault="004A4FC0" w:rsidP="004A4F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It then maps that back to actual numbers (e.g., if next code predicted is 2 = high-even, suggest the next result might be a high-even number like one of { [even digit &gt;4][even digit &gt;4][even digit &gt;4] ... } or at least use this info in filtering combinations later).</w:t>
      </w:r>
    </w:p>
    <w:p w14:paraId="0DA06E80"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All findings from this module are passed on for pattern scoring and combination generation.</w:t>
      </w:r>
    </w:p>
    <w:p w14:paraId="5EBBCBE9" w14:textId="77777777" w:rsidR="004A4FC0" w:rsidRPr="004A4FC0" w:rsidRDefault="004A4FC0" w:rsidP="004A4FC0">
      <w:pPr>
        <w:spacing w:before="100" w:beforeAutospacing="1" w:after="100" w:afterAutospacing="1" w:line="240" w:lineRule="auto"/>
        <w:outlineLvl w:val="1"/>
        <w:rPr>
          <w:rFonts w:ascii="Times New Roman" w:eastAsia="Times New Roman" w:hAnsi="Times New Roman" w:cs="Times New Roman"/>
          <w:b/>
          <w:bCs/>
          <w:sz w:val="36"/>
          <w:szCs w:val="36"/>
        </w:rPr>
      </w:pPr>
      <w:r w:rsidRPr="004A4FC0">
        <w:rPr>
          <w:rFonts w:ascii="Times New Roman" w:eastAsia="Times New Roman" w:hAnsi="Times New Roman" w:cs="Times New Roman"/>
          <w:b/>
          <w:bCs/>
          <w:sz w:val="36"/>
          <w:szCs w:val="36"/>
        </w:rPr>
        <w:t>V-Trac and Mirroring Logic Application</w:t>
      </w:r>
    </w:p>
    <w:p w14:paraId="658A9850"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This component takes </w:t>
      </w:r>
      <w:r w:rsidRPr="004A4FC0">
        <w:rPr>
          <w:rFonts w:ascii="Times New Roman" w:eastAsia="Times New Roman" w:hAnsi="Times New Roman" w:cs="Times New Roman"/>
          <w:b/>
          <w:bCs/>
          <w:sz w:val="24"/>
          <w:szCs w:val="24"/>
        </w:rPr>
        <w:t>high-scoring patterns</w:t>
      </w:r>
      <w:r w:rsidRPr="004A4FC0">
        <w:rPr>
          <w:rFonts w:ascii="Times New Roman" w:eastAsia="Times New Roman" w:hAnsi="Times New Roman" w:cs="Times New Roman"/>
          <w:sz w:val="24"/>
          <w:szCs w:val="24"/>
        </w:rPr>
        <w:t xml:space="preserve"> (from the previous analyses) and enhances or expands them using </w:t>
      </w:r>
      <w:r w:rsidRPr="004A4FC0">
        <w:rPr>
          <w:rFonts w:ascii="Times New Roman" w:eastAsia="Times New Roman" w:hAnsi="Times New Roman" w:cs="Times New Roman"/>
          <w:b/>
          <w:bCs/>
          <w:sz w:val="24"/>
          <w:szCs w:val="24"/>
        </w:rPr>
        <w:t>V-Trac and mirror transformations</w:t>
      </w:r>
      <w:r w:rsidRPr="004A4FC0">
        <w:rPr>
          <w:rFonts w:ascii="Times New Roman" w:eastAsia="Times New Roman" w:hAnsi="Times New Roman" w:cs="Times New Roman"/>
          <w:sz w:val="24"/>
          <w:szCs w:val="24"/>
        </w:rPr>
        <w:t>. V-Tracs and mirror numbers are well-known in Pick 3 strategy:</w:t>
      </w:r>
    </w:p>
    <w:p w14:paraId="110219C5" w14:textId="77777777" w:rsidR="004A4FC0" w:rsidRPr="004A4FC0" w:rsidRDefault="004A4FC0" w:rsidP="004A4F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A </w:t>
      </w:r>
      <w:r w:rsidRPr="004A4FC0">
        <w:rPr>
          <w:rFonts w:ascii="Times New Roman" w:eastAsia="Times New Roman" w:hAnsi="Times New Roman" w:cs="Times New Roman"/>
          <w:b/>
          <w:bCs/>
          <w:sz w:val="24"/>
          <w:szCs w:val="24"/>
        </w:rPr>
        <w:t>mirror number</w:t>
      </w:r>
      <w:r w:rsidRPr="004A4FC0">
        <w:rPr>
          <w:rFonts w:ascii="Times New Roman" w:eastAsia="Times New Roman" w:hAnsi="Times New Roman" w:cs="Times New Roman"/>
          <w:sz w:val="24"/>
          <w:szCs w:val="24"/>
        </w:rPr>
        <w:t xml:space="preserve"> is the digit obtained by adding 5 (mod 10) to the original digit. For example, the mirror of 0 is 5, 1↔6, 2↔7, 3↔8, 4↔9 (each pair are mirrors of each other). This means certain combinations are considered “mirror” pairs (e.g., 123 and 678 are mirrors digit-wise).</w:t>
      </w:r>
    </w:p>
    <w:p w14:paraId="18A352D7" w14:textId="77777777" w:rsidR="004A4FC0" w:rsidRPr="004A4FC0" w:rsidRDefault="004A4FC0" w:rsidP="004A4F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V-Tracs</w:t>
      </w:r>
      <w:r w:rsidRPr="004A4FC0">
        <w:rPr>
          <w:rFonts w:ascii="Times New Roman" w:eastAsia="Times New Roman" w:hAnsi="Times New Roman" w:cs="Times New Roman"/>
          <w:sz w:val="24"/>
          <w:szCs w:val="24"/>
        </w:rPr>
        <w:t xml:space="preserve"> are a system of grouping digits into 5 classes using this mirror concept. Digits 0 &amp; 5 are in VTrac1, 1 &amp; 6 in VTrac2, 2 &amp; 7 in VTrac3, 3 &amp; 8 in VTrac4, 4 &amp; 9 in VTrac5​</w:t>
      </w:r>
      <w:hyperlink r:id="rId30" w:anchor=":~:text=VTrac%20Draw%20Numbers%201%200,3%208%205%204%209" w:tgtFrame="_blank" w:history="1">
        <w:r w:rsidRPr="004A4FC0">
          <w:rPr>
            <w:rFonts w:ascii="Times New Roman" w:eastAsia="Times New Roman" w:hAnsi="Times New Roman" w:cs="Times New Roman"/>
            <w:color w:val="0000FF"/>
            <w:sz w:val="24"/>
            <w:szCs w:val="24"/>
            <w:u w:val="single"/>
          </w:rPr>
          <w:t>lotterypost.com</w:t>
        </w:r>
      </w:hyperlink>
      <w:r w:rsidRPr="004A4FC0">
        <w:rPr>
          <w:rFonts w:ascii="Times New Roman" w:eastAsia="Times New Roman" w:hAnsi="Times New Roman" w:cs="Times New Roman"/>
          <w:sz w:val="24"/>
          <w:szCs w:val="24"/>
        </w:rPr>
        <w:t xml:space="preserve">. Thus any Pick 3 combination (three digits) can be converted into a VTrac combination (three VTrac digits each 1–5). VTrac essentially halves the possibility space by combining mirror pairs, which can highlight patterns in the reduced space. </w:t>
      </w:r>
      <w:r w:rsidRPr="004A4FC0">
        <w:rPr>
          <w:rFonts w:ascii="Times New Roman" w:eastAsia="Times New Roman" w:hAnsi="Times New Roman" w:cs="Times New Roman"/>
          <w:i/>
          <w:iCs/>
          <w:sz w:val="24"/>
          <w:szCs w:val="24"/>
        </w:rPr>
        <w:t>(For example, Pick3 combination 528 corresponds to VTrac 134 because 5→V1, 2→V3, 8→V4, and the VTrac sum would be 1+3+4​</w:t>
      </w:r>
      <w:hyperlink r:id="rId31" w:anchor=":~:text=Basic%20tutorial%20about%20Vtracs%20,half%20as%20many%20possible%20combinations" w:tgtFrame="_blank" w:history="1">
        <w:r w:rsidRPr="004A4FC0">
          <w:rPr>
            <w:rFonts w:ascii="Times New Roman" w:eastAsia="Times New Roman" w:hAnsi="Times New Roman" w:cs="Times New Roman"/>
            <w:i/>
            <w:iCs/>
            <w:color w:val="0000FF"/>
            <w:sz w:val="24"/>
            <w:szCs w:val="24"/>
            <w:u w:val="single"/>
          </w:rPr>
          <w:t>lotterypost.com</w:t>
        </w:r>
      </w:hyperlink>
      <w:r w:rsidRPr="004A4FC0">
        <w:rPr>
          <w:rFonts w:ascii="Times New Roman" w:eastAsia="Times New Roman" w:hAnsi="Times New Roman" w:cs="Times New Roman"/>
          <w:i/>
          <w:iCs/>
          <w:sz w:val="24"/>
          <w:szCs w:val="24"/>
        </w:rPr>
        <w:t>.)</w:t>
      </w:r>
    </w:p>
    <w:p w14:paraId="4CADC564"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Applying V-Trac to Patterns:</w:t>
      </w:r>
    </w:p>
    <w:p w14:paraId="417A6B83" w14:textId="77777777" w:rsidR="004A4FC0" w:rsidRPr="004A4FC0" w:rsidRDefault="004A4FC0" w:rsidP="004A4F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For each pattern or promising combination from earlier steps, the engine will compute its V-Trac representation. For instance, if a pattern suggests the combination {2, 7, X} (X </w:t>
      </w:r>
      <w:r w:rsidRPr="004A4FC0">
        <w:rPr>
          <w:rFonts w:ascii="Times New Roman" w:eastAsia="Times New Roman" w:hAnsi="Times New Roman" w:cs="Times New Roman"/>
          <w:sz w:val="24"/>
          <w:szCs w:val="24"/>
        </w:rPr>
        <w:lastRenderedPageBreak/>
        <w:t>being some digit) is hot, in V-Trac terms {2,7} both map to VTrac3. That pattern in VTrac space might be represented as v33X.</w:t>
      </w:r>
    </w:p>
    <w:p w14:paraId="107B66CC" w14:textId="77777777" w:rsidR="004A4FC0" w:rsidRPr="004A4FC0" w:rsidRDefault="004A4FC0" w:rsidP="004A4F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By examining the </w:t>
      </w:r>
      <w:r w:rsidRPr="004A4FC0">
        <w:rPr>
          <w:rFonts w:ascii="Times New Roman" w:eastAsia="Times New Roman" w:hAnsi="Times New Roman" w:cs="Times New Roman"/>
          <w:b/>
          <w:bCs/>
          <w:sz w:val="24"/>
          <w:szCs w:val="24"/>
        </w:rPr>
        <w:t>V-Trac patterns</w:t>
      </w:r>
      <w:r w:rsidRPr="004A4FC0">
        <w:rPr>
          <w:rFonts w:ascii="Times New Roman" w:eastAsia="Times New Roman" w:hAnsi="Times New Roman" w:cs="Times New Roman"/>
          <w:sz w:val="24"/>
          <w:szCs w:val="24"/>
        </w:rPr>
        <w:t>, we might notice something like a particular VTrac digit repeating. V-Trac analysis can reveal that even if the exact digits differ (e.g., one draw had 0 and another had 5, both share VTrac1). If a VTrac pattern is strong, we consider all real combinations that fit that VTrac. Lottery Post provides reference charts for VTrac translations (each Pick 3 VTrac corresponds to 8 real combinations in the worst case​</w:t>
      </w:r>
      <w:hyperlink r:id="rId32" w:anchor=":~:text=VTrac%20Pick%202%20Mirror%20Combinations,and%20its%208%20translated%20combinations" w:tgtFrame="_blank" w:history="1">
        <w:r w:rsidRPr="004A4FC0">
          <w:rPr>
            <w:rFonts w:ascii="Times New Roman" w:eastAsia="Times New Roman" w:hAnsi="Times New Roman" w:cs="Times New Roman"/>
            <w:color w:val="0000FF"/>
            <w:sz w:val="24"/>
            <w:szCs w:val="24"/>
            <w:u w:val="single"/>
          </w:rPr>
          <w:t>lotterypost.com</w:t>
        </w:r>
      </w:hyperlink>
      <w:r w:rsidRPr="004A4FC0">
        <w:rPr>
          <w:rFonts w:ascii="Times New Roman" w:eastAsia="Times New Roman" w:hAnsi="Times New Roman" w:cs="Times New Roman"/>
          <w:sz w:val="24"/>
          <w:szCs w:val="24"/>
        </w:rPr>
        <w:t>).</w:t>
      </w:r>
    </w:p>
    <w:p w14:paraId="69234A4B" w14:textId="77777777" w:rsidR="004A4FC0" w:rsidRPr="004A4FC0" w:rsidRDefault="004A4FC0" w:rsidP="004A4F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Mirroring Logic:</w:t>
      </w:r>
      <w:r w:rsidRPr="004A4FC0">
        <w:rPr>
          <w:rFonts w:ascii="Times New Roman" w:eastAsia="Times New Roman" w:hAnsi="Times New Roman" w:cs="Times New Roman"/>
          <w:sz w:val="24"/>
          <w:szCs w:val="24"/>
        </w:rPr>
        <w:t xml:space="preserve"> Similar to V-Trac (which essentially uses mirrors), we directly consider the mirror of any high-scoring combination. For example, if pattern scoring found combination 512 likely, its mirror is 067 – we should also evaluate 067 as a candidate. Often, when one number is predicted, its mirror can also be a good play (some strategies play numbers and their mirrors together for coverage).</w:t>
      </w:r>
    </w:p>
    <w:p w14:paraId="09E60334" w14:textId="77777777" w:rsidR="004A4FC0" w:rsidRPr="004A4FC0" w:rsidRDefault="004A4FC0" w:rsidP="004A4F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The engine will </w:t>
      </w:r>
      <w:r w:rsidRPr="004A4FC0">
        <w:rPr>
          <w:rFonts w:ascii="Times New Roman" w:eastAsia="Times New Roman" w:hAnsi="Times New Roman" w:cs="Times New Roman"/>
          <w:b/>
          <w:bCs/>
          <w:sz w:val="24"/>
          <w:szCs w:val="24"/>
        </w:rPr>
        <w:t>expand the candidate list</w:t>
      </w:r>
      <w:r w:rsidRPr="004A4FC0">
        <w:rPr>
          <w:rFonts w:ascii="Times New Roman" w:eastAsia="Times New Roman" w:hAnsi="Times New Roman" w:cs="Times New Roman"/>
          <w:sz w:val="24"/>
          <w:szCs w:val="24"/>
        </w:rPr>
        <w:t xml:space="preserve"> by adding mirror combinations of top patterns. Conversely, if a pattern itself came from the digit reduction or VTrac domain, we map it back to actual digits (including all mirror variants).</w:t>
      </w:r>
    </w:p>
    <w:p w14:paraId="5815A134"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Dynamic Use of Full 8-Combo Sets vs. Reduction:</w:t>
      </w:r>
    </w:p>
    <w:p w14:paraId="50D63463" w14:textId="77777777" w:rsidR="004A4FC0" w:rsidRPr="004A4FC0" w:rsidRDefault="004A4FC0" w:rsidP="004A4F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A </w:t>
      </w:r>
      <w:r w:rsidRPr="004A4FC0">
        <w:rPr>
          <w:rFonts w:ascii="Times New Roman" w:eastAsia="Times New Roman" w:hAnsi="Times New Roman" w:cs="Times New Roman"/>
          <w:b/>
          <w:bCs/>
          <w:sz w:val="24"/>
          <w:szCs w:val="24"/>
        </w:rPr>
        <w:t>VTrac combination</w:t>
      </w:r>
      <w:r w:rsidRPr="004A4FC0">
        <w:rPr>
          <w:rFonts w:ascii="Times New Roman" w:eastAsia="Times New Roman" w:hAnsi="Times New Roman" w:cs="Times New Roman"/>
          <w:sz w:val="24"/>
          <w:szCs w:val="24"/>
        </w:rPr>
        <w:t xml:space="preserve"> (like v123) corresponds to up to 8 actual Pick 3 combos​</w:t>
      </w:r>
      <w:hyperlink r:id="rId33" w:anchor=":~:text=VTrac%20Pick%202%20Mirror%20Combinations,and%20its%208%20translated%20combinations" w:tgtFrame="_blank" w:history="1">
        <w:r w:rsidRPr="004A4FC0">
          <w:rPr>
            <w:rFonts w:ascii="Times New Roman" w:eastAsia="Times New Roman" w:hAnsi="Times New Roman" w:cs="Times New Roman"/>
            <w:color w:val="0000FF"/>
            <w:sz w:val="24"/>
            <w:szCs w:val="24"/>
            <w:u w:val="single"/>
          </w:rPr>
          <w:t>lotterypost.com</w:t>
        </w:r>
      </w:hyperlink>
      <w:r w:rsidRPr="004A4FC0">
        <w:rPr>
          <w:rFonts w:ascii="Times New Roman" w:eastAsia="Times New Roman" w:hAnsi="Times New Roman" w:cs="Times New Roman"/>
          <w:sz w:val="24"/>
          <w:szCs w:val="24"/>
        </w:rPr>
        <w:t xml:space="preserve">. Similarly, a pattern might imply a set of combos (like a particular digit pair can yield multiple combos). The engine must decide whether to include </w:t>
      </w:r>
      <w:r w:rsidRPr="004A4FC0">
        <w:rPr>
          <w:rFonts w:ascii="Times New Roman" w:eastAsia="Times New Roman" w:hAnsi="Times New Roman" w:cs="Times New Roman"/>
          <w:b/>
          <w:bCs/>
          <w:sz w:val="24"/>
          <w:szCs w:val="24"/>
        </w:rPr>
        <w:t>all</w:t>
      </w:r>
      <w:r w:rsidRPr="004A4FC0">
        <w:rPr>
          <w:rFonts w:ascii="Times New Roman" w:eastAsia="Times New Roman" w:hAnsi="Times New Roman" w:cs="Times New Roman"/>
          <w:sz w:val="24"/>
          <w:szCs w:val="24"/>
        </w:rPr>
        <w:t xml:space="preserve"> possibilities or to narrow them down.</w:t>
      </w:r>
    </w:p>
    <w:p w14:paraId="44A49467" w14:textId="77777777" w:rsidR="004A4FC0" w:rsidRPr="004A4FC0" w:rsidRDefault="004A4FC0" w:rsidP="004A4F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Confidence Indicators:</w:t>
      </w:r>
      <w:r w:rsidRPr="004A4FC0">
        <w:rPr>
          <w:rFonts w:ascii="Times New Roman" w:eastAsia="Times New Roman" w:hAnsi="Times New Roman" w:cs="Times New Roman"/>
          <w:sz w:val="24"/>
          <w:szCs w:val="24"/>
        </w:rPr>
        <w:t xml:space="preserve"> We will introduce a confidence score (derived from pattern scoring and possibly ML). If the confidence in a pattern is very high, the system might </w:t>
      </w:r>
      <w:r w:rsidRPr="004A4FC0">
        <w:rPr>
          <w:rFonts w:ascii="Times New Roman" w:eastAsia="Times New Roman" w:hAnsi="Times New Roman" w:cs="Times New Roman"/>
          <w:b/>
          <w:bCs/>
          <w:sz w:val="24"/>
          <w:szCs w:val="24"/>
        </w:rPr>
        <w:t>play conservatively by reducing combos</w:t>
      </w:r>
      <w:r w:rsidRPr="004A4FC0">
        <w:rPr>
          <w:rFonts w:ascii="Times New Roman" w:eastAsia="Times New Roman" w:hAnsi="Times New Roman" w:cs="Times New Roman"/>
          <w:sz w:val="24"/>
          <w:szCs w:val="24"/>
        </w:rPr>
        <w:t xml:space="preserve"> – meaning it feels certain enough to eliminate some possibilities and focus on the likeliest ones. If confidence is lower (but still worth acting on), it may use the </w:t>
      </w:r>
      <w:r w:rsidRPr="004A4FC0">
        <w:rPr>
          <w:rFonts w:ascii="Times New Roman" w:eastAsia="Times New Roman" w:hAnsi="Times New Roman" w:cs="Times New Roman"/>
          <w:b/>
          <w:bCs/>
          <w:sz w:val="24"/>
          <w:szCs w:val="24"/>
        </w:rPr>
        <w:t>full set of combos</w:t>
      </w:r>
      <w:r w:rsidRPr="004A4FC0">
        <w:rPr>
          <w:rFonts w:ascii="Times New Roman" w:eastAsia="Times New Roman" w:hAnsi="Times New Roman" w:cs="Times New Roman"/>
          <w:sz w:val="24"/>
          <w:szCs w:val="24"/>
        </w:rPr>
        <w:t xml:space="preserve"> to ensure coverage.</w:t>
      </w:r>
    </w:p>
    <w:p w14:paraId="78DE1678" w14:textId="77777777" w:rsidR="004A4FC0" w:rsidRPr="004A4FC0" w:rsidRDefault="004A4FC0" w:rsidP="004A4FC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i/>
          <w:iCs/>
          <w:sz w:val="24"/>
          <w:szCs w:val="24"/>
        </w:rPr>
        <w:t>Example:</w:t>
      </w:r>
      <w:r w:rsidRPr="004A4FC0">
        <w:rPr>
          <w:rFonts w:ascii="Times New Roman" w:eastAsia="Times New Roman" w:hAnsi="Times New Roman" w:cs="Times New Roman"/>
          <w:sz w:val="24"/>
          <w:szCs w:val="24"/>
        </w:rPr>
        <w:t xml:space="preserve"> Suppose a VTrac pattern v234 is identified, meaning some combination of those VTrac digits (which map to specific digit sets) is likely. If confidence is low, we might play </w:t>
      </w:r>
      <w:r w:rsidRPr="004A4FC0">
        <w:rPr>
          <w:rFonts w:ascii="Times New Roman" w:eastAsia="Times New Roman" w:hAnsi="Times New Roman" w:cs="Times New Roman"/>
          <w:b/>
          <w:bCs/>
          <w:sz w:val="24"/>
          <w:szCs w:val="24"/>
        </w:rPr>
        <w:t>all 8 combos</w:t>
      </w:r>
      <w:r w:rsidRPr="004A4FC0">
        <w:rPr>
          <w:rFonts w:ascii="Times New Roman" w:eastAsia="Times New Roman" w:hAnsi="Times New Roman" w:cs="Times New Roman"/>
          <w:sz w:val="24"/>
          <w:szCs w:val="24"/>
        </w:rPr>
        <w:t xml:space="preserve"> that v234 could translate to. If confidence is high, maybe we notice within those 8, some share an attribute we don’t like, and we trim to the 3 or 4 most likely (perhaps guided by another pattern or a hot digit).</w:t>
      </w:r>
    </w:p>
    <w:p w14:paraId="7B10FEBD" w14:textId="77777777" w:rsidR="004A4FC0" w:rsidRPr="004A4FC0" w:rsidRDefault="004A4FC0" w:rsidP="004A4FC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The decision logic can be: </w:t>
      </w:r>
      <w:r w:rsidRPr="004A4FC0">
        <w:rPr>
          <w:rFonts w:ascii="Times New Roman" w:eastAsia="Times New Roman" w:hAnsi="Times New Roman" w:cs="Times New Roman"/>
          <w:i/>
          <w:iCs/>
          <w:sz w:val="24"/>
          <w:szCs w:val="24"/>
        </w:rPr>
        <w:t>if pattern score &gt; X or consensus true, then narrow the combos using an additional filter (like only those combos also match another pattern criterion). If score is moderate, include all combos for safety.</w:t>
      </w:r>
      <w:r w:rsidRPr="004A4FC0">
        <w:rPr>
          <w:rFonts w:ascii="Times New Roman" w:eastAsia="Times New Roman" w:hAnsi="Times New Roman" w:cs="Times New Roman"/>
          <w:sz w:val="24"/>
          <w:szCs w:val="24"/>
        </w:rPr>
        <w:t xml:space="preserve"> This balances </w:t>
      </w:r>
      <w:r w:rsidRPr="004A4FC0">
        <w:rPr>
          <w:rFonts w:ascii="Times New Roman" w:eastAsia="Times New Roman" w:hAnsi="Times New Roman" w:cs="Times New Roman"/>
          <w:b/>
          <w:bCs/>
          <w:sz w:val="24"/>
          <w:szCs w:val="24"/>
        </w:rPr>
        <w:t>risk vs. coverage</w:t>
      </w:r>
      <w:r w:rsidRPr="004A4FC0">
        <w:rPr>
          <w:rFonts w:ascii="Times New Roman" w:eastAsia="Times New Roman" w:hAnsi="Times New Roman" w:cs="Times New Roman"/>
          <w:sz w:val="24"/>
          <w:szCs w:val="24"/>
        </w:rPr>
        <w:t xml:space="preserve"> dynamically.</w:t>
      </w:r>
    </w:p>
    <w:p w14:paraId="56099052" w14:textId="77777777" w:rsidR="004A4FC0" w:rsidRPr="004A4FC0" w:rsidRDefault="004A4FC0" w:rsidP="004A4F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When to Mirror:</w:t>
      </w:r>
      <w:r w:rsidRPr="004A4FC0">
        <w:rPr>
          <w:rFonts w:ascii="Times New Roman" w:eastAsia="Times New Roman" w:hAnsi="Times New Roman" w:cs="Times New Roman"/>
          <w:sz w:val="24"/>
          <w:szCs w:val="24"/>
        </w:rPr>
        <w:t xml:space="preserve"> Similarly, the engine decides when to include a number’s mirror. It may always include the mirror of top 1-2 picks, or use confidence: for a highly confident combination, maybe we don’t “dilute” with its mirror; for a moderately confident one, include its mirror as insurance.</w:t>
      </w:r>
    </w:p>
    <w:p w14:paraId="47F276C6"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Module Design:</w:t>
      </w:r>
      <w:r w:rsidRPr="004A4FC0">
        <w:rPr>
          <w:rFonts w:ascii="Times New Roman" w:eastAsia="Times New Roman" w:hAnsi="Times New Roman" w:cs="Times New Roman"/>
          <w:sz w:val="24"/>
          <w:szCs w:val="24"/>
        </w:rPr>
        <w:t xml:space="preserve"> A </w:t>
      </w:r>
      <w:r w:rsidRPr="004A4FC0">
        <w:rPr>
          <w:rFonts w:ascii="Times New Roman" w:eastAsia="Times New Roman" w:hAnsi="Times New Roman" w:cs="Times New Roman"/>
          <w:b/>
          <w:bCs/>
          <w:sz w:val="24"/>
          <w:szCs w:val="24"/>
        </w:rPr>
        <w:t>TransformEngine</w:t>
      </w:r>
      <w:r w:rsidRPr="004A4FC0">
        <w:rPr>
          <w:rFonts w:ascii="Times New Roman" w:eastAsia="Times New Roman" w:hAnsi="Times New Roman" w:cs="Times New Roman"/>
          <w:sz w:val="24"/>
          <w:szCs w:val="24"/>
        </w:rPr>
        <w:t xml:space="preserve"> or simply part of the combination generator will handle VTrac/Mirror logic:</w:t>
      </w:r>
    </w:p>
    <w:p w14:paraId="3BC373BB" w14:textId="77777777" w:rsidR="004A4FC0" w:rsidRPr="004A4FC0" w:rsidRDefault="004A4FC0" w:rsidP="004A4FC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lastRenderedPageBreak/>
        <w:t xml:space="preserve">Function </w:t>
      </w:r>
      <w:r w:rsidRPr="004A4FC0">
        <w:rPr>
          <w:rFonts w:ascii="Courier New" w:eastAsia="Times New Roman" w:hAnsi="Courier New" w:cs="Courier New"/>
          <w:sz w:val="20"/>
          <w:szCs w:val="20"/>
        </w:rPr>
        <w:t>to_vtrac(combo)</w:t>
      </w:r>
      <w:r w:rsidRPr="004A4FC0">
        <w:rPr>
          <w:rFonts w:ascii="Times New Roman" w:eastAsia="Times New Roman" w:hAnsi="Times New Roman" w:cs="Times New Roman"/>
          <w:sz w:val="24"/>
          <w:szCs w:val="24"/>
        </w:rPr>
        <w:t xml:space="preserve"> to map a 3-digit combo to its VTrac (returns something like vXYZ).</w:t>
      </w:r>
    </w:p>
    <w:p w14:paraId="543B92B1" w14:textId="77777777" w:rsidR="004A4FC0" w:rsidRPr="004A4FC0" w:rsidRDefault="004A4FC0" w:rsidP="004A4FC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Function </w:t>
      </w:r>
      <w:r w:rsidRPr="004A4FC0">
        <w:rPr>
          <w:rFonts w:ascii="Courier New" w:eastAsia="Times New Roman" w:hAnsi="Courier New" w:cs="Courier New"/>
          <w:sz w:val="20"/>
          <w:szCs w:val="20"/>
        </w:rPr>
        <w:t>from_vtrac(vcombo)</w:t>
      </w:r>
      <w:r w:rsidRPr="004A4FC0">
        <w:rPr>
          <w:rFonts w:ascii="Times New Roman" w:eastAsia="Times New Roman" w:hAnsi="Times New Roman" w:cs="Times New Roman"/>
          <w:sz w:val="24"/>
          <w:szCs w:val="24"/>
        </w:rPr>
        <w:t xml:space="preserve"> to map a VTrac code to the list of real combos it represents (using the known mappings​</w:t>
      </w:r>
      <w:hyperlink r:id="rId34" w:anchor=":~:text=VTrac%20Pick%202%20Mirror%20Combinations,and%20its%208%20translated%20combinations" w:tgtFrame="_blank" w:history="1">
        <w:r w:rsidRPr="004A4FC0">
          <w:rPr>
            <w:rFonts w:ascii="Times New Roman" w:eastAsia="Times New Roman" w:hAnsi="Times New Roman" w:cs="Times New Roman"/>
            <w:color w:val="0000FF"/>
            <w:sz w:val="24"/>
            <w:szCs w:val="24"/>
            <w:u w:val="single"/>
          </w:rPr>
          <w:t>lotterypost.com</w:t>
        </w:r>
      </w:hyperlink>
      <w:r w:rsidRPr="004A4FC0">
        <w:rPr>
          <w:rFonts w:ascii="Times New Roman" w:eastAsia="Times New Roman" w:hAnsi="Times New Roman" w:cs="Times New Roman"/>
          <w:sz w:val="24"/>
          <w:szCs w:val="24"/>
        </w:rPr>
        <w:t>).</w:t>
      </w:r>
    </w:p>
    <w:p w14:paraId="0C776E44" w14:textId="77777777" w:rsidR="004A4FC0" w:rsidRPr="004A4FC0" w:rsidRDefault="004A4FC0" w:rsidP="004A4FC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Function </w:t>
      </w:r>
      <w:r w:rsidRPr="004A4FC0">
        <w:rPr>
          <w:rFonts w:ascii="Courier New" w:eastAsia="Times New Roman" w:hAnsi="Courier New" w:cs="Courier New"/>
          <w:sz w:val="20"/>
          <w:szCs w:val="20"/>
        </w:rPr>
        <w:t>apply_mirror(combo)</w:t>
      </w:r>
      <w:r w:rsidRPr="004A4FC0">
        <w:rPr>
          <w:rFonts w:ascii="Times New Roman" w:eastAsia="Times New Roman" w:hAnsi="Times New Roman" w:cs="Times New Roman"/>
          <w:sz w:val="24"/>
          <w:szCs w:val="24"/>
        </w:rPr>
        <w:t xml:space="preserve"> to get the mirror combo.</w:t>
      </w:r>
    </w:p>
    <w:p w14:paraId="5CCDD1A3" w14:textId="77777777" w:rsidR="004A4FC0" w:rsidRPr="004A4FC0" w:rsidRDefault="004A4FC0" w:rsidP="004A4FC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It will iterate through top patterns and produce expanded or contracted sets of combos as per rules.</w:t>
      </w:r>
    </w:p>
    <w:p w14:paraId="5EF03720"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output of this step is an enriched set of candidate combinations, tagged with whether they came from a VTrac expansion or mirror.</w:t>
      </w:r>
    </w:p>
    <w:p w14:paraId="407FA975" w14:textId="77777777" w:rsidR="004A4FC0" w:rsidRPr="004A4FC0" w:rsidRDefault="004A4FC0" w:rsidP="004A4FC0">
      <w:pPr>
        <w:spacing w:before="100" w:beforeAutospacing="1" w:after="100" w:afterAutospacing="1" w:line="240" w:lineRule="auto"/>
        <w:outlineLvl w:val="1"/>
        <w:rPr>
          <w:rFonts w:ascii="Times New Roman" w:eastAsia="Times New Roman" w:hAnsi="Times New Roman" w:cs="Times New Roman"/>
          <w:b/>
          <w:bCs/>
          <w:sz w:val="36"/>
          <w:szCs w:val="36"/>
        </w:rPr>
      </w:pPr>
      <w:r w:rsidRPr="004A4FC0">
        <w:rPr>
          <w:rFonts w:ascii="Times New Roman" w:eastAsia="Times New Roman" w:hAnsi="Times New Roman" w:cs="Times New Roman"/>
          <w:b/>
          <w:bCs/>
          <w:sz w:val="36"/>
          <w:szCs w:val="36"/>
        </w:rPr>
        <w:t>Pattern Scoring System</w:t>
      </w:r>
    </w:p>
    <w:p w14:paraId="7C94B761"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Each pattern identified (from R-segments or digit reduction) is evaluated and given a </w:t>
      </w:r>
      <w:r w:rsidRPr="004A4FC0">
        <w:rPr>
          <w:rFonts w:ascii="Times New Roman" w:eastAsia="Times New Roman" w:hAnsi="Times New Roman" w:cs="Times New Roman"/>
          <w:b/>
          <w:bCs/>
          <w:sz w:val="24"/>
          <w:szCs w:val="24"/>
        </w:rPr>
        <w:t>score</w:t>
      </w:r>
      <w:r w:rsidRPr="004A4FC0">
        <w:rPr>
          <w:rFonts w:ascii="Times New Roman" w:eastAsia="Times New Roman" w:hAnsi="Times New Roman" w:cs="Times New Roman"/>
          <w:sz w:val="24"/>
          <w:szCs w:val="24"/>
        </w:rPr>
        <w:t>. Scoring quantifies how strong or relevant a pattern is, to prioritize which ones to base predictions on. Below are the key factors and how they contribute:</w:t>
      </w:r>
    </w:p>
    <w:p w14:paraId="704C082F" w14:textId="77777777" w:rsidR="004A4FC0" w:rsidRPr="004A4FC0" w:rsidRDefault="004A4FC0" w:rsidP="004A4FC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Stability:</w:t>
      </w:r>
      <w:r w:rsidRPr="004A4FC0">
        <w:rPr>
          <w:rFonts w:ascii="Times New Roman" w:eastAsia="Times New Roman" w:hAnsi="Times New Roman" w:cs="Times New Roman"/>
          <w:sz w:val="24"/>
          <w:szCs w:val="24"/>
        </w:rPr>
        <w:t xml:space="preserve"> How consistent the pattern is over recent draws. A pattern that has held for, say, 5 consecutive draws (e.g., five draws in a row all being high-low-high format) is more stable and scores higher. If a pattern appears just once or twice, lower score.</w:t>
      </w:r>
    </w:p>
    <w:p w14:paraId="2FE2EE55" w14:textId="77777777" w:rsidR="004A4FC0" w:rsidRPr="004A4FC0" w:rsidRDefault="004A4FC0" w:rsidP="004A4FC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Frequency:</w:t>
      </w:r>
      <w:r w:rsidRPr="004A4FC0">
        <w:rPr>
          <w:rFonts w:ascii="Times New Roman" w:eastAsia="Times New Roman" w:hAnsi="Times New Roman" w:cs="Times New Roman"/>
          <w:sz w:val="24"/>
          <w:szCs w:val="24"/>
        </w:rPr>
        <w:t xml:space="preserve"> How often the pattern has occurred in the history (or in the last N draws). For example, if out of the last 30 draws, 20 follow a certain sum pattern, that pattern has a high frequency. High frequency patterns (especially if disproportionate to random expectation) get a higher score.</w:t>
      </w:r>
    </w:p>
    <w:p w14:paraId="2FDE0514" w14:textId="77777777" w:rsidR="004A4FC0" w:rsidRPr="004A4FC0" w:rsidRDefault="004A4FC0" w:rsidP="004A4FC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Permutation Strength:</w:t>
      </w:r>
      <w:r w:rsidRPr="004A4FC0">
        <w:rPr>
          <w:rFonts w:ascii="Times New Roman" w:eastAsia="Times New Roman" w:hAnsi="Times New Roman" w:cs="Times New Roman"/>
          <w:sz w:val="24"/>
          <w:szCs w:val="24"/>
        </w:rPr>
        <w:t xml:space="preserve"> This measures the pattern’s resilience when digits change order. If a pattern is something like “contains digits 1 and 7”, we check all permutations of numbers containing 1 and 7. If many permutations have shown up historically or recently, it indicates the pattern isn't tied to one specific ordering – a good sign. Strong permutation coverage boosts the score.</w:t>
      </w:r>
    </w:p>
    <w:p w14:paraId="73758DB4" w14:textId="77777777" w:rsidR="004A4FC0" w:rsidRPr="004A4FC0" w:rsidRDefault="004A4FC0" w:rsidP="004A4FC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Cross-Draw Alignment:</w:t>
      </w:r>
      <w:r w:rsidRPr="004A4FC0">
        <w:rPr>
          <w:rFonts w:ascii="Times New Roman" w:eastAsia="Times New Roman" w:hAnsi="Times New Roman" w:cs="Times New Roman"/>
          <w:sz w:val="24"/>
          <w:szCs w:val="24"/>
        </w:rPr>
        <w:t xml:space="preserve"> If the pattern appears in both midday and evening draws (for states with two draws) or across consecutive days, it indicates reliability. Cross-draw presence is a bonus. For example, if both the midday and evening draws on the same day share a pattern (say both are double numbers like 117 and 559, pattern = “double”), that pattern gets extra weight.</w:t>
      </w:r>
    </w:p>
    <w:p w14:paraId="7FCA307E" w14:textId="77777777" w:rsidR="004A4FC0" w:rsidRPr="004A4FC0" w:rsidRDefault="004A4FC0" w:rsidP="004A4FC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Historical Reinforcement:</w:t>
      </w:r>
      <w:r w:rsidRPr="004A4FC0">
        <w:rPr>
          <w:rFonts w:ascii="Times New Roman" w:eastAsia="Times New Roman" w:hAnsi="Times New Roman" w:cs="Times New Roman"/>
          <w:sz w:val="24"/>
          <w:szCs w:val="24"/>
        </w:rPr>
        <w:t xml:space="preserve"> The engine looks deeper into history for </w:t>
      </w:r>
      <w:r w:rsidRPr="004A4FC0">
        <w:rPr>
          <w:rFonts w:ascii="Times New Roman" w:eastAsia="Times New Roman" w:hAnsi="Times New Roman" w:cs="Times New Roman"/>
          <w:b/>
          <w:bCs/>
          <w:sz w:val="24"/>
          <w:szCs w:val="24"/>
        </w:rPr>
        <w:t>reinforcement</w:t>
      </w:r>
      <w:r w:rsidRPr="004A4FC0">
        <w:rPr>
          <w:rFonts w:ascii="Times New Roman" w:eastAsia="Times New Roman" w:hAnsi="Times New Roman" w:cs="Times New Roman"/>
          <w:sz w:val="24"/>
          <w:szCs w:val="24"/>
        </w:rPr>
        <w:t>:</w:t>
      </w:r>
    </w:p>
    <w:p w14:paraId="0AB34697" w14:textId="77777777" w:rsidR="004A4FC0" w:rsidRPr="004A4FC0" w:rsidRDefault="004A4FC0" w:rsidP="004A4FC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Hot Zones:</w:t>
      </w:r>
      <w:r w:rsidRPr="004A4FC0">
        <w:rPr>
          <w:rFonts w:ascii="Times New Roman" w:eastAsia="Times New Roman" w:hAnsi="Times New Roman" w:cs="Times New Roman"/>
          <w:sz w:val="24"/>
          <w:szCs w:val="24"/>
        </w:rPr>
        <w:t xml:space="preserve"> Certain periods or positions might be “hot”. For example, maybe historically the month of July tends to see a specific pattern, or the first digit has been in a particular range recently (like many draws starting with 9). Patterns aligning with these hot trends score higher.</w:t>
      </w:r>
    </w:p>
    <w:p w14:paraId="1AA7C93A" w14:textId="77777777" w:rsidR="004A4FC0" w:rsidRPr="004A4FC0" w:rsidRDefault="004A4FC0" w:rsidP="004A4FC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Digit Recurrence:</w:t>
      </w:r>
      <w:r w:rsidRPr="004A4FC0">
        <w:rPr>
          <w:rFonts w:ascii="Times New Roman" w:eastAsia="Times New Roman" w:hAnsi="Times New Roman" w:cs="Times New Roman"/>
          <w:sz w:val="24"/>
          <w:szCs w:val="24"/>
        </w:rPr>
        <w:t xml:space="preserve"> If the pattern involves specific digits (e.g., digit 2 being present), check how recurrent that digit has been. A </w:t>
      </w:r>
      <w:r w:rsidRPr="004A4FC0">
        <w:rPr>
          <w:rFonts w:ascii="Times New Roman" w:eastAsia="Times New Roman" w:hAnsi="Times New Roman" w:cs="Times New Roman"/>
          <w:i/>
          <w:iCs/>
          <w:sz w:val="24"/>
          <w:szCs w:val="24"/>
        </w:rPr>
        <w:t>hot digit</w:t>
      </w:r>
      <w:r w:rsidRPr="004A4FC0">
        <w:rPr>
          <w:rFonts w:ascii="Times New Roman" w:eastAsia="Times New Roman" w:hAnsi="Times New Roman" w:cs="Times New Roman"/>
          <w:sz w:val="24"/>
          <w:szCs w:val="24"/>
        </w:rPr>
        <w:t xml:space="preserve"> (appearing very frequently) could mean a due break (if it’s been hot, maybe it will cool, or if it’s suddenly appearing, maybe it’s trending). We can incorporate a subtlety: frequent recent occurrence might mean it's </w:t>
      </w:r>
      <w:r w:rsidRPr="004A4FC0">
        <w:rPr>
          <w:rFonts w:ascii="Times New Roman" w:eastAsia="Times New Roman" w:hAnsi="Times New Roman" w:cs="Times New Roman"/>
          <w:b/>
          <w:bCs/>
          <w:sz w:val="24"/>
          <w:szCs w:val="24"/>
        </w:rPr>
        <w:t>hot</w:t>
      </w:r>
      <w:r w:rsidRPr="004A4FC0">
        <w:rPr>
          <w:rFonts w:ascii="Times New Roman" w:eastAsia="Times New Roman" w:hAnsi="Times New Roman" w:cs="Times New Roman"/>
          <w:sz w:val="24"/>
          <w:szCs w:val="24"/>
        </w:rPr>
        <w:t xml:space="preserve"> (could continue) or conversely it might be “maxing out” (due to stop). The scoring can account for this by either a slight </w:t>
      </w:r>
      <w:r w:rsidRPr="004A4FC0">
        <w:rPr>
          <w:rFonts w:ascii="Times New Roman" w:eastAsia="Times New Roman" w:hAnsi="Times New Roman" w:cs="Times New Roman"/>
          <w:sz w:val="24"/>
          <w:szCs w:val="24"/>
        </w:rPr>
        <w:lastRenderedPageBreak/>
        <w:t>positive or a risk flag. Simpler approach: count recent frequency as a positive factor, but the ML module can learn deeper nuances later.</w:t>
      </w:r>
    </w:p>
    <w:p w14:paraId="31DF7CA7" w14:textId="77777777" w:rsidR="004A4FC0" w:rsidRPr="004A4FC0" w:rsidRDefault="004A4FC0" w:rsidP="004A4FC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Past Outcomes:</w:t>
      </w:r>
      <w:r w:rsidRPr="004A4FC0">
        <w:rPr>
          <w:rFonts w:ascii="Times New Roman" w:eastAsia="Times New Roman" w:hAnsi="Times New Roman" w:cs="Times New Roman"/>
          <w:sz w:val="24"/>
          <w:szCs w:val="24"/>
        </w:rPr>
        <w:t xml:space="preserve"> If the pattern was present before a previous hit (i.e., historically, pattern X often preceded a win or correctly predicted a draw), then it gets a higher score. This is a feedback from outcome logs – e.g., the system learns pattern “sum=15” had success in past predictions, reinforcing its score.</w:t>
      </w:r>
    </w:p>
    <w:p w14:paraId="65BDF08D"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Each factor can be normalized (e.g., scaled 0–1 or 0–100) and a weighted sum or formula yields the final </w:t>
      </w:r>
      <w:r w:rsidRPr="004A4FC0">
        <w:rPr>
          <w:rFonts w:ascii="Times New Roman" w:eastAsia="Times New Roman" w:hAnsi="Times New Roman" w:cs="Times New Roman"/>
          <w:b/>
          <w:bCs/>
          <w:sz w:val="24"/>
          <w:szCs w:val="24"/>
        </w:rPr>
        <w:t>pattern score</w:t>
      </w:r>
      <w:r w:rsidRPr="004A4FC0">
        <w:rPr>
          <w:rFonts w:ascii="Times New Roman" w:eastAsia="Times New Roman" w:hAnsi="Times New Roman" w:cs="Times New Roman"/>
          <w:sz w:val="24"/>
          <w:szCs w:val="24"/>
        </w:rPr>
        <w:t>. The weights can be tuned manually or even adjusted by the ML component over time. Initially, for example:</w:t>
      </w:r>
    </w:p>
    <w:p w14:paraId="42C241EA" w14:textId="77777777" w:rsidR="004A4FC0" w:rsidRPr="004A4FC0" w:rsidRDefault="004A4FC0" w:rsidP="004A4FC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Stability (weight 2), Frequency (weight 1.5), Permutation (weight 1), Cross-draw (weight 1), Historical/Hot (weight 1) – giving stability and frequency a bit more importance to favor patterns that are both consistent and common.</w:t>
      </w:r>
    </w:p>
    <w:p w14:paraId="31678F0B"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Scoring Example:</w:t>
      </w:r>
      <w:r w:rsidRPr="004A4FC0">
        <w:rPr>
          <w:rFonts w:ascii="Times New Roman" w:eastAsia="Times New Roman" w:hAnsi="Times New Roman" w:cs="Times New Roman"/>
          <w:sz w:val="24"/>
          <w:szCs w:val="24"/>
        </w:rPr>
        <w:t xml:space="preserve"> Suppose we have a pattern “contains a double” (like XXY format). In the last 10 draws, 6 had doubles (high frequency), and in the last 4 draws, at least one draw was a double (some stability, though not consecutive), across midday/eve both have seen doubles (cross-draw yes). Also historically, doubles hit often in this state. This pattern would get a fairly high score. Meanwhile, another pattern “digits summing to 5” might be rare (low frequency) but very stable in the last 3 draws (e.g., we got 014 (sum5), 023 (sum5), 104 (sum5) in a row). That gets points for stability but not frequency. The final scores help decide which pattern to trust more for the next prediction.</w:t>
      </w:r>
    </w:p>
    <w:p w14:paraId="6CE75516"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Module Design:</w:t>
      </w:r>
      <w:r w:rsidRPr="004A4FC0">
        <w:rPr>
          <w:rFonts w:ascii="Times New Roman" w:eastAsia="Times New Roman" w:hAnsi="Times New Roman" w:cs="Times New Roman"/>
          <w:sz w:val="24"/>
          <w:szCs w:val="24"/>
        </w:rPr>
        <w:t xml:space="preserve"> A </w:t>
      </w:r>
      <w:r w:rsidRPr="004A4FC0">
        <w:rPr>
          <w:rFonts w:ascii="Times New Roman" w:eastAsia="Times New Roman" w:hAnsi="Times New Roman" w:cs="Times New Roman"/>
          <w:b/>
          <w:bCs/>
          <w:sz w:val="24"/>
          <w:szCs w:val="24"/>
        </w:rPr>
        <w:t>PatternScorer</w:t>
      </w:r>
      <w:r w:rsidRPr="004A4FC0">
        <w:rPr>
          <w:rFonts w:ascii="Times New Roman" w:eastAsia="Times New Roman" w:hAnsi="Times New Roman" w:cs="Times New Roman"/>
          <w:sz w:val="24"/>
          <w:szCs w:val="24"/>
        </w:rPr>
        <w:t xml:space="preserve"> will implement </w:t>
      </w:r>
      <w:r w:rsidRPr="004A4FC0">
        <w:rPr>
          <w:rFonts w:ascii="Courier New" w:eastAsia="Times New Roman" w:hAnsi="Courier New" w:cs="Courier New"/>
          <w:sz w:val="20"/>
          <w:szCs w:val="20"/>
        </w:rPr>
        <w:t>score_pattern(pattern)</w:t>
      </w:r>
      <w:r w:rsidRPr="004A4FC0">
        <w:rPr>
          <w:rFonts w:ascii="Times New Roman" w:eastAsia="Times New Roman" w:hAnsi="Times New Roman" w:cs="Times New Roman"/>
          <w:sz w:val="24"/>
          <w:szCs w:val="24"/>
        </w:rPr>
        <w:t xml:space="preserve"> that returns a numeric score. It will likely use:</w:t>
      </w:r>
    </w:p>
    <w:p w14:paraId="01B820C3" w14:textId="77777777" w:rsidR="004A4FC0" w:rsidRPr="004A4FC0" w:rsidRDefault="004A4FC0" w:rsidP="004A4FC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pattern object’s properties (maybe it contains stats like count of occurrences, last seen, etc., which earlier modules can attach),</w:t>
      </w:r>
    </w:p>
    <w:p w14:paraId="0FCD7E62" w14:textId="77777777" w:rsidR="004A4FC0" w:rsidRPr="004A4FC0" w:rsidRDefault="004A4FC0" w:rsidP="004A4FC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current context (like how many draws considered). It can also mark patterns as “high-scoring” if above a threshold or top N. The scores will be used in the combination selection step and also logged for ML training.</w:t>
      </w:r>
    </w:p>
    <w:p w14:paraId="59762927" w14:textId="77777777" w:rsidR="004A4FC0" w:rsidRPr="004A4FC0" w:rsidRDefault="004A4FC0" w:rsidP="004A4FC0">
      <w:pPr>
        <w:spacing w:before="100" w:beforeAutospacing="1" w:after="100" w:afterAutospacing="1" w:line="240" w:lineRule="auto"/>
        <w:outlineLvl w:val="1"/>
        <w:rPr>
          <w:rFonts w:ascii="Times New Roman" w:eastAsia="Times New Roman" w:hAnsi="Times New Roman" w:cs="Times New Roman"/>
          <w:b/>
          <w:bCs/>
          <w:sz w:val="36"/>
          <w:szCs w:val="36"/>
        </w:rPr>
      </w:pPr>
      <w:r w:rsidRPr="004A4FC0">
        <w:rPr>
          <w:rFonts w:ascii="Times New Roman" w:eastAsia="Times New Roman" w:hAnsi="Times New Roman" w:cs="Times New Roman"/>
          <w:b/>
          <w:bCs/>
          <w:sz w:val="36"/>
          <w:szCs w:val="36"/>
        </w:rPr>
        <w:t>Combination Generation Strategies</w:t>
      </w:r>
    </w:p>
    <w:p w14:paraId="2515ACD0"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Using the insights above, the engine will generate actual </w:t>
      </w:r>
      <w:r w:rsidRPr="004A4FC0">
        <w:rPr>
          <w:rFonts w:ascii="Times New Roman" w:eastAsia="Times New Roman" w:hAnsi="Times New Roman" w:cs="Times New Roman"/>
          <w:b/>
          <w:bCs/>
          <w:sz w:val="24"/>
          <w:szCs w:val="24"/>
        </w:rPr>
        <w:t>Pick 3 combinations</w:t>
      </w:r>
      <w:r w:rsidRPr="004A4FC0">
        <w:rPr>
          <w:rFonts w:ascii="Times New Roman" w:eastAsia="Times New Roman" w:hAnsi="Times New Roman" w:cs="Times New Roman"/>
          <w:sz w:val="24"/>
          <w:szCs w:val="24"/>
        </w:rPr>
        <w:t xml:space="preserve"> to play. We organize the combination formation into multiple categories, each drawing from different analytical insights. This modular approach yields a diverse set of predictions:</w:t>
      </w:r>
    </w:p>
    <w:p w14:paraId="4B9373C4" w14:textId="77777777" w:rsidR="004A4FC0" w:rsidRPr="004A4FC0" w:rsidRDefault="004A4FC0" w:rsidP="004A4F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Pattern Extractor-Based Combos:</w:t>
      </w:r>
      <w:r w:rsidRPr="004A4FC0">
        <w:rPr>
          <w:rFonts w:ascii="Times New Roman" w:eastAsia="Times New Roman" w:hAnsi="Times New Roman" w:cs="Times New Roman"/>
          <w:sz w:val="24"/>
          <w:szCs w:val="24"/>
        </w:rPr>
        <w:t xml:space="preserve"> These come directly from the R2/R4/R6/R8 </w:t>
      </w:r>
      <w:r w:rsidRPr="004A4FC0">
        <w:rPr>
          <w:rFonts w:ascii="Times New Roman" w:eastAsia="Times New Roman" w:hAnsi="Times New Roman" w:cs="Times New Roman"/>
          <w:b/>
          <w:bCs/>
          <w:sz w:val="24"/>
          <w:szCs w:val="24"/>
        </w:rPr>
        <w:t>pattern analysis</w:t>
      </w:r>
      <w:r w:rsidRPr="004A4FC0">
        <w:rPr>
          <w:rFonts w:ascii="Times New Roman" w:eastAsia="Times New Roman" w:hAnsi="Times New Roman" w:cs="Times New Roman"/>
          <w:sz w:val="24"/>
          <w:szCs w:val="24"/>
        </w:rPr>
        <w:t>. For each high-scoring pattern, form combinations that exemplify that pattern:</w:t>
      </w:r>
    </w:p>
    <w:p w14:paraId="72CCF5A0"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If the pattern is explicit (e.g., a particular number or pair), use that directly. </w:t>
      </w:r>
      <w:r w:rsidRPr="004A4FC0">
        <w:rPr>
          <w:rFonts w:ascii="Times New Roman" w:eastAsia="Times New Roman" w:hAnsi="Times New Roman" w:cs="Times New Roman"/>
          <w:i/>
          <w:iCs/>
          <w:sz w:val="24"/>
          <w:szCs w:val="24"/>
        </w:rPr>
        <w:t>Example:</w:t>
      </w:r>
      <w:r w:rsidRPr="004A4FC0">
        <w:rPr>
          <w:rFonts w:ascii="Times New Roman" w:eastAsia="Times New Roman" w:hAnsi="Times New Roman" w:cs="Times New Roman"/>
          <w:sz w:val="24"/>
          <w:szCs w:val="24"/>
        </w:rPr>
        <w:t xml:space="preserve"> Pattern says “digit 7 likely in first position and digit 2 present somewhere”. We then form combos like 7-2-X in all permutations (720, 702, 272, 727, etc. that fit).</w:t>
      </w:r>
    </w:p>
    <w:p w14:paraId="3BF7E9A5"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lastRenderedPageBreak/>
        <w:t>If the pattern is more structural (like high/low pattern or sum range), filter the universe of 0–999 to those matching the criteria. For manageability, use the reduced search space from R-segments. For example, R2 might have given a pool of 64 candidates​</w:t>
      </w:r>
      <w:hyperlink r:id="rId35" w:anchor=":~:text=Lead%20digits%20has%C2%A0%2064%20picks" w:tgtFrame="_blank" w:history="1">
        <w:r w:rsidRPr="004A4FC0">
          <w:rPr>
            <w:rFonts w:ascii="Times New Roman" w:eastAsia="Times New Roman" w:hAnsi="Times New Roman" w:cs="Times New Roman"/>
            <w:color w:val="0000FF"/>
            <w:sz w:val="24"/>
            <w:szCs w:val="24"/>
            <w:u w:val="single"/>
          </w:rPr>
          <w:t>lotterypost.com</w:t>
        </w:r>
      </w:hyperlink>
      <w:r w:rsidRPr="004A4FC0">
        <w:rPr>
          <w:rFonts w:ascii="Times New Roman" w:eastAsia="Times New Roman" w:hAnsi="Times New Roman" w:cs="Times New Roman"/>
          <w:sz w:val="24"/>
          <w:szCs w:val="24"/>
        </w:rPr>
        <w:t>; we’d filter those 64 by the pattern trait to get maybe a handful of combos.</w:t>
      </w:r>
    </w:p>
    <w:p w14:paraId="30CB35C9"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This category essentially replicates what the main extractor would predict: it’s the primary predictions purely based on the detected patterns in raw data.</w:t>
      </w:r>
    </w:p>
    <w:p w14:paraId="7EDB277F" w14:textId="77777777" w:rsidR="004A4FC0" w:rsidRPr="004A4FC0" w:rsidRDefault="004A4FC0" w:rsidP="004A4F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Digit Reduction-Based Combos:</w:t>
      </w:r>
      <w:r w:rsidRPr="004A4FC0">
        <w:rPr>
          <w:rFonts w:ascii="Times New Roman" w:eastAsia="Times New Roman" w:hAnsi="Times New Roman" w:cs="Times New Roman"/>
          <w:sz w:val="24"/>
          <w:szCs w:val="24"/>
        </w:rPr>
        <w:t xml:space="preserve"> Utilize the </w:t>
      </w:r>
      <w:r w:rsidRPr="004A4FC0">
        <w:rPr>
          <w:rFonts w:ascii="Times New Roman" w:eastAsia="Times New Roman" w:hAnsi="Times New Roman" w:cs="Times New Roman"/>
          <w:b/>
          <w:bCs/>
          <w:sz w:val="24"/>
          <w:szCs w:val="24"/>
        </w:rPr>
        <w:t>digit reduction analysis</w:t>
      </w:r>
      <w:r w:rsidRPr="004A4FC0">
        <w:rPr>
          <w:rFonts w:ascii="Times New Roman" w:eastAsia="Times New Roman" w:hAnsi="Times New Roman" w:cs="Times New Roman"/>
          <w:sz w:val="24"/>
          <w:szCs w:val="24"/>
        </w:rPr>
        <w:t xml:space="preserve"> results:</w:t>
      </w:r>
    </w:p>
    <w:p w14:paraId="38873E48"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If the 3-value reduction predicts a certain category for the next draw, generate combinations that fulfill that. </w:t>
      </w:r>
      <w:r w:rsidRPr="004A4FC0">
        <w:rPr>
          <w:rFonts w:ascii="Times New Roman" w:eastAsia="Times New Roman" w:hAnsi="Times New Roman" w:cs="Times New Roman"/>
          <w:i/>
          <w:iCs/>
          <w:sz w:val="24"/>
          <w:szCs w:val="24"/>
        </w:rPr>
        <w:t>For instance:</w:t>
      </w:r>
      <w:r w:rsidRPr="004A4FC0">
        <w:rPr>
          <w:rFonts w:ascii="Times New Roman" w:eastAsia="Times New Roman" w:hAnsi="Times New Roman" w:cs="Times New Roman"/>
          <w:sz w:val="24"/>
          <w:szCs w:val="24"/>
        </w:rPr>
        <w:t xml:space="preserve"> The 3-value logic (say sum mod3) predicts a result in category “2”. We know mod3 = 2 means sums like 2, 5, 8, 11, 14, 17, etc. We can list combinations whose digit sum falls in that set. To narrow it, we might cross with another hint (like also ensure the high/low pattern predicted by 4-value logic holds).</w:t>
      </w:r>
    </w:p>
    <w:p w14:paraId="376D0F79"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If the 4-value pattern found a likely next state (e.g., “High-Even” code), generate combinations that are high-even (each digit high and overall even count or something as defined).</w:t>
      </w:r>
    </w:p>
    <w:p w14:paraId="6DF75B16"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If the reduction found a specific repeated sequence, we might directly infer a combo. For example, if the reduced pattern suggests the next draw repeats a previous draw’s property, we might even look up that previous draw’s actual number as a candidate.</w:t>
      </w:r>
    </w:p>
    <w:p w14:paraId="456E5BCB"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These combos ensure that any </w:t>
      </w:r>
      <w:r w:rsidRPr="004A4FC0">
        <w:rPr>
          <w:rFonts w:ascii="Times New Roman" w:eastAsia="Times New Roman" w:hAnsi="Times New Roman" w:cs="Times New Roman"/>
          <w:i/>
          <w:iCs/>
          <w:sz w:val="24"/>
          <w:szCs w:val="24"/>
        </w:rPr>
        <w:t>hidden pattern</w:t>
      </w:r>
      <w:r w:rsidRPr="004A4FC0">
        <w:rPr>
          <w:rFonts w:ascii="Times New Roman" w:eastAsia="Times New Roman" w:hAnsi="Times New Roman" w:cs="Times New Roman"/>
          <w:sz w:val="24"/>
          <w:szCs w:val="24"/>
        </w:rPr>
        <w:t xml:space="preserve"> clues are acted upon. They might not overlap with the obvious patterns.</w:t>
      </w:r>
    </w:p>
    <w:p w14:paraId="35C45DE1" w14:textId="77777777" w:rsidR="004A4FC0" w:rsidRPr="004A4FC0" w:rsidRDefault="004A4FC0" w:rsidP="004A4F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V-Trac Transformations:</w:t>
      </w:r>
      <w:r w:rsidRPr="004A4FC0">
        <w:rPr>
          <w:rFonts w:ascii="Times New Roman" w:eastAsia="Times New Roman" w:hAnsi="Times New Roman" w:cs="Times New Roman"/>
          <w:sz w:val="24"/>
          <w:szCs w:val="24"/>
        </w:rPr>
        <w:t xml:space="preserve"> From the </w:t>
      </w:r>
      <w:r w:rsidRPr="004A4FC0">
        <w:rPr>
          <w:rFonts w:ascii="Times New Roman" w:eastAsia="Times New Roman" w:hAnsi="Times New Roman" w:cs="Times New Roman"/>
          <w:b/>
          <w:bCs/>
          <w:sz w:val="24"/>
          <w:szCs w:val="24"/>
        </w:rPr>
        <w:t>V-Trac and mirror module</w:t>
      </w:r>
      <w:r w:rsidRPr="004A4FC0">
        <w:rPr>
          <w:rFonts w:ascii="Times New Roman" w:eastAsia="Times New Roman" w:hAnsi="Times New Roman" w:cs="Times New Roman"/>
          <w:sz w:val="24"/>
          <w:szCs w:val="24"/>
        </w:rPr>
        <w:t>, we get combinations based on transformed patterns:</w:t>
      </w:r>
    </w:p>
    <w:p w14:paraId="49524021"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If a VTrac pattern was strong (e.g., a certain VTrac triplet was predicted), include </w:t>
      </w:r>
      <w:r w:rsidRPr="004A4FC0">
        <w:rPr>
          <w:rFonts w:ascii="Times New Roman" w:eastAsia="Times New Roman" w:hAnsi="Times New Roman" w:cs="Times New Roman"/>
          <w:b/>
          <w:bCs/>
          <w:sz w:val="24"/>
          <w:szCs w:val="24"/>
        </w:rPr>
        <w:t>all combos corresponding to that VTrac</w:t>
      </w:r>
      <w:r w:rsidRPr="004A4FC0">
        <w:rPr>
          <w:rFonts w:ascii="Times New Roman" w:eastAsia="Times New Roman" w:hAnsi="Times New Roman" w:cs="Times New Roman"/>
          <w:sz w:val="24"/>
          <w:szCs w:val="24"/>
        </w:rPr>
        <w:t xml:space="preserve"> (or the pruned selection if confidence was high). For example, if v123 is indicated, include its 8 real combos (like 012, 017, 562, 567, 067, etc., whatever the mapping yields​</w:t>
      </w:r>
      <w:hyperlink r:id="rId36" w:anchor=":~:text=VTrac%20Pick%202%20Mirror%20Combinations,and%20its%208%20translated%20combinations" w:tgtFrame="_blank" w:history="1">
        <w:r w:rsidRPr="004A4FC0">
          <w:rPr>
            <w:rFonts w:ascii="Times New Roman" w:eastAsia="Times New Roman" w:hAnsi="Times New Roman" w:cs="Times New Roman"/>
            <w:color w:val="0000FF"/>
            <w:sz w:val="24"/>
            <w:szCs w:val="24"/>
            <w:u w:val="single"/>
          </w:rPr>
          <w:t>lotterypost.com</w:t>
        </w:r>
      </w:hyperlink>
      <w:r w:rsidRPr="004A4FC0">
        <w:rPr>
          <w:rFonts w:ascii="Times New Roman" w:eastAsia="Times New Roman" w:hAnsi="Times New Roman" w:cs="Times New Roman"/>
          <w:sz w:val="24"/>
          <w:szCs w:val="24"/>
        </w:rPr>
        <w:t>).</w:t>
      </w:r>
    </w:p>
    <w:p w14:paraId="7372FF16"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Likewise, include any </w:t>
      </w:r>
      <w:r w:rsidRPr="004A4FC0">
        <w:rPr>
          <w:rFonts w:ascii="Times New Roman" w:eastAsia="Times New Roman" w:hAnsi="Times New Roman" w:cs="Times New Roman"/>
          <w:b/>
          <w:bCs/>
          <w:sz w:val="24"/>
          <w:szCs w:val="24"/>
        </w:rPr>
        <w:t>mirror numbers</w:t>
      </w:r>
      <w:r w:rsidRPr="004A4FC0">
        <w:rPr>
          <w:rFonts w:ascii="Times New Roman" w:eastAsia="Times New Roman" w:hAnsi="Times New Roman" w:cs="Times New Roman"/>
          <w:sz w:val="24"/>
          <w:szCs w:val="24"/>
        </w:rPr>
        <w:t xml:space="preserve"> of top patterns. If pattern extractor gave 512 as a top pick, also include 067 (mirror). This ensures coverage of the mirror space.</w:t>
      </w:r>
    </w:p>
    <w:p w14:paraId="1DB0EBAD"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This category effectively broadens the coverage around strong patterns by accounting for mirror symmetry.</w:t>
      </w:r>
    </w:p>
    <w:p w14:paraId="274E08EB" w14:textId="77777777" w:rsidR="004A4FC0" w:rsidRPr="004A4FC0" w:rsidRDefault="004A4FC0" w:rsidP="004A4F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Consensus Doubles:</w:t>
      </w:r>
      <w:r w:rsidRPr="004A4FC0">
        <w:rPr>
          <w:rFonts w:ascii="Times New Roman" w:eastAsia="Times New Roman" w:hAnsi="Times New Roman" w:cs="Times New Roman"/>
          <w:sz w:val="24"/>
          <w:szCs w:val="24"/>
        </w:rPr>
        <w:t xml:space="preserve"> This category targets </w:t>
      </w:r>
      <w:r w:rsidRPr="004A4FC0">
        <w:rPr>
          <w:rFonts w:ascii="Times New Roman" w:eastAsia="Times New Roman" w:hAnsi="Times New Roman" w:cs="Times New Roman"/>
          <w:b/>
          <w:bCs/>
          <w:sz w:val="24"/>
          <w:szCs w:val="24"/>
        </w:rPr>
        <w:t>double-digit combos</w:t>
      </w:r>
      <w:r w:rsidRPr="004A4FC0">
        <w:rPr>
          <w:rFonts w:ascii="Times New Roman" w:eastAsia="Times New Roman" w:hAnsi="Times New Roman" w:cs="Times New Roman"/>
          <w:sz w:val="24"/>
          <w:szCs w:val="24"/>
        </w:rPr>
        <w:t xml:space="preserve"> (like 115, 772, etc.) when multiple analyses suggest them:</w:t>
      </w:r>
    </w:p>
    <w:p w14:paraId="77B8D444"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If the pattern analysis noted a trend of doubles and the digit reduction also hinted at a repeating digit scenario, that’s a consensus pointing to doubles. The engine will generate combinations that are doubles, focusing on the digits in question.</w:t>
      </w:r>
    </w:p>
    <w:p w14:paraId="08B43E0D"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For example, suppose one pattern says “digit 9 is very hot” and another says “a double is expected soon (because none in last 10 draws)”. A consensus action is to play </w:t>
      </w:r>
      <w:r w:rsidRPr="004A4FC0">
        <w:rPr>
          <w:rFonts w:ascii="Times New Roman" w:eastAsia="Times New Roman" w:hAnsi="Times New Roman" w:cs="Times New Roman"/>
          <w:b/>
          <w:bCs/>
          <w:sz w:val="24"/>
          <w:szCs w:val="24"/>
        </w:rPr>
        <w:t>99x</w:t>
      </w:r>
      <w:r w:rsidRPr="004A4FC0">
        <w:rPr>
          <w:rFonts w:ascii="Times New Roman" w:eastAsia="Times New Roman" w:hAnsi="Times New Roman" w:cs="Times New Roman"/>
          <w:sz w:val="24"/>
          <w:szCs w:val="24"/>
        </w:rPr>
        <w:t xml:space="preserve"> combinations (990, 991, ... 998, 999). We might limit x to something likely (maybe not 9 again to avoid triple unless triple is also indicated).</w:t>
      </w:r>
    </w:p>
    <w:p w14:paraId="05BD2A41"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If a specific double digit is highlighted (say pattern found “double 4” in last patterns), then specifically include 44X combos.</w:t>
      </w:r>
    </w:p>
    <w:p w14:paraId="450AB590"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lastRenderedPageBreak/>
        <w:t>The idea is to not miss out if the next draw is a double, given that multiple indicators pointed that way.</w:t>
      </w:r>
    </w:p>
    <w:p w14:paraId="46E426C2" w14:textId="77777777" w:rsidR="004A4FC0" w:rsidRPr="004A4FC0" w:rsidRDefault="004A4FC0" w:rsidP="004A4F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Late/Due Pairs:</w:t>
      </w:r>
      <w:r w:rsidRPr="004A4FC0">
        <w:rPr>
          <w:rFonts w:ascii="Times New Roman" w:eastAsia="Times New Roman" w:hAnsi="Times New Roman" w:cs="Times New Roman"/>
          <w:sz w:val="24"/>
          <w:szCs w:val="24"/>
        </w:rPr>
        <w:t xml:space="preserve"> The system will maintain stats on </w:t>
      </w:r>
      <w:r w:rsidRPr="004A4FC0">
        <w:rPr>
          <w:rFonts w:ascii="Times New Roman" w:eastAsia="Times New Roman" w:hAnsi="Times New Roman" w:cs="Times New Roman"/>
          <w:b/>
          <w:bCs/>
          <w:sz w:val="24"/>
          <w:szCs w:val="24"/>
        </w:rPr>
        <w:t>pairs of digits</w:t>
      </w:r>
      <w:r w:rsidRPr="004A4FC0">
        <w:rPr>
          <w:rFonts w:ascii="Times New Roman" w:eastAsia="Times New Roman" w:hAnsi="Times New Roman" w:cs="Times New Roman"/>
          <w:sz w:val="24"/>
          <w:szCs w:val="24"/>
        </w:rPr>
        <w:t xml:space="preserve"> and identify those that are “late” or “overdue” (have not appeared together in any winning number for a long time). The concept of due pairs is common: focusing on pairs that haven't hit in a while because they </w:t>
      </w:r>
      <w:r w:rsidRPr="004A4FC0">
        <w:rPr>
          <w:rFonts w:ascii="Times New Roman" w:eastAsia="Times New Roman" w:hAnsi="Times New Roman" w:cs="Times New Roman"/>
          <w:i/>
          <w:iCs/>
          <w:sz w:val="24"/>
          <w:szCs w:val="24"/>
        </w:rPr>
        <w:t>may be “due” to hit</w:t>
      </w:r>
      <w:r w:rsidRPr="004A4FC0">
        <w:rPr>
          <w:rFonts w:ascii="Times New Roman" w:eastAsia="Times New Roman" w:hAnsi="Times New Roman" w:cs="Times New Roman"/>
          <w:sz w:val="24"/>
          <w:szCs w:val="24"/>
        </w:rPr>
        <w:t>​</w:t>
      </w:r>
      <w:hyperlink r:id="rId37" w:anchor=":~:text=Unlock%20the%20Secret%20to%20Smarter,This%20strategy%20increases%20the" w:tgtFrame="_blank" w:history="1">
        <w:r w:rsidRPr="004A4FC0">
          <w:rPr>
            <w:rFonts w:ascii="Times New Roman" w:eastAsia="Times New Roman" w:hAnsi="Times New Roman" w:cs="Times New Roman"/>
            <w:color w:val="0000FF"/>
            <w:sz w:val="24"/>
            <w:szCs w:val="24"/>
            <w:u w:val="single"/>
          </w:rPr>
          <w:t>pick3world.com</w:t>
        </w:r>
      </w:hyperlink>
      <w:r w:rsidRPr="004A4FC0">
        <w:rPr>
          <w:rFonts w:ascii="Times New Roman" w:eastAsia="Times New Roman" w:hAnsi="Times New Roman" w:cs="Times New Roman"/>
          <w:sz w:val="24"/>
          <w:szCs w:val="24"/>
        </w:rPr>
        <w:t>.</w:t>
      </w:r>
    </w:p>
    <w:p w14:paraId="39AFCB53"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engine can have a list of all 2-digit combinations (00–99) and track when each last appeared as part of a winning Pick3. Those with the longest absence are due.</w:t>
      </w:r>
    </w:p>
    <w:p w14:paraId="281809BE"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For the top 1-3 due pairs, form combinations by adding the remaining third digit from 0-9. For example, if pair “3-8” is overdue, generate  </w:t>
      </w:r>
      <w:r w:rsidRPr="004A4FC0">
        <w:rPr>
          <w:rFonts w:ascii="Times New Roman" w:eastAsia="Times New Roman" w:hAnsi="Times New Roman" w:cs="Times New Roman"/>
          <w:b/>
          <w:bCs/>
          <w:sz w:val="24"/>
          <w:szCs w:val="24"/>
        </w:rPr>
        <w:t>38X</w:t>
      </w:r>
      <w:r w:rsidRPr="004A4FC0">
        <w:rPr>
          <w:rFonts w:ascii="Times New Roman" w:eastAsia="Times New Roman" w:hAnsi="Times New Roman" w:cs="Times New Roman"/>
          <w:sz w:val="24"/>
          <w:szCs w:val="24"/>
        </w:rPr>
        <w:t>: 380, 381, ... 389. If multiple such combos result (9 combos in this example), you might filter by other criteria (for instance, remove ones that contradict a strong pattern, or focus on those that align with a predicted sum or so).</w:t>
      </w:r>
    </w:p>
    <w:p w14:paraId="3D3A88A7"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Also consider </w:t>
      </w:r>
      <w:r w:rsidRPr="004A4FC0">
        <w:rPr>
          <w:rFonts w:ascii="Times New Roman" w:eastAsia="Times New Roman" w:hAnsi="Times New Roman" w:cs="Times New Roman"/>
          <w:b/>
          <w:bCs/>
          <w:sz w:val="24"/>
          <w:szCs w:val="24"/>
        </w:rPr>
        <w:t>due double</w:t>
      </w:r>
      <w:r w:rsidRPr="004A4FC0">
        <w:rPr>
          <w:rFonts w:ascii="Times New Roman" w:eastAsia="Times New Roman" w:hAnsi="Times New Roman" w:cs="Times New Roman"/>
          <w:sz w:val="24"/>
          <w:szCs w:val="24"/>
        </w:rPr>
        <w:t xml:space="preserve"> (like if “77” pair hasn’t appeared, then doubles category above might cover it).</w:t>
      </w:r>
    </w:p>
    <w:p w14:paraId="09994537"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Late pair combos ensure coverage of historically neglected pairs which could suddenly hit.</w:t>
      </w:r>
    </w:p>
    <w:p w14:paraId="5800FA96" w14:textId="77777777" w:rsidR="004A4FC0" w:rsidRPr="004A4FC0" w:rsidRDefault="004A4FC0" w:rsidP="004A4F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Confidence-Based Aggregation (ML-ranked):</w:t>
      </w:r>
      <w:r w:rsidRPr="004A4FC0">
        <w:rPr>
          <w:rFonts w:ascii="Times New Roman" w:eastAsia="Times New Roman" w:hAnsi="Times New Roman" w:cs="Times New Roman"/>
          <w:sz w:val="24"/>
          <w:szCs w:val="24"/>
        </w:rPr>
        <w:t xml:space="preserve"> Finally, the engine aggregates and ranks all candidate combos from categories 1–5 using a </w:t>
      </w:r>
      <w:r w:rsidRPr="004A4FC0">
        <w:rPr>
          <w:rFonts w:ascii="Times New Roman" w:eastAsia="Times New Roman" w:hAnsi="Times New Roman" w:cs="Times New Roman"/>
          <w:b/>
          <w:bCs/>
          <w:sz w:val="24"/>
          <w:szCs w:val="24"/>
        </w:rPr>
        <w:t>confidence scoring system</w:t>
      </w:r>
      <w:r w:rsidRPr="004A4FC0">
        <w:rPr>
          <w:rFonts w:ascii="Times New Roman" w:eastAsia="Times New Roman" w:hAnsi="Times New Roman" w:cs="Times New Roman"/>
          <w:sz w:val="24"/>
          <w:szCs w:val="24"/>
        </w:rPr>
        <w:t>, potentially enhanced by machine learning:</w:t>
      </w:r>
    </w:p>
    <w:p w14:paraId="389A41C1"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Initially, a simple weighted score could be used: combos that come from multiple categories or multiple patterns get higher priority (consensus boosts confidence). For example, if a combination shows up in both pattern-extractor and due-pairs list, it’s more likely meaningful.</w:t>
      </w:r>
    </w:p>
    <w:p w14:paraId="10D96D38"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machine learning model (discussed later) can assist by predicting probability of each combo hitting or by giving a risk/reward score. For now, we can use any available ML output or manually crafted rules to sort the combos.</w:t>
      </w:r>
    </w:p>
    <w:p w14:paraId="003FCA99"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top N combinations after ranking form the final recommended list for play. N could be a fixed number or dynamic based on confidence thresholds (e.g., play fewer combos if confidence is high to limit cost, but play more if we have many moderate signals).</w:t>
      </w:r>
    </w:p>
    <w:p w14:paraId="2A4C0D79" w14:textId="77777777" w:rsidR="004A4FC0" w:rsidRPr="004A4FC0" w:rsidRDefault="004A4FC0" w:rsidP="004A4FC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This list can be split into </w:t>
      </w:r>
      <w:r w:rsidRPr="004A4FC0">
        <w:rPr>
          <w:rFonts w:ascii="Times New Roman" w:eastAsia="Times New Roman" w:hAnsi="Times New Roman" w:cs="Times New Roman"/>
          <w:b/>
          <w:bCs/>
          <w:sz w:val="24"/>
          <w:szCs w:val="24"/>
        </w:rPr>
        <w:t>categories for output</w:t>
      </w:r>
      <w:r w:rsidRPr="004A4FC0">
        <w:rPr>
          <w:rFonts w:ascii="Times New Roman" w:eastAsia="Times New Roman" w:hAnsi="Times New Roman" w:cs="Times New Roman"/>
          <w:sz w:val="24"/>
          <w:szCs w:val="24"/>
        </w:rPr>
        <w:t xml:space="preserve"> (for the user’s understanding) – e.g. “Top Pattern-Based Picks”, “VTrac Picks”, “Due Pair Picks” – or simply merged with an indicator of source.</w:t>
      </w:r>
    </w:p>
    <w:p w14:paraId="42ADB625"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Module Design:</w:t>
      </w:r>
      <w:r w:rsidRPr="004A4FC0">
        <w:rPr>
          <w:rFonts w:ascii="Times New Roman" w:eastAsia="Times New Roman" w:hAnsi="Times New Roman" w:cs="Times New Roman"/>
          <w:sz w:val="24"/>
          <w:szCs w:val="24"/>
        </w:rPr>
        <w:t xml:space="preserve"> A </w:t>
      </w:r>
      <w:r w:rsidRPr="004A4FC0">
        <w:rPr>
          <w:rFonts w:ascii="Times New Roman" w:eastAsia="Times New Roman" w:hAnsi="Times New Roman" w:cs="Times New Roman"/>
          <w:b/>
          <w:bCs/>
          <w:sz w:val="24"/>
          <w:szCs w:val="24"/>
        </w:rPr>
        <w:t>CombinationGenerator</w:t>
      </w:r>
      <w:r w:rsidRPr="004A4FC0">
        <w:rPr>
          <w:rFonts w:ascii="Times New Roman" w:eastAsia="Times New Roman" w:hAnsi="Times New Roman" w:cs="Times New Roman"/>
          <w:sz w:val="24"/>
          <w:szCs w:val="24"/>
        </w:rPr>
        <w:t xml:space="preserve"> will gather inputs from all modules and produce the lists:</w:t>
      </w:r>
    </w:p>
    <w:p w14:paraId="1D3193D8" w14:textId="77777777" w:rsidR="004A4FC0" w:rsidRPr="004A4FC0" w:rsidRDefault="004A4FC0" w:rsidP="004A4F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Sub-functions like </w:t>
      </w:r>
      <w:r w:rsidRPr="004A4FC0">
        <w:rPr>
          <w:rFonts w:ascii="Courier New" w:eastAsia="Times New Roman" w:hAnsi="Courier New" w:cs="Courier New"/>
          <w:sz w:val="20"/>
          <w:szCs w:val="20"/>
        </w:rPr>
        <w:t>combos_from_pattern(pattern)</w:t>
      </w:r>
      <w:r w:rsidRPr="004A4FC0">
        <w:rPr>
          <w:rFonts w:ascii="Times New Roman" w:eastAsia="Times New Roman" w:hAnsi="Times New Roman" w:cs="Times New Roman"/>
          <w:sz w:val="24"/>
          <w:szCs w:val="24"/>
        </w:rPr>
        <w:t xml:space="preserve"> for pattern-based, </w:t>
      </w:r>
      <w:r w:rsidRPr="004A4FC0">
        <w:rPr>
          <w:rFonts w:ascii="Courier New" w:eastAsia="Times New Roman" w:hAnsi="Courier New" w:cs="Courier New"/>
          <w:sz w:val="20"/>
          <w:szCs w:val="20"/>
        </w:rPr>
        <w:t>combos_from_pair(pair)</w:t>
      </w:r>
      <w:r w:rsidRPr="004A4FC0">
        <w:rPr>
          <w:rFonts w:ascii="Times New Roman" w:eastAsia="Times New Roman" w:hAnsi="Times New Roman" w:cs="Times New Roman"/>
          <w:sz w:val="24"/>
          <w:szCs w:val="24"/>
        </w:rPr>
        <w:t xml:space="preserve"> for due pairs, etc.</w:t>
      </w:r>
    </w:p>
    <w:p w14:paraId="12017640" w14:textId="77777777" w:rsidR="004A4FC0" w:rsidRPr="004A4FC0" w:rsidRDefault="004A4FC0" w:rsidP="004A4F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It should ensure to avoid duplicates in the final list (since overlap is possible between categories).</w:t>
      </w:r>
    </w:p>
    <w:p w14:paraId="5D22323D" w14:textId="77777777" w:rsidR="004A4FC0" w:rsidRPr="004A4FC0" w:rsidRDefault="004A4FC0" w:rsidP="004A4F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Possibly assign a dictionary to each combo like </w:t>
      </w:r>
      <w:r w:rsidRPr="004A4FC0">
        <w:rPr>
          <w:rFonts w:ascii="Courier New" w:eastAsia="Times New Roman" w:hAnsi="Courier New" w:cs="Courier New"/>
          <w:sz w:val="20"/>
          <w:szCs w:val="20"/>
        </w:rPr>
        <w:t>{'number': 579, 'sources': ['PatternR4','DuePair'], 'score': combined_confidence}</w:t>
      </w:r>
      <w:r w:rsidRPr="004A4FC0">
        <w:rPr>
          <w:rFonts w:ascii="Times New Roman" w:eastAsia="Times New Roman" w:hAnsi="Times New Roman" w:cs="Times New Roman"/>
          <w:sz w:val="24"/>
          <w:szCs w:val="24"/>
        </w:rPr>
        <w:t>.</w:t>
      </w:r>
    </w:p>
    <w:p w14:paraId="03EE48D2" w14:textId="77777777" w:rsidR="004A4FC0" w:rsidRPr="004A4FC0" w:rsidRDefault="004A4FC0" w:rsidP="004A4F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Use a sorting mechanism by </w:t>
      </w:r>
      <w:r w:rsidRPr="004A4FC0">
        <w:rPr>
          <w:rFonts w:ascii="Courier New" w:eastAsia="Times New Roman" w:hAnsi="Courier New" w:cs="Courier New"/>
          <w:sz w:val="20"/>
          <w:szCs w:val="20"/>
        </w:rPr>
        <w:t>score</w:t>
      </w:r>
      <w:r w:rsidRPr="004A4FC0">
        <w:rPr>
          <w:rFonts w:ascii="Times New Roman" w:eastAsia="Times New Roman" w:hAnsi="Times New Roman" w:cs="Times New Roman"/>
          <w:sz w:val="24"/>
          <w:szCs w:val="24"/>
        </w:rPr>
        <w:t xml:space="preserve"> to finalize the order.</w:t>
      </w:r>
    </w:p>
    <w:p w14:paraId="676C6106"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lastRenderedPageBreak/>
        <w:t>Example Outcome:</w:t>
      </w:r>
      <w:r w:rsidRPr="004A4FC0">
        <w:rPr>
          <w:rFonts w:ascii="Times New Roman" w:eastAsia="Times New Roman" w:hAnsi="Times New Roman" w:cs="Times New Roman"/>
          <w:sz w:val="24"/>
          <w:szCs w:val="24"/>
        </w:rPr>
        <w:t xml:space="preserve"> After all categories, suppose we end up with something like 15 candidate combos. They might be output with annotations, for example:</w:t>
      </w:r>
    </w:p>
    <w:p w14:paraId="43D320FC"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yaml</w:t>
      </w:r>
    </w:p>
    <w:p w14:paraId="15A53C6A"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CopyEdit</w:t>
      </w:r>
    </w:p>
    <w:p w14:paraId="7F0B7250"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 xml:space="preserve">Pattern-based: 579, 975  </w:t>
      </w:r>
    </w:p>
    <w:p w14:paraId="752D7606"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 xml:space="preserve">Digit-Reduction: 123, 231  </w:t>
      </w:r>
    </w:p>
    <w:p w14:paraId="6C15B3E5"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 xml:space="preserve">VTrac/Mirror: 067 (mirror of 512), 512  </w:t>
      </w:r>
    </w:p>
    <w:p w14:paraId="17A351CE"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 xml:space="preserve">Consensus Double: 774, 447  </w:t>
      </w:r>
    </w:p>
    <w:p w14:paraId="6F85F7D1"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 xml:space="preserve">Due Pair: 038, 839, 388  </w:t>
      </w:r>
    </w:p>
    <w:p w14:paraId="0180FEAC" w14:textId="77777777" w:rsidR="004A4FC0" w:rsidRPr="004A4FC0" w:rsidRDefault="004A4FC0" w:rsidP="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FC0">
        <w:rPr>
          <w:rFonts w:ascii="Courier New" w:eastAsia="Times New Roman" w:hAnsi="Courier New" w:cs="Courier New"/>
          <w:sz w:val="20"/>
          <w:szCs w:val="20"/>
        </w:rPr>
        <w:t>ML-High Rank: 579, 774, 067, 388, ... (sorted by confidence)</w:t>
      </w:r>
    </w:p>
    <w:p w14:paraId="4CB6B5C5"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This communicates that, say, 579 came from a pattern and also ranked high overall (perhaps appears in multiple categories).</w:t>
      </w:r>
    </w:p>
    <w:p w14:paraId="186823A2" w14:textId="77777777" w:rsidR="004A4FC0" w:rsidRPr="004A4FC0" w:rsidRDefault="004A4FC0" w:rsidP="004A4FC0">
      <w:pPr>
        <w:spacing w:before="100" w:beforeAutospacing="1" w:after="100" w:afterAutospacing="1" w:line="240" w:lineRule="auto"/>
        <w:outlineLvl w:val="1"/>
        <w:rPr>
          <w:rFonts w:ascii="Times New Roman" w:eastAsia="Times New Roman" w:hAnsi="Times New Roman" w:cs="Times New Roman"/>
          <w:b/>
          <w:bCs/>
          <w:sz w:val="36"/>
          <w:szCs w:val="36"/>
        </w:rPr>
      </w:pPr>
      <w:r w:rsidRPr="004A4FC0">
        <w:rPr>
          <w:rFonts w:ascii="Times New Roman" w:eastAsia="Times New Roman" w:hAnsi="Times New Roman" w:cs="Times New Roman"/>
          <w:b/>
          <w:bCs/>
          <w:sz w:val="36"/>
          <w:szCs w:val="36"/>
        </w:rPr>
        <w:t>Progressive Betting Framework Integration</w:t>
      </w:r>
    </w:p>
    <w:p w14:paraId="6E2BAD5B"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In addition to selecting numbers, the system supports a </w:t>
      </w:r>
      <w:r w:rsidRPr="004A4FC0">
        <w:rPr>
          <w:rFonts w:ascii="Times New Roman" w:eastAsia="Times New Roman" w:hAnsi="Times New Roman" w:cs="Times New Roman"/>
          <w:b/>
          <w:bCs/>
          <w:sz w:val="24"/>
          <w:szCs w:val="24"/>
        </w:rPr>
        <w:t>Progressive Betting strategy</w:t>
      </w:r>
      <w:r w:rsidRPr="004A4FC0">
        <w:rPr>
          <w:rFonts w:ascii="Times New Roman" w:eastAsia="Times New Roman" w:hAnsi="Times New Roman" w:cs="Times New Roman"/>
          <w:sz w:val="24"/>
          <w:szCs w:val="24"/>
        </w:rPr>
        <w:t xml:space="preserve"> module. Progressive betting means systematically increasing wager amounts or continuing plays over multiple draws to secure a win and profit when the predicted number eventually hits. The design here will include:</w:t>
      </w:r>
    </w:p>
    <w:p w14:paraId="1CA65C0B" w14:textId="77777777" w:rsidR="004A4FC0" w:rsidRPr="004A4FC0" w:rsidRDefault="004A4FC0" w:rsidP="004A4F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Configurable Play Timeframes:</w:t>
      </w:r>
      <w:r w:rsidRPr="004A4FC0">
        <w:rPr>
          <w:rFonts w:ascii="Times New Roman" w:eastAsia="Times New Roman" w:hAnsi="Times New Roman" w:cs="Times New Roman"/>
          <w:sz w:val="24"/>
          <w:szCs w:val="24"/>
        </w:rPr>
        <w:t xml:space="preserve"> We define target timeframes such as </w:t>
      </w:r>
      <w:r w:rsidRPr="004A4FC0">
        <w:rPr>
          <w:rFonts w:ascii="Times New Roman" w:eastAsia="Times New Roman" w:hAnsi="Times New Roman" w:cs="Times New Roman"/>
          <w:i/>
          <w:iCs/>
          <w:sz w:val="24"/>
          <w:szCs w:val="24"/>
        </w:rPr>
        <w:t>1/100</w:t>
      </w:r>
      <w:r w:rsidRPr="004A4FC0">
        <w:rPr>
          <w:rFonts w:ascii="Times New Roman" w:eastAsia="Times New Roman" w:hAnsi="Times New Roman" w:cs="Times New Roman"/>
          <w:sz w:val="24"/>
          <w:szCs w:val="24"/>
        </w:rPr>
        <w:t xml:space="preserve"> and </w:t>
      </w:r>
      <w:r w:rsidRPr="004A4FC0">
        <w:rPr>
          <w:rFonts w:ascii="Times New Roman" w:eastAsia="Times New Roman" w:hAnsi="Times New Roman" w:cs="Times New Roman"/>
          <w:i/>
          <w:iCs/>
          <w:sz w:val="24"/>
          <w:szCs w:val="24"/>
        </w:rPr>
        <w:t>1/500</w:t>
      </w:r>
      <w:r w:rsidRPr="004A4FC0">
        <w:rPr>
          <w:rFonts w:ascii="Times New Roman" w:eastAsia="Times New Roman" w:hAnsi="Times New Roman" w:cs="Times New Roman"/>
          <w:sz w:val="24"/>
          <w:szCs w:val="24"/>
        </w:rPr>
        <w:t>. These correspond to the expectation of a hit within 100 draws (commonly for boxed plays which have higher odds of winning) and within 500 draws (for straight plays with lower odds). The system can be configured for different spans, but these examples align with typical Pick 3 odds (box odds can be around 1 in 100 or better, straight 1 in 1000, so aiming for 500 is a half-wheel selection strategy).</w:t>
      </w:r>
    </w:p>
    <w:p w14:paraId="3525DFB3" w14:textId="77777777" w:rsidR="004A4FC0" w:rsidRPr="004A4FC0" w:rsidRDefault="004A4FC0" w:rsidP="004A4F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Multi-Round Progression Table:</w:t>
      </w:r>
      <w:r w:rsidRPr="004A4FC0">
        <w:rPr>
          <w:rFonts w:ascii="Times New Roman" w:eastAsia="Times New Roman" w:hAnsi="Times New Roman" w:cs="Times New Roman"/>
          <w:sz w:val="24"/>
          <w:szCs w:val="24"/>
        </w:rPr>
        <w:t xml:space="preserve"> The module will generate a betting schedule that outlines how much to bet on each round (draw) and what the cumulative cost and potential payout would be:</w:t>
      </w:r>
    </w:p>
    <w:p w14:paraId="0903975E"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For example, a table for a straight bet progressive over 500 draws might start with a $0.50 bet and slowly increase. A boxed progressive over 100 draws might start with a $1 bet. After each loss, the next round’s bet is incremented. The increment could be fixed or based on a formula to ensure that when a win occurs, the total profit meets a desired threshold.</w:t>
      </w:r>
    </w:p>
    <w:p w14:paraId="69D2B39C"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Profitability Thresholds:</w:t>
      </w:r>
      <w:r w:rsidRPr="004A4FC0">
        <w:rPr>
          <w:rFonts w:ascii="Times New Roman" w:eastAsia="Times New Roman" w:hAnsi="Times New Roman" w:cs="Times New Roman"/>
          <w:sz w:val="24"/>
          <w:szCs w:val="24"/>
        </w:rPr>
        <w:t xml:space="preserve"> The table should guarantee that at a win, the payout covers all previous losses plus a profit margin. For instance, if a boxed win pays $80 on a $1 bet, and we spent $35 over several rounds, we still net profit.</w:t>
      </w:r>
    </w:p>
    <w:p w14:paraId="534145EE"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progression plan might look like: Round 1: bet $1, Round 2: bet $1, Round 3: bet $2, Round 4: bet $2, Round 5: bet $3, ... etc., with cumulative expenses and potential win amounts listed. This helps manage bankroll and expectations.</w:t>
      </w:r>
    </w:p>
    <w:p w14:paraId="0A24A8A3"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This can be stored or computed as needed. Possibly a utility function </w:t>
      </w:r>
      <w:r w:rsidRPr="004A4FC0">
        <w:rPr>
          <w:rFonts w:ascii="Courier New" w:eastAsia="Times New Roman" w:hAnsi="Courier New" w:cs="Courier New"/>
          <w:sz w:val="20"/>
          <w:szCs w:val="20"/>
        </w:rPr>
        <w:t>generate_progression(target_rounds, base_bet, increment)</w:t>
      </w:r>
      <w:r w:rsidRPr="004A4FC0">
        <w:rPr>
          <w:rFonts w:ascii="Times New Roman" w:eastAsia="Times New Roman" w:hAnsi="Times New Roman" w:cs="Times New Roman"/>
          <w:sz w:val="24"/>
          <w:szCs w:val="24"/>
        </w:rPr>
        <w:t xml:space="preserve"> to produce such a schedule.</w:t>
      </w:r>
    </w:p>
    <w:p w14:paraId="3B661B47" w14:textId="77777777" w:rsidR="004A4FC0" w:rsidRPr="004A4FC0" w:rsidRDefault="004A4FC0" w:rsidP="004A4F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Dynamic Strategy Trigger (ML Logic):</w:t>
      </w:r>
      <w:r w:rsidRPr="004A4FC0">
        <w:rPr>
          <w:rFonts w:ascii="Times New Roman" w:eastAsia="Times New Roman" w:hAnsi="Times New Roman" w:cs="Times New Roman"/>
          <w:sz w:val="24"/>
          <w:szCs w:val="24"/>
        </w:rPr>
        <w:t xml:space="preserve"> Not every prediction should be chased with a progressive strategy—often it’s reserved for high-confidence situations because it </w:t>
      </w:r>
      <w:r w:rsidRPr="004A4FC0">
        <w:rPr>
          <w:rFonts w:ascii="Times New Roman" w:eastAsia="Times New Roman" w:hAnsi="Times New Roman" w:cs="Times New Roman"/>
          <w:sz w:val="24"/>
          <w:szCs w:val="24"/>
        </w:rPr>
        <w:lastRenderedPageBreak/>
        <w:t xml:space="preserve">requires sustained betting. The system will include logic (which could be rule-based initially and later refined by ML) to decide </w:t>
      </w:r>
      <w:r w:rsidRPr="004A4FC0">
        <w:rPr>
          <w:rFonts w:ascii="Times New Roman" w:eastAsia="Times New Roman" w:hAnsi="Times New Roman" w:cs="Times New Roman"/>
          <w:b/>
          <w:bCs/>
          <w:sz w:val="24"/>
          <w:szCs w:val="24"/>
        </w:rPr>
        <w:t>if/when to initiate a progressive bet cycle</w:t>
      </w:r>
      <w:r w:rsidRPr="004A4FC0">
        <w:rPr>
          <w:rFonts w:ascii="Times New Roman" w:eastAsia="Times New Roman" w:hAnsi="Times New Roman" w:cs="Times New Roman"/>
          <w:sz w:val="24"/>
          <w:szCs w:val="24"/>
        </w:rPr>
        <w:t>:</w:t>
      </w:r>
    </w:p>
    <w:p w14:paraId="5731571F"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For example, if the top-ranked combination has an extremely high pattern score or consensus (or the ML model predicts a high probability of hitting soon), the system might flag it for progressive play. It would then commit to playing that combination (or a small set of combos) for the next N draws or until it hits, following the progression table.</w:t>
      </w:r>
    </w:p>
    <w:p w14:paraId="1AE8226C"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decision could consider bankroll and recent performance too. If currently in a losing streak but the model is confident, it might engage progressive to capitalize on the eventual win.</w:t>
      </w:r>
    </w:p>
    <w:p w14:paraId="567D3AC3"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A simple rule might be: </w:t>
      </w:r>
      <w:r w:rsidRPr="004A4FC0">
        <w:rPr>
          <w:rFonts w:ascii="Times New Roman" w:eastAsia="Times New Roman" w:hAnsi="Times New Roman" w:cs="Times New Roman"/>
          <w:i/>
          <w:iCs/>
          <w:sz w:val="24"/>
          <w:szCs w:val="24"/>
        </w:rPr>
        <w:t>if confidence &gt; 0.9 and pattern stability high, and this number hasn’t hit recently, then progressive = True.</w:t>
      </w:r>
      <w:r w:rsidRPr="004A4FC0">
        <w:rPr>
          <w:rFonts w:ascii="Times New Roman" w:eastAsia="Times New Roman" w:hAnsi="Times New Roman" w:cs="Times New Roman"/>
          <w:sz w:val="24"/>
          <w:szCs w:val="24"/>
        </w:rPr>
        <w:t xml:space="preserve"> Otherwise, do standard flat betting each day (no increase).</w:t>
      </w:r>
    </w:p>
    <w:p w14:paraId="1D442727" w14:textId="77777777" w:rsidR="004A4FC0" w:rsidRPr="004A4FC0" w:rsidRDefault="004A4FC0" w:rsidP="004A4F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Tracking Progression State:</w:t>
      </w:r>
      <w:r w:rsidRPr="004A4FC0">
        <w:rPr>
          <w:rFonts w:ascii="Times New Roman" w:eastAsia="Times New Roman" w:hAnsi="Times New Roman" w:cs="Times New Roman"/>
          <w:sz w:val="24"/>
          <w:szCs w:val="24"/>
        </w:rPr>
        <w:t xml:space="preserve"> When a progressive strategy is active, the engine tracks:</w:t>
      </w:r>
    </w:p>
    <w:p w14:paraId="5A9ED49D"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Current Round:</w:t>
      </w:r>
      <w:r w:rsidRPr="004A4FC0">
        <w:rPr>
          <w:rFonts w:ascii="Times New Roman" w:eastAsia="Times New Roman" w:hAnsi="Times New Roman" w:cs="Times New Roman"/>
          <w:sz w:val="24"/>
          <w:szCs w:val="24"/>
        </w:rPr>
        <w:t xml:space="preserve"> e.g., Round 5 of 100 (meaning 5 draws have been attempted in this cycle).</w:t>
      </w:r>
    </w:p>
    <w:p w14:paraId="1A4F75E3"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Current Bet Amount:</w:t>
      </w:r>
      <w:r w:rsidRPr="004A4FC0">
        <w:rPr>
          <w:rFonts w:ascii="Times New Roman" w:eastAsia="Times New Roman" w:hAnsi="Times New Roman" w:cs="Times New Roman"/>
          <w:sz w:val="24"/>
          <w:szCs w:val="24"/>
        </w:rPr>
        <w:t xml:space="preserve"> how much is being wagered this round (from the table).</w:t>
      </w:r>
    </w:p>
    <w:p w14:paraId="756A39B0"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Total Spent in Cycle:</w:t>
      </w:r>
      <w:r w:rsidRPr="004A4FC0">
        <w:rPr>
          <w:rFonts w:ascii="Times New Roman" w:eastAsia="Times New Roman" w:hAnsi="Times New Roman" w:cs="Times New Roman"/>
          <w:sz w:val="24"/>
          <w:szCs w:val="24"/>
        </w:rPr>
        <w:t xml:space="preserve"> cumulative cost so far.</w:t>
      </w:r>
    </w:p>
    <w:p w14:paraId="073405EF"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Target Combination(s):</w:t>
      </w:r>
      <w:r w:rsidRPr="004A4FC0">
        <w:rPr>
          <w:rFonts w:ascii="Times New Roman" w:eastAsia="Times New Roman" w:hAnsi="Times New Roman" w:cs="Times New Roman"/>
          <w:sz w:val="24"/>
          <w:szCs w:val="24"/>
        </w:rPr>
        <w:t xml:space="preserve"> which number(s) the progressive is chasing.</w:t>
      </w:r>
    </w:p>
    <w:p w14:paraId="71D45200"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Reset Conditions:</w:t>
      </w:r>
      <w:r w:rsidRPr="004A4FC0">
        <w:rPr>
          <w:rFonts w:ascii="Times New Roman" w:eastAsia="Times New Roman" w:hAnsi="Times New Roman" w:cs="Times New Roman"/>
          <w:sz w:val="24"/>
          <w:szCs w:val="24"/>
        </w:rPr>
        <w:t xml:space="preserve"> The cycle resets when a hit occurs or if it reaches the final round without success (hitting a stop-loss). On reset, all values clear and it waits for a new trigger.</w:t>
      </w:r>
    </w:p>
    <w:p w14:paraId="795AC255"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These details are logged daily so that if the app restarts, it can resume the progression where it left off (since the history is stored in state folders).</w:t>
      </w:r>
    </w:p>
    <w:p w14:paraId="29DE2C4B" w14:textId="77777777" w:rsidR="004A4FC0" w:rsidRPr="004A4FC0" w:rsidRDefault="004A4FC0" w:rsidP="004A4F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Progressive Play Types:</w:t>
      </w:r>
      <w:r w:rsidRPr="004A4FC0">
        <w:rPr>
          <w:rFonts w:ascii="Times New Roman" w:eastAsia="Times New Roman" w:hAnsi="Times New Roman" w:cs="Times New Roman"/>
          <w:sz w:val="24"/>
          <w:szCs w:val="24"/>
        </w:rPr>
        <w:t xml:space="preserve"> The system should handle both </w:t>
      </w:r>
      <w:r w:rsidRPr="004A4FC0">
        <w:rPr>
          <w:rFonts w:ascii="Times New Roman" w:eastAsia="Times New Roman" w:hAnsi="Times New Roman" w:cs="Times New Roman"/>
          <w:b/>
          <w:bCs/>
          <w:sz w:val="24"/>
          <w:szCs w:val="24"/>
        </w:rPr>
        <w:t>boxed</w:t>
      </w:r>
      <w:r w:rsidRPr="004A4FC0">
        <w:rPr>
          <w:rFonts w:ascii="Times New Roman" w:eastAsia="Times New Roman" w:hAnsi="Times New Roman" w:cs="Times New Roman"/>
          <w:sz w:val="24"/>
          <w:szCs w:val="24"/>
        </w:rPr>
        <w:t xml:space="preserve"> and </w:t>
      </w:r>
      <w:r w:rsidRPr="004A4FC0">
        <w:rPr>
          <w:rFonts w:ascii="Times New Roman" w:eastAsia="Times New Roman" w:hAnsi="Times New Roman" w:cs="Times New Roman"/>
          <w:b/>
          <w:bCs/>
          <w:sz w:val="24"/>
          <w:szCs w:val="24"/>
        </w:rPr>
        <w:t>straight</w:t>
      </w:r>
      <w:r w:rsidRPr="004A4FC0">
        <w:rPr>
          <w:rFonts w:ascii="Times New Roman" w:eastAsia="Times New Roman" w:hAnsi="Times New Roman" w:cs="Times New Roman"/>
          <w:sz w:val="24"/>
          <w:szCs w:val="24"/>
        </w:rPr>
        <w:t xml:space="preserve"> progressive plans:</w:t>
      </w:r>
    </w:p>
    <w:p w14:paraId="4B560500"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Boxed Progressive:</w:t>
      </w:r>
      <w:r w:rsidRPr="004A4FC0">
        <w:rPr>
          <w:rFonts w:ascii="Times New Roman" w:eastAsia="Times New Roman" w:hAnsi="Times New Roman" w:cs="Times New Roman"/>
          <w:sz w:val="24"/>
          <w:szCs w:val="24"/>
        </w:rPr>
        <w:t xml:space="preserve"> Because any order wins are easier (~1/100 odds for distinct digits), the cycles are shorter (maybe 30-100 draws maximum) and bets might increase more slowly. Payouts are lower (typically $80 on $1 bet for a 1:40 payoff in many pick3).</w:t>
      </w:r>
    </w:p>
    <w:p w14:paraId="3E0A9CFA"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Straight Progressive:</w:t>
      </w:r>
      <w:r w:rsidRPr="004A4FC0">
        <w:rPr>
          <w:rFonts w:ascii="Times New Roman" w:eastAsia="Times New Roman" w:hAnsi="Times New Roman" w:cs="Times New Roman"/>
          <w:sz w:val="24"/>
          <w:szCs w:val="24"/>
        </w:rPr>
        <w:t xml:space="preserve"> Odds ~1/1000, so typically one wouldn’t chase all 1000 draws, but if filtering narrows odds to ~1/500, a plan could be made for 500 draws. Payout $500 on $0.50 or $900 on $1 (varies by state) – enough to cover many losses if structured right.</w:t>
      </w:r>
    </w:p>
    <w:p w14:paraId="383503B4"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engine can maintain separate progression plans for straight and box if both types are played concurrently (though often one focuses on one type at a time to manage risk).</w:t>
      </w:r>
    </w:p>
    <w:p w14:paraId="64DBE4E8" w14:textId="77777777" w:rsidR="004A4FC0" w:rsidRPr="004A4FC0" w:rsidRDefault="004A4FC0" w:rsidP="004A4FC0">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For example, it might do a box progression on a certain combo and a straight progression on another if warranted, tracking each separately. This requires clearly identifying which strategy a logged bet belongs to.</w:t>
      </w:r>
    </w:p>
    <w:p w14:paraId="62E99449"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Module Design:</w:t>
      </w:r>
      <w:r w:rsidRPr="004A4FC0">
        <w:rPr>
          <w:rFonts w:ascii="Times New Roman" w:eastAsia="Times New Roman" w:hAnsi="Times New Roman" w:cs="Times New Roman"/>
          <w:sz w:val="24"/>
          <w:szCs w:val="24"/>
        </w:rPr>
        <w:t xml:space="preserve"> A </w:t>
      </w:r>
      <w:r w:rsidRPr="004A4FC0">
        <w:rPr>
          <w:rFonts w:ascii="Times New Roman" w:eastAsia="Times New Roman" w:hAnsi="Times New Roman" w:cs="Times New Roman"/>
          <w:b/>
          <w:bCs/>
          <w:sz w:val="24"/>
          <w:szCs w:val="24"/>
        </w:rPr>
        <w:t>ProgressiveBetManager</w:t>
      </w:r>
      <w:r w:rsidRPr="004A4FC0">
        <w:rPr>
          <w:rFonts w:ascii="Times New Roman" w:eastAsia="Times New Roman" w:hAnsi="Times New Roman" w:cs="Times New Roman"/>
          <w:sz w:val="24"/>
          <w:szCs w:val="24"/>
        </w:rPr>
        <w:t xml:space="preserve"> will maintain this:</w:t>
      </w:r>
    </w:p>
    <w:p w14:paraId="35EAA5F6" w14:textId="77777777" w:rsidR="004A4FC0" w:rsidRPr="004A4FC0" w:rsidRDefault="004A4FC0" w:rsidP="004A4F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Data structure for progression (could be a dict or object holding current state and the plan table).</w:t>
      </w:r>
    </w:p>
    <w:p w14:paraId="05EDA85C" w14:textId="77777777" w:rsidR="004A4FC0" w:rsidRPr="004A4FC0" w:rsidRDefault="004A4FC0" w:rsidP="004A4F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lastRenderedPageBreak/>
        <w:t xml:space="preserve">Function </w:t>
      </w:r>
      <w:r w:rsidRPr="004A4FC0">
        <w:rPr>
          <w:rFonts w:ascii="Courier New" w:eastAsia="Times New Roman" w:hAnsi="Courier New" w:cs="Courier New"/>
          <w:sz w:val="20"/>
          <w:szCs w:val="20"/>
        </w:rPr>
        <w:t>init_progressive(combo, type, rounds)</w:t>
      </w:r>
      <w:r w:rsidRPr="004A4FC0">
        <w:rPr>
          <w:rFonts w:ascii="Times New Roman" w:eastAsia="Times New Roman" w:hAnsi="Times New Roman" w:cs="Times New Roman"/>
          <w:sz w:val="24"/>
          <w:szCs w:val="24"/>
        </w:rPr>
        <w:t xml:space="preserve"> to start a new cycle with given combo (or combos) and type (box/straight), and load the appropriate table.</w:t>
      </w:r>
    </w:p>
    <w:p w14:paraId="09608AAC" w14:textId="77777777" w:rsidR="004A4FC0" w:rsidRPr="004A4FC0" w:rsidRDefault="004A4FC0" w:rsidP="004A4F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Function </w:t>
      </w:r>
      <w:r w:rsidRPr="004A4FC0">
        <w:rPr>
          <w:rFonts w:ascii="Courier New" w:eastAsia="Times New Roman" w:hAnsi="Courier New" w:cs="Courier New"/>
          <w:sz w:val="20"/>
          <w:szCs w:val="20"/>
        </w:rPr>
        <w:t>next_bet()</w:t>
      </w:r>
      <w:r w:rsidRPr="004A4FC0">
        <w:rPr>
          <w:rFonts w:ascii="Times New Roman" w:eastAsia="Times New Roman" w:hAnsi="Times New Roman" w:cs="Times New Roman"/>
          <w:sz w:val="24"/>
          <w:szCs w:val="24"/>
        </w:rPr>
        <w:t xml:space="preserve"> to get the bet amount for the current round and increment the round count (to be called each new draw until a win or stop).</w:t>
      </w:r>
    </w:p>
    <w:p w14:paraId="57B49344" w14:textId="77777777" w:rsidR="004A4FC0" w:rsidRPr="004A4FC0" w:rsidRDefault="004A4FC0" w:rsidP="004A4F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Function </w:t>
      </w:r>
      <w:r w:rsidRPr="004A4FC0">
        <w:rPr>
          <w:rFonts w:ascii="Courier New" w:eastAsia="Times New Roman" w:hAnsi="Courier New" w:cs="Courier New"/>
          <w:sz w:val="20"/>
          <w:szCs w:val="20"/>
        </w:rPr>
        <w:t>reset()</w:t>
      </w:r>
      <w:r w:rsidRPr="004A4FC0">
        <w:rPr>
          <w:rFonts w:ascii="Times New Roman" w:eastAsia="Times New Roman" w:hAnsi="Times New Roman" w:cs="Times New Roman"/>
          <w:sz w:val="24"/>
          <w:szCs w:val="24"/>
        </w:rPr>
        <w:t xml:space="preserve"> when done.</w:t>
      </w:r>
    </w:p>
    <w:p w14:paraId="45828D0A" w14:textId="77777777" w:rsidR="004A4FC0" w:rsidRPr="004A4FC0" w:rsidRDefault="004A4FC0" w:rsidP="004A4F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It should also expose the current status for logging or display (e.g., </w:t>
      </w:r>
      <w:r w:rsidRPr="004A4FC0">
        <w:rPr>
          <w:rFonts w:ascii="Courier New" w:eastAsia="Times New Roman" w:hAnsi="Courier New" w:cs="Courier New"/>
          <w:sz w:val="20"/>
          <w:szCs w:val="20"/>
        </w:rPr>
        <w:t>get_status()</w:t>
      </w:r>
      <w:r w:rsidRPr="004A4FC0">
        <w:rPr>
          <w:rFonts w:ascii="Times New Roman" w:eastAsia="Times New Roman" w:hAnsi="Times New Roman" w:cs="Times New Roman"/>
          <w:sz w:val="24"/>
          <w:szCs w:val="24"/>
        </w:rPr>
        <w:t xml:space="preserve"> returns "Chasing 512 straight, Round 5/500, current bet $2, total spent $x").</w:t>
      </w:r>
    </w:p>
    <w:p w14:paraId="3C69A3B5"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By integrating this, the final output of the system each day is not just which numbers to play, but potentially </w:t>
      </w:r>
      <w:r w:rsidRPr="004A4FC0">
        <w:rPr>
          <w:rFonts w:ascii="Times New Roman" w:eastAsia="Times New Roman" w:hAnsi="Times New Roman" w:cs="Times New Roman"/>
          <w:b/>
          <w:bCs/>
          <w:sz w:val="24"/>
          <w:szCs w:val="24"/>
        </w:rPr>
        <w:t>how to play them</w:t>
      </w:r>
      <w:r w:rsidRPr="004A4FC0">
        <w:rPr>
          <w:rFonts w:ascii="Times New Roman" w:eastAsia="Times New Roman" w:hAnsi="Times New Roman" w:cs="Times New Roman"/>
          <w:sz w:val="24"/>
          <w:szCs w:val="24"/>
        </w:rPr>
        <w:t>. For instance: “Play 512 straight with progressive strategy (Round 5, bet $2) and 579 boxed regular $1”.</w:t>
      </w:r>
    </w:p>
    <w:p w14:paraId="3BBA1FE2" w14:textId="77777777" w:rsidR="004A4FC0" w:rsidRPr="004A4FC0" w:rsidRDefault="004A4FC0" w:rsidP="004A4FC0">
      <w:pPr>
        <w:spacing w:before="100" w:beforeAutospacing="1" w:after="100" w:afterAutospacing="1" w:line="240" w:lineRule="auto"/>
        <w:outlineLvl w:val="1"/>
        <w:rPr>
          <w:rFonts w:ascii="Times New Roman" w:eastAsia="Times New Roman" w:hAnsi="Times New Roman" w:cs="Times New Roman"/>
          <w:b/>
          <w:bCs/>
          <w:sz w:val="36"/>
          <w:szCs w:val="36"/>
        </w:rPr>
      </w:pPr>
      <w:r w:rsidRPr="004A4FC0">
        <w:rPr>
          <w:rFonts w:ascii="Times New Roman" w:eastAsia="Times New Roman" w:hAnsi="Times New Roman" w:cs="Times New Roman"/>
          <w:b/>
          <w:bCs/>
          <w:sz w:val="36"/>
          <w:szCs w:val="36"/>
        </w:rPr>
        <w:t>Metrics Tracking and Logging</w:t>
      </w:r>
    </w:p>
    <w:p w14:paraId="6E6605BA"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To evaluate performance and enable learning, the system will track a variety of </w:t>
      </w:r>
      <w:r w:rsidRPr="004A4FC0">
        <w:rPr>
          <w:rFonts w:ascii="Times New Roman" w:eastAsia="Times New Roman" w:hAnsi="Times New Roman" w:cs="Times New Roman"/>
          <w:b/>
          <w:bCs/>
          <w:sz w:val="24"/>
          <w:szCs w:val="24"/>
        </w:rPr>
        <w:t>metrics and logs</w:t>
      </w:r>
      <w:r w:rsidRPr="004A4FC0">
        <w:rPr>
          <w:rFonts w:ascii="Times New Roman" w:eastAsia="Times New Roman" w:hAnsi="Times New Roman" w:cs="Times New Roman"/>
          <w:sz w:val="24"/>
          <w:szCs w:val="24"/>
        </w:rPr>
        <w:t>:</w:t>
      </w:r>
    </w:p>
    <w:p w14:paraId="5AF6AE99" w14:textId="77777777" w:rsidR="004A4FC0" w:rsidRPr="004A4FC0" w:rsidRDefault="004A4FC0" w:rsidP="004A4F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Hit Rate:</w:t>
      </w:r>
      <w:r w:rsidRPr="004A4FC0">
        <w:rPr>
          <w:rFonts w:ascii="Times New Roman" w:eastAsia="Times New Roman" w:hAnsi="Times New Roman" w:cs="Times New Roman"/>
          <w:sz w:val="24"/>
          <w:szCs w:val="24"/>
        </w:rPr>
        <w:t xml:space="preserve"> The ratio of successful hits to total plays, tracked overall and per strategy category. We can maintain counters for each category (Pattern-based hits, VTrac hits, etc.) as well as overall daily hit rate (e.g., hits per week).</w:t>
      </w:r>
    </w:p>
    <w:p w14:paraId="44951180" w14:textId="77777777" w:rsidR="004A4FC0" w:rsidRPr="004A4FC0" w:rsidRDefault="004A4FC0" w:rsidP="004A4F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Return on Investment (ROI):</w:t>
      </w:r>
      <w:r w:rsidRPr="004A4FC0">
        <w:rPr>
          <w:rFonts w:ascii="Times New Roman" w:eastAsia="Times New Roman" w:hAnsi="Times New Roman" w:cs="Times New Roman"/>
          <w:sz w:val="24"/>
          <w:szCs w:val="24"/>
        </w:rPr>
        <w:t xml:space="preserve"> Calculated as </w:t>
      </w:r>
      <w:r w:rsidRPr="004A4FC0">
        <w:rPr>
          <w:rFonts w:ascii="Courier New" w:eastAsia="Times New Roman" w:hAnsi="Courier New" w:cs="Courier New"/>
          <w:sz w:val="20"/>
          <w:szCs w:val="20"/>
        </w:rPr>
        <w:t>(Total Winnings - Total Spent) / Total Spent</w:t>
      </w:r>
      <w:r w:rsidRPr="004A4FC0">
        <w:rPr>
          <w:rFonts w:ascii="Times New Roman" w:eastAsia="Times New Roman" w:hAnsi="Times New Roman" w:cs="Times New Roman"/>
          <w:sz w:val="24"/>
          <w:szCs w:val="24"/>
        </w:rPr>
        <w:t>. This can be tracked cumulatively and broken down by strategy. For example, ROI for straight plays vs ROI for box plays, ROI when using progressive vs not, etc.</w:t>
      </w:r>
    </w:p>
    <w:p w14:paraId="25CD4740" w14:textId="77777777" w:rsidR="004A4FC0" w:rsidRPr="004A4FC0" w:rsidRDefault="004A4FC0" w:rsidP="004A4F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Expenses &amp; Net Profit:</w:t>
      </w:r>
      <w:r w:rsidRPr="004A4FC0">
        <w:rPr>
          <w:rFonts w:ascii="Times New Roman" w:eastAsia="Times New Roman" w:hAnsi="Times New Roman" w:cs="Times New Roman"/>
          <w:sz w:val="24"/>
          <w:szCs w:val="24"/>
        </w:rPr>
        <w:t xml:space="preserve"> Total amount wagered and total profit (or loss). This is important for the progressive strategy to ensure it’s within limits. We log daily spending and the outcome (so we can see, say, after 30 days, spent $300, won $500, net +$200).</w:t>
      </w:r>
    </w:p>
    <w:p w14:paraId="4F331D5E" w14:textId="77777777" w:rsidR="004A4FC0" w:rsidRPr="004A4FC0" w:rsidRDefault="004A4FC0" w:rsidP="004A4F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Time-to-Hit:</w:t>
      </w:r>
      <w:r w:rsidRPr="004A4FC0">
        <w:rPr>
          <w:rFonts w:ascii="Times New Roman" w:eastAsia="Times New Roman" w:hAnsi="Times New Roman" w:cs="Times New Roman"/>
          <w:sz w:val="24"/>
          <w:szCs w:val="24"/>
        </w:rPr>
        <w:t xml:space="preserve"> For each strategy or cycle initiated, measure how many draws it took to get a win. E.g., if a certain pattern’s recommended combo hit on the 7th draw after first predicted, that time-to-hit is 7. Progressive cycles will naturally have this (if a cycle ends with a win on round 12, time-to-hit=12 for that cycle).</w:t>
      </w:r>
    </w:p>
    <w:p w14:paraId="76FA850C" w14:textId="77777777" w:rsidR="004A4FC0" w:rsidRPr="004A4FC0" w:rsidRDefault="004A4FC0" w:rsidP="004A4FC0">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We accumulate statistics like average time-to-hit for pattern picks, or maximum drawdown (worst-case no-hit length).</w:t>
      </w:r>
    </w:p>
    <w:p w14:paraId="03CF1EC4" w14:textId="77777777" w:rsidR="004A4FC0" w:rsidRPr="004A4FC0" w:rsidRDefault="004A4FC0" w:rsidP="004A4F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Daily Combination Outcome Logs:</w:t>
      </w:r>
      <w:r w:rsidRPr="004A4FC0">
        <w:rPr>
          <w:rFonts w:ascii="Times New Roman" w:eastAsia="Times New Roman" w:hAnsi="Times New Roman" w:cs="Times New Roman"/>
          <w:sz w:val="24"/>
          <w:szCs w:val="24"/>
        </w:rPr>
        <w:t xml:space="preserve"> After each day’s draw result is known, the system should log what was predicted and what happened:</w:t>
      </w:r>
    </w:p>
    <w:p w14:paraId="3BDBECFE" w14:textId="77777777" w:rsidR="004A4FC0" w:rsidRPr="004A4FC0" w:rsidRDefault="004A4FC0" w:rsidP="004A4FC0">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winning number of the day.</w:t>
      </w:r>
    </w:p>
    <w:p w14:paraId="7F1F910E" w14:textId="77777777" w:rsidR="004A4FC0" w:rsidRPr="004A4FC0" w:rsidRDefault="004A4FC0" w:rsidP="004A4FC0">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Which of the recommended combos hit (if any) – noting whether it was a straight hit or box hit.</w:t>
      </w:r>
    </w:p>
    <w:p w14:paraId="790CBC8B" w14:textId="77777777" w:rsidR="004A4FC0" w:rsidRPr="004A4FC0" w:rsidRDefault="004A4FC0" w:rsidP="004A4FC0">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Which category that hit came from. (This helps later to see which strategy would have worked on that day.)</w:t>
      </w:r>
    </w:p>
    <w:p w14:paraId="78AA2770" w14:textId="77777777" w:rsidR="004A4FC0" w:rsidRPr="004A4FC0" w:rsidRDefault="004A4FC0" w:rsidP="004A4FC0">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If no hit, that’s logged too.</w:t>
      </w:r>
    </w:p>
    <w:p w14:paraId="32B7F923" w14:textId="77777777" w:rsidR="004A4FC0" w:rsidRPr="004A4FC0" w:rsidRDefault="004A4FC0" w:rsidP="004A4FC0">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If progressive was active: did it hit? If not, increment the cycle.</w:t>
      </w:r>
    </w:p>
    <w:p w14:paraId="56DD7A85" w14:textId="77777777" w:rsidR="004A4FC0" w:rsidRPr="004A4FC0" w:rsidRDefault="004A4FC0" w:rsidP="004A4FC0">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These can be logged in a human-readable form (for analysis) and in a structured form (CSV/JSON) for ML consumption.</w:t>
      </w:r>
    </w:p>
    <w:p w14:paraId="09B2331C" w14:textId="77777777" w:rsidR="004A4FC0" w:rsidRPr="004A4FC0" w:rsidRDefault="004A4FC0" w:rsidP="004A4F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Progressive Wagering Tracker State:</w:t>
      </w:r>
      <w:r w:rsidRPr="004A4FC0">
        <w:rPr>
          <w:rFonts w:ascii="Times New Roman" w:eastAsia="Times New Roman" w:hAnsi="Times New Roman" w:cs="Times New Roman"/>
          <w:sz w:val="24"/>
          <w:szCs w:val="24"/>
        </w:rPr>
        <w:t xml:space="preserve"> Each day, log the current state of any active progressive cycle:</w:t>
      </w:r>
    </w:p>
    <w:p w14:paraId="145F7724" w14:textId="77777777" w:rsidR="004A4FC0" w:rsidRPr="004A4FC0" w:rsidRDefault="004A4FC0" w:rsidP="004A4FC0">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lastRenderedPageBreak/>
        <w:t xml:space="preserve">For example: </w:t>
      </w:r>
      <w:r w:rsidRPr="004A4FC0">
        <w:rPr>
          <w:rFonts w:ascii="Times New Roman" w:eastAsia="Times New Roman" w:hAnsi="Times New Roman" w:cs="Times New Roman"/>
          <w:i/>
          <w:iCs/>
          <w:sz w:val="24"/>
          <w:szCs w:val="24"/>
        </w:rPr>
        <w:t>“Progressive (Straight) on 512: now at Round 5, bet $2, total spent $5, potential payout ~$450.”</w:t>
      </w:r>
      <w:r w:rsidRPr="004A4FC0">
        <w:rPr>
          <w:rFonts w:ascii="Times New Roman" w:eastAsia="Times New Roman" w:hAnsi="Times New Roman" w:cs="Times New Roman"/>
          <w:sz w:val="24"/>
          <w:szCs w:val="24"/>
        </w:rPr>
        <w:t xml:space="preserve"> If the draw hits 512, log that it succeeded on Round 5 with profit, then mark that cycle closed.</w:t>
      </w:r>
    </w:p>
    <w:p w14:paraId="2D6A5BDF" w14:textId="77777777" w:rsidR="004A4FC0" w:rsidRPr="004A4FC0" w:rsidRDefault="004A4FC0" w:rsidP="004A4FC0">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If reaching a stop without a hit, log the loss for that cycle and reset. This data is crucial to assess the risk of progressive strategy.</w:t>
      </w:r>
    </w:p>
    <w:p w14:paraId="645351E7"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Performance Dashboards:</w:t>
      </w:r>
      <w:r w:rsidRPr="004A4FC0">
        <w:rPr>
          <w:rFonts w:ascii="Times New Roman" w:eastAsia="Times New Roman" w:hAnsi="Times New Roman" w:cs="Times New Roman"/>
          <w:sz w:val="24"/>
          <w:szCs w:val="24"/>
        </w:rPr>
        <w:t xml:space="preserve"> Since Streamlit is the interface, we can show some of these metrics live:</w:t>
      </w:r>
    </w:p>
    <w:p w14:paraId="6B79E73A" w14:textId="77777777" w:rsidR="004A4FC0" w:rsidRPr="004A4FC0" w:rsidRDefault="004A4FC0" w:rsidP="004A4FC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A table or chart of hits vs misses over time.</w:t>
      </w:r>
    </w:p>
    <w:p w14:paraId="3EA893E2" w14:textId="77777777" w:rsidR="004A4FC0" w:rsidRPr="004A4FC0" w:rsidRDefault="004A4FC0" w:rsidP="004A4FC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ROI trend line.</w:t>
      </w:r>
    </w:p>
    <w:p w14:paraId="643E09A9" w14:textId="77777777" w:rsidR="004A4FC0" w:rsidRPr="004A4FC0" w:rsidRDefault="004A4FC0" w:rsidP="004A4FC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Perhaps a summary like “Hits this week: 3 (2 box, 1 straight), ROI: +50%, Active progressive: none (last cycle hit on 3/30)”.</w:t>
      </w:r>
    </w:p>
    <w:p w14:paraId="3B0579F4" w14:textId="77777777" w:rsidR="004A4FC0" w:rsidRPr="004A4FC0" w:rsidRDefault="004A4FC0" w:rsidP="004A4FC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For internal tracking (for ML), a more detailed log is kept in files.</w:t>
      </w:r>
    </w:p>
    <w:p w14:paraId="5C244C26"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Data Schema for Logging:</w:t>
      </w:r>
    </w:p>
    <w:p w14:paraId="778A24B8" w14:textId="77777777" w:rsidR="004A4FC0" w:rsidRPr="004A4FC0" w:rsidRDefault="004A4FC0" w:rsidP="004A4F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A </w:t>
      </w:r>
      <w:r w:rsidRPr="004A4FC0">
        <w:rPr>
          <w:rFonts w:ascii="Times New Roman" w:eastAsia="Times New Roman" w:hAnsi="Times New Roman" w:cs="Times New Roman"/>
          <w:b/>
          <w:bCs/>
          <w:sz w:val="24"/>
          <w:szCs w:val="24"/>
        </w:rPr>
        <w:t>Predictions Log</w:t>
      </w:r>
      <w:r w:rsidRPr="004A4FC0">
        <w:rPr>
          <w:rFonts w:ascii="Times New Roman" w:eastAsia="Times New Roman" w:hAnsi="Times New Roman" w:cs="Times New Roman"/>
          <w:sz w:val="24"/>
          <w:szCs w:val="24"/>
        </w:rPr>
        <w:t xml:space="preserve"> file where each entry per day might include: date, [list of combos played], [hit combo if any], [payout], [cost], [profit], breakdown by category of hits.</w:t>
      </w:r>
    </w:p>
    <w:p w14:paraId="09AF9BA9" w14:textId="77777777" w:rsidR="004A4FC0" w:rsidRPr="004A4FC0" w:rsidRDefault="004A4FC0" w:rsidP="004A4F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A </w:t>
      </w:r>
      <w:r w:rsidRPr="004A4FC0">
        <w:rPr>
          <w:rFonts w:ascii="Times New Roman" w:eastAsia="Times New Roman" w:hAnsi="Times New Roman" w:cs="Times New Roman"/>
          <w:b/>
          <w:bCs/>
          <w:sz w:val="24"/>
          <w:szCs w:val="24"/>
        </w:rPr>
        <w:t>Metrics Summary</w:t>
      </w:r>
      <w:r w:rsidRPr="004A4FC0">
        <w:rPr>
          <w:rFonts w:ascii="Times New Roman" w:eastAsia="Times New Roman" w:hAnsi="Times New Roman" w:cs="Times New Roman"/>
          <w:sz w:val="24"/>
          <w:szCs w:val="24"/>
        </w:rPr>
        <w:t xml:space="preserve"> that can be updated daily or on demand: total plays, total hits, hit rate, ROI, etc.</w:t>
      </w:r>
    </w:p>
    <w:p w14:paraId="30F35CC4" w14:textId="77777777" w:rsidR="004A4FC0" w:rsidRPr="004A4FC0" w:rsidRDefault="004A4FC0" w:rsidP="004A4F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A </w:t>
      </w:r>
      <w:r w:rsidRPr="004A4FC0">
        <w:rPr>
          <w:rFonts w:ascii="Times New Roman" w:eastAsia="Times New Roman" w:hAnsi="Times New Roman" w:cs="Times New Roman"/>
          <w:b/>
          <w:bCs/>
          <w:sz w:val="24"/>
          <w:szCs w:val="24"/>
        </w:rPr>
        <w:t>Progressive Log</w:t>
      </w:r>
      <w:r w:rsidRPr="004A4FC0">
        <w:rPr>
          <w:rFonts w:ascii="Times New Roman" w:eastAsia="Times New Roman" w:hAnsi="Times New Roman" w:cs="Times New Roman"/>
          <w:sz w:val="24"/>
          <w:szCs w:val="24"/>
        </w:rPr>
        <w:t xml:space="preserve"> specifically for progressive cycles: each entry could mark the start of a cycle, each round's bet, and the end result (win/loss and round it ended). This could be structured as one record per cycle.</w:t>
      </w:r>
    </w:p>
    <w:p w14:paraId="033A91CA" w14:textId="77777777" w:rsidR="004A4FC0" w:rsidRPr="004A4FC0" w:rsidRDefault="004A4FC0" w:rsidP="004A4F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For ML purposes, a </w:t>
      </w:r>
      <w:r w:rsidRPr="004A4FC0">
        <w:rPr>
          <w:rFonts w:ascii="Times New Roman" w:eastAsia="Times New Roman" w:hAnsi="Times New Roman" w:cs="Times New Roman"/>
          <w:b/>
          <w:bCs/>
          <w:sz w:val="24"/>
          <w:szCs w:val="24"/>
        </w:rPr>
        <w:t>feature-outcome log</w:t>
      </w:r>
      <w:r w:rsidRPr="004A4FC0">
        <w:rPr>
          <w:rFonts w:ascii="Times New Roman" w:eastAsia="Times New Roman" w:hAnsi="Times New Roman" w:cs="Times New Roman"/>
          <w:sz w:val="24"/>
          <w:szCs w:val="24"/>
        </w:rPr>
        <w:t xml:space="preserve"> (this overlaps with predictions log): each pattern or combination tried can be recorded with its features (scores, categories, etc.) and a label (hit or not, or hits within N days).</w:t>
      </w:r>
    </w:p>
    <w:p w14:paraId="78F7A9E7"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All these logs should be stored in the state’s folder, perhaps under a </w:t>
      </w:r>
      <w:r w:rsidRPr="004A4FC0">
        <w:rPr>
          <w:rFonts w:ascii="Courier New" w:eastAsia="Times New Roman" w:hAnsi="Courier New" w:cs="Courier New"/>
          <w:sz w:val="20"/>
          <w:szCs w:val="20"/>
        </w:rPr>
        <w:t>logs/</w:t>
      </w:r>
      <w:r w:rsidRPr="004A4FC0">
        <w:rPr>
          <w:rFonts w:ascii="Times New Roman" w:eastAsia="Times New Roman" w:hAnsi="Times New Roman" w:cs="Times New Roman"/>
          <w:sz w:val="24"/>
          <w:szCs w:val="24"/>
        </w:rPr>
        <w:t xml:space="preserve"> subdirectory, with clear filenames (like </w:t>
      </w:r>
      <w:r w:rsidRPr="004A4FC0">
        <w:rPr>
          <w:rFonts w:ascii="Courier New" w:eastAsia="Times New Roman" w:hAnsi="Courier New" w:cs="Courier New"/>
          <w:sz w:val="20"/>
          <w:szCs w:val="20"/>
        </w:rPr>
        <w:t>predictions_2025.csv</w:t>
      </w:r>
      <w:r w:rsidRPr="004A4FC0">
        <w:rPr>
          <w:rFonts w:ascii="Times New Roman" w:eastAsia="Times New Roman" w:hAnsi="Times New Roman" w:cs="Times New Roman"/>
          <w:sz w:val="24"/>
          <w:szCs w:val="24"/>
        </w:rPr>
        <w:t xml:space="preserve">, </w:t>
      </w:r>
      <w:r w:rsidRPr="004A4FC0">
        <w:rPr>
          <w:rFonts w:ascii="Courier New" w:eastAsia="Times New Roman" w:hAnsi="Courier New" w:cs="Courier New"/>
          <w:sz w:val="20"/>
          <w:szCs w:val="20"/>
        </w:rPr>
        <w:t>metrics_summary.csv</w:t>
      </w:r>
      <w:r w:rsidRPr="004A4FC0">
        <w:rPr>
          <w:rFonts w:ascii="Times New Roman" w:eastAsia="Times New Roman" w:hAnsi="Times New Roman" w:cs="Times New Roman"/>
          <w:sz w:val="24"/>
          <w:szCs w:val="24"/>
        </w:rPr>
        <w:t>, etc.) for easy reference and to not clutter the main data.</w:t>
      </w:r>
    </w:p>
    <w:p w14:paraId="503DF39D" w14:textId="77777777" w:rsidR="004A4FC0" w:rsidRPr="004A4FC0" w:rsidRDefault="004A4FC0" w:rsidP="004A4FC0">
      <w:pPr>
        <w:spacing w:before="100" w:beforeAutospacing="1" w:after="100" w:afterAutospacing="1" w:line="240" w:lineRule="auto"/>
        <w:outlineLvl w:val="1"/>
        <w:rPr>
          <w:rFonts w:ascii="Times New Roman" w:eastAsia="Times New Roman" w:hAnsi="Times New Roman" w:cs="Times New Roman"/>
          <w:b/>
          <w:bCs/>
          <w:sz w:val="36"/>
          <w:szCs w:val="36"/>
        </w:rPr>
      </w:pPr>
      <w:r w:rsidRPr="004A4FC0">
        <w:rPr>
          <w:rFonts w:ascii="Times New Roman" w:eastAsia="Times New Roman" w:hAnsi="Times New Roman" w:cs="Times New Roman"/>
          <w:b/>
          <w:bCs/>
          <w:sz w:val="36"/>
          <w:szCs w:val="36"/>
        </w:rPr>
        <w:t>Machine Learning Pipeline for Adaptive Learning</w:t>
      </w:r>
    </w:p>
    <w:p w14:paraId="73B79FC7"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The system will include a </w:t>
      </w:r>
      <w:r w:rsidRPr="004A4FC0">
        <w:rPr>
          <w:rFonts w:ascii="Times New Roman" w:eastAsia="Times New Roman" w:hAnsi="Times New Roman" w:cs="Times New Roman"/>
          <w:b/>
          <w:bCs/>
          <w:sz w:val="24"/>
          <w:szCs w:val="24"/>
        </w:rPr>
        <w:t>machine learning pipeline</w:t>
      </w:r>
      <w:r w:rsidRPr="004A4FC0">
        <w:rPr>
          <w:rFonts w:ascii="Times New Roman" w:eastAsia="Times New Roman" w:hAnsi="Times New Roman" w:cs="Times New Roman"/>
          <w:sz w:val="24"/>
          <w:szCs w:val="24"/>
        </w:rPr>
        <w:t xml:space="preserve"> that learns from the data over time and improves the prediction strategy. The ML component will use models such as Random Forest or XGBoost to analyze historical performance and pattern features. Key aspects of this pipeline:</w:t>
      </w:r>
    </w:p>
    <w:p w14:paraId="66799C03" w14:textId="77777777" w:rsidR="004A4FC0" w:rsidRPr="004A4FC0" w:rsidRDefault="004A4FC0" w:rsidP="004A4FC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Feature Engineering:</w:t>
      </w:r>
      <w:r w:rsidRPr="004A4FC0">
        <w:rPr>
          <w:rFonts w:ascii="Times New Roman" w:eastAsia="Times New Roman" w:hAnsi="Times New Roman" w:cs="Times New Roman"/>
          <w:sz w:val="24"/>
          <w:szCs w:val="24"/>
        </w:rPr>
        <w:t xml:space="preserve"> Each draw (or each prediction attempt) can be turned into a training data point. Potential features:</w:t>
      </w:r>
    </w:p>
    <w:p w14:paraId="62630FB5" w14:textId="77777777" w:rsidR="004A4FC0" w:rsidRPr="004A4FC0" w:rsidRDefault="004A4FC0" w:rsidP="004A4FC0">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Pattern features: e.g., number of stable patterns present, max pattern score, whether a double was indicated, sum of digits, etc.</w:t>
      </w:r>
    </w:p>
    <w:p w14:paraId="0D5E6CD2" w14:textId="77777777" w:rsidR="004A4FC0" w:rsidRPr="004A4FC0" w:rsidRDefault="004A4FC0" w:rsidP="004A4FC0">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Combination features: for each combo we played, features could include its pattern scores, was it a consensus, was it due, etc.</w:t>
      </w:r>
    </w:p>
    <w:p w14:paraId="7A817480" w14:textId="77777777" w:rsidR="004A4FC0" w:rsidRPr="004A4FC0" w:rsidRDefault="004A4FC0" w:rsidP="004A4FC0">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Outcome: did that combo hit (within a certain window).</w:t>
      </w:r>
    </w:p>
    <w:p w14:paraId="535F45E4" w14:textId="77777777" w:rsidR="004A4FC0" w:rsidRPr="004A4FC0" w:rsidRDefault="004A4FC0" w:rsidP="004A4FC0">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Strategy outcome: for a cycle or a day’s set, what was the ROI or hit.</w:t>
      </w:r>
    </w:p>
    <w:p w14:paraId="09090B2E" w14:textId="77777777" w:rsidR="004A4FC0" w:rsidRPr="004A4FC0" w:rsidRDefault="004A4FC0" w:rsidP="004A4FC0">
      <w:pPr>
        <w:spacing w:before="100" w:beforeAutospacing="1" w:after="100" w:afterAutospacing="1" w:line="240" w:lineRule="auto"/>
        <w:ind w:left="720"/>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lastRenderedPageBreak/>
        <w:t>The system will accumulate a dataset where each row might represent something like “On X date, pattern Y had score S, it was played, and it hit/missed after N draws”.</w:t>
      </w:r>
    </w:p>
    <w:p w14:paraId="3AFEA4E6" w14:textId="77777777" w:rsidR="004A4FC0" w:rsidRPr="004A4FC0" w:rsidRDefault="004A4FC0" w:rsidP="004A4FC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Learning Objectives:</w:t>
      </w:r>
      <w:r w:rsidRPr="004A4FC0">
        <w:rPr>
          <w:rFonts w:ascii="Times New Roman" w:eastAsia="Times New Roman" w:hAnsi="Times New Roman" w:cs="Times New Roman"/>
          <w:sz w:val="24"/>
          <w:szCs w:val="24"/>
        </w:rPr>
        <w:t xml:space="preserve"> We can train multiple models for different tasks:</w:t>
      </w:r>
    </w:p>
    <w:p w14:paraId="5608E671" w14:textId="77777777" w:rsidR="004A4FC0" w:rsidRPr="004A4FC0" w:rsidRDefault="004A4FC0" w:rsidP="004A4FC0">
      <w:pPr>
        <w:numPr>
          <w:ilvl w:val="1"/>
          <w:numId w:val="42"/>
        </w:numPr>
        <w:spacing w:before="100" w:beforeAutospacing="1" w:after="100" w:afterAutospacing="1" w:line="240" w:lineRule="auto"/>
        <w:ind w:left="1440" w:hanging="360"/>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Pattern Success Model:</w:t>
      </w:r>
      <w:r w:rsidRPr="004A4FC0">
        <w:rPr>
          <w:rFonts w:ascii="Times New Roman" w:eastAsia="Times New Roman" w:hAnsi="Times New Roman" w:cs="Times New Roman"/>
          <w:sz w:val="24"/>
          <w:szCs w:val="24"/>
        </w:rPr>
        <w:t xml:space="preserve"> Predict whether a given detected pattern will result in a win within a certain number of upcoming draws. For example, train a classifier on patterns with features (stability, frequency, etc.) to predict probability of a hit in next 7 days. This could be a RandomForest classifier. A high probability means we should trust that pattern (perhaps even do progressive on it).</w:t>
      </w:r>
    </w:p>
    <w:p w14:paraId="2E7D638E" w14:textId="77777777" w:rsidR="004A4FC0" w:rsidRPr="004A4FC0" w:rsidRDefault="004A4FC0" w:rsidP="004A4FC0">
      <w:pPr>
        <w:numPr>
          <w:ilvl w:val="1"/>
          <w:numId w:val="42"/>
        </w:numPr>
        <w:spacing w:before="100" w:beforeAutospacing="1" w:after="100" w:afterAutospacing="1" w:line="240" w:lineRule="auto"/>
        <w:ind w:left="1440" w:hanging="360"/>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Combination Hit Model:</w:t>
      </w:r>
      <w:r w:rsidRPr="004A4FC0">
        <w:rPr>
          <w:rFonts w:ascii="Times New Roman" w:eastAsia="Times New Roman" w:hAnsi="Times New Roman" w:cs="Times New Roman"/>
          <w:sz w:val="24"/>
          <w:szCs w:val="24"/>
        </w:rPr>
        <w:t xml:space="preserve"> Predict the likelihood of a specific combination hitting in the next draw (or next few draws). This is a very hard task (akin to the lottery prediction itself), but the model might learn to rank combinations (for instance, perhaps certain features make a combo slightly more likely than random).</w:t>
      </w:r>
    </w:p>
    <w:p w14:paraId="1B6104A5" w14:textId="77777777" w:rsidR="004A4FC0" w:rsidRPr="004A4FC0" w:rsidRDefault="004A4FC0" w:rsidP="004A4FC0">
      <w:pPr>
        <w:numPr>
          <w:ilvl w:val="1"/>
          <w:numId w:val="42"/>
        </w:numPr>
        <w:spacing w:before="100" w:beforeAutospacing="1" w:after="100" w:afterAutospacing="1" w:line="240" w:lineRule="auto"/>
        <w:ind w:left="1440" w:hanging="360"/>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ROI/Strategy Model:</w:t>
      </w:r>
      <w:r w:rsidRPr="004A4FC0">
        <w:rPr>
          <w:rFonts w:ascii="Times New Roman" w:eastAsia="Times New Roman" w:hAnsi="Times New Roman" w:cs="Times New Roman"/>
          <w:sz w:val="24"/>
          <w:szCs w:val="24"/>
        </w:rPr>
        <w:t xml:space="preserve"> A regression model could estimate the expected ROI if we pursue a certain strategy right now, helping to decide play vs. skip. For example, given current metrics (like we haven’t hit in 5 days, certain patterns active), it might predict that continuing will yield X% ROI.</w:t>
      </w:r>
    </w:p>
    <w:p w14:paraId="73FC0169" w14:textId="77777777" w:rsidR="004A4FC0" w:rsidRPr="004A4FC0" w:rsidRDefault="004A4FC0" w:rsidP="004A4FC0">
      <w:pPr>
        <w:numPr>
          <w:ilvl w:val="1"/>
          <w:numId w:val="42"/>
        </w:numPr>
        <w:spacing w:before="100" w:beforeAutospacing="1" w:after="100" w:afterAutospacing="1" w:line="240" w:lineRule="auto"/>
        <w:ind w:left="1440" w:hanging="360"/>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Progressive Trigger Model:</w:t>
      </w:r>
      <w:r w:rsidRPr="004A4FC0">
        <w:rPr>
          <w:rFonts w:ascii="Times New Roman" w:eastAsia="Times New Roman" w:hAnsi="Times New Roman" w:cs="Times New Roman"/>
          <w:sz w:val="24"/>
          <w:szCs w:val="24"/>
        </w:rPr>
        <w:t xml:space="preserve"> Using historical outcomes, train a model to decide if engaging progressive betting for a given signal would have paid off. This could be a yes/no recommendation based on features of the signal.</w:t>
      </w:r>
    </w:p>
    <w:p w14:paraId="25CF0053" w14:textId="77777777" w:rsidR="004A4FC0" w:rsidRPr="004A4FC0" w:rsidRDefault="004A4FC0" w:rsidP="004A4FC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Model Training Cycle:</w:t>
      </w:r>
      <w:r w:rsidRPr="004A4FC0">
        <w:rPr>
          <w:rFonts w:ascii="Times New Roman" w:eastAsia="Times New Roman" w:hAnsi="Times New Roman" w:cs="Times New Roman"/>
          <w:sz w:val="24"/>
          <w:szCs w:val="24"/>
        </w:rPr>
        <w:t xml:space="preserve"> Initially, there might not be much data. As the system logs grow, the ML pipeline can be executed (maybe offline or during low-use times) to retrain models. For instance:</w:t>
      </w:r>
    </w:p>
    <w:p w14:paraId="114C2847" w14:textId="77777777" w:rsidR="004A4FC0" w:rsidRPr="004A4FC0" w:rsidRDefault="004A4FC0" w:rsidP="004A4FC0">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Retrain monthly on all data to date.</w:t>
      </w:r>
    </w:p>
    <w:p w14:paraId="31B1E125" w14:textId="77777777" w:rsidR="004A4FC0" w:rsidRPr="004A4FC0" w:rsidRDefault="004A4FC0" w:rsidP="004A4FC0">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Use cross-validation internally to avoid overfit, and save the model (pickle or joblib).</w:t>
      </w:r>
    </w:p>
    <w:p w14:paraId="10170882" w14:textId="77777777" w:rsidR="004A4FC0" w:rsidRPr="004A4FC0" w:rsidRDefault="004A4FC0" w:rsidP="004A4FC0">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Evaluate model performance (we might log model accuracy or outcome to see if it’s improving).</w:t>
      </w:r>
    </w:p>
    <w:p w14:paraId="5EAE2251" w14:textId="77777777" w:rsidR="004A4FC0" w:rsidRPr="004A4FC0" w:rsidRDefault="004A4FC0" w:rsidP="004A4FC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Using the Models:</w:t>
      </w:r>
      <w:r w:rsidRPr="004A4FC0">
        <w:rPr>
          <w:rFonts w:ascii="Times New Roman" w:eastAsia="Times New Roman" w:hAnsi="Times New Roman" w:cs="Times New Roman"/>
          <w:sz w:val="24"/>
          <w:szCs w:val="24"/>
        </w:rPr>
        <w:t xml:space="preserve"> Once trained, the models will feed back into the daily process:</w:t>
      </w:r>
    </w:p>
    <w:p w14:paraId="59675504" w14:textId="77777777" w:rsidR="004A4FC0" w:rsidRPr="004A4FC0" w:rsidRDefault="004A4FC0" w:rsidP="004A4FC0">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The Pattern Success Model can adjust the </w:t>
      </w:r>
      <w:r w:rsidRPr="004A4FC0">
        <w:rPr>
          <w:rFonts w:ascii="Times New Roman" w:eastAsia="Times New Roman" w:hAnsi="Times New Roman" w:cs="Times New Roman"/>
          <w:b/>
          <w:bCs/>
          <w:sz w:val="24"/>
          <w:szCs w:val="24"/>
        </w:rPr>
        <w:t>pattern scores or confidence</w:t>
      </w:r>
      <w:r w:rsidRPr="004A4FC0">
        <w:rPr>
          <w:rFonts w:ascii="Times New Roman" w:eastAsia="Times New Roman" w:hAnsi="Times New Roman" w:cs="Times New Roman"/>
          <w:sz w:val="24"/>
          <w:szCs w:val="24"/>
        </w:rPr>
        <w:t>. If the model says pattern X has only 10% chance to hit soon, we may down-weight its score or skip combos solely from it. If another pattern has 70% chance, we boost it (or even trigger progressive if high enough).</w:t>
      </w:r>
    </w:p>
    <w:p w14:paraId="6C356141" w14:textId="77777777" w:rsidR="004A4FC0" w:rsidRPr="004A4FC0" w:rsidRDefault="004A4FC0" w:rsidP="004A4FC0">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The Combination Hit Model (or ranking) can directly sort the combinations beyond the rule-based score. Essentially, treat the model’s predicted probability as the </w:t>
      </w:r>
      <w:r w:rsidRPr="004A4FC0">
        <w:rPr>
          <w:rFonts w:ascii="Courier New" w:eastAsia="Times New Roman" w:hAnsi="Courier New" w:cs="Courier New"/>
          <w:sz w:val="20"/>
          <w:szCs w:val="20"/>
        </w:rPr>
        <w:t>score</w:t>
      </w:r>
      <w:r w:rsidRPr="004A4FC0">
        <w:rPr>
          <w:rFonts w:ascii="Times New Roman" w:eastAsia="Times New Roman" w:hAnsi="Times New Roman" w:cs="Times New Roman"/>
          <w:sz w:val="24"/>
          <w:szCs w:val="24"/>
        </w:rPr>
        <w:t xml:space="preserve"> for final ranking in the Confidence-Based Aggregation step. This would be more data-driven than our initial manual weighting.</w:t>
      </w:r>
    </w:p>
    <w:p w14:paraId="56E0DC8B" w14:textId="77777777" w:rsidR="004A4FC0" w:rsidRPr="004A4FC0" w:rsidRDefault="004A4FC0" w:rsidP="004A4FC0">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If the Progressive Trigger Model gives a green light for a certain combo (and if no active cycle currently), the system will initiate the progressive cycle automatically for that combo. Conversely, if a user manually started one, the model might warn or adjust bet aggressiveness if it sees low success probability.</w:t>
      </w:r>
    </w:p>
    <w:p w14:paraId="0B79A9EC" w14:textId="77777777" w:rsidR="004A4FC0" w:rsidRPr="004A4FC0" w:rsidRDefault="004A4FC0" w:rsidP="004A4FC0">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models can also adjust thresholds. For example, ML might learn that when we have more than 5 combos, ROI drops, so it might advise to only play the top 5 even if others had moderate scores. We can encode that kind of adaptive rule (essentially the model learning an optimal cutoff).</w:t>
      </w:r>
    </w:p>
    <w:p w14:paraId="55788C03" w14:textId="77777777" w:rsidR="004A4FC0" w:rsidRPr="004A4FC0" w:rsidRDefault="004A4FC0" w:rsidP="004A4FC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lastRenderedPageBreak/>
        <w:t>Adaptability:</w:t>
      </w:r>
      <w:r w:rsidRPr="004A4FC0">
        <w:rPr>
          <w:rFonts w:ascii="Times New Roman" w:eastAsia="Times New Roman" w:hAnsi="Times New Roman" w:cs="Times New Roman"/>
          <w:sz w:val="24"/>
          <w:szCs w:val="24"/>
        </w:rPr>
        <w:t xml:space="preserve"> Because each state might have slightly different trends, ideally models are trained per state’s data. But a generalized model could be trained on combined data from all states if enough similarity, with state as a feature. Initially, focus on the single-state model.</w:t>
      </w:r>
    </w:p>
    <w:p w14:paraId="0CA041A9"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Example:</w:t>
      </w:r>
      <w:r w:rsidRPr="004A4FC0">
        <w:rPr>
          <w:rFonts w:ascii="Times New Roman" w:eastAsia="Times New Roman" w:hAnsi="Times New Roman" w:cs="Times New Roman"/>
          <w:sz w:val="24"/>
          <w:szCs w:val="24"/>
        </w:rPr>
        <w:t xml:space="preserve"> Over 6 months, suppose we log that patterns with high stability but low frequency often fail (maybe they were flukes), while patterns that had both high frequency and cross-draw alignment succeeded 60% of the time within 10 draws. The Random Forest picks up these signals. Next time a pattern appears with those positive traits, the model outputs a high probability. The system then might decide to put more weight on combos from that pattern, possibly enabling a progressive chase on it, leading to a win that justifies the strategy.</w:t>
      </w:r>
    </w:p>
    <w:p w14:paraId="7B039974"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Module Design:</w:t>
      </w:r>
      <w:r w:rsidRPr="004A4FC0">
        <w:rPr>
          <w:rFonts w:ascii="Times New Roman" w:eastAsia="Times New Roman" w:hAnsi="Times New Roman" w:cs="Times New Roman"/>
          <w:sz w:val="24"/>
          <w:szCs w:val="24"/>
        </w:rPr>
        <w:t xml:space="preserve"> A </w:t>
      </w:r>
      <w:r w:rsidRPr="004A4FC0">
        <w:rPr>
          <w:rFonts w:ascii="Times New Roman" w:eastAsia="Times New Roman" w:hAnsi="Times New Roman" w:cs="Times New Roman"/>
          <w:b/>
          <w:bCs/>
          <w:sz w:val="24"/>
          <w:szCs w:val="24"/>
        </w:rPr>
        <w:t>LearningManager</w:t>
      </w:r>
      <w:r w:rsidRPr="004A4FC0">
        <w:rPr>
          <w:rFonts w:ascii="Times New Roman" w:eastAsia="Times New Roman" w:hAnsi="Times New Roman" w:cs="Times New Roman"/>
          <w:sz w:val="24"/>
          <w:szCs w:val="24"/>
        </w:rPr>
        <w:t xml:space="preserve"> will orchestrate ML tasks:</w:t>
      </w:r>
    </w:p>
    <w:p w14:paraId="5422E5A9" w14:textId="77777777" w:rsidR="004A4FC0" w:rsidRPr="004A4FC0" w:rsidRDefault="004A4FC0" w:rsidP="004A4F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It could use scikit-learn or XGBoost libraries to define models. (RandomForestClassifier for classification tasks, etc.).</w:t>
      </w:r>
    </w:p>
    <w:p w14:paraId="59D15B3C" w14:textId="77777777" w:rsidR="004A4FC0" w:rsidRPr="004A4FC0" w:rsidRDefault="004A4FC0" w:rsidP="004A4F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It will have methods like </w:t>
      </w:r>
      <w:r w:rsidRPr="004A4FC0">
        <w:rPr>
          <w:rFonts w:ascii="Courier New" w:eastAsia="Times New Roman" w:hAnsi="Courier New" w:cs="Courier New"/>
          <w:sz w:val="20"/>
          <w:szCs w:val="20"/>
        </w:rPr>
        <w:t>train_models(data)</w:t>
      </w:r>
      <w:r w:rsidRPr="004A4FC0">
        <w:rPr>
          <w:rFonts w:ascii="Times New Roman" w:eastAsia="Times New Roman" w:hAnsi="Times New Roman" w:cs="Times New Roman"/>
          <w:sz w:val="24"/>
          <w:szCs w:val="24"/>
        </w:rPr>
        <w:t xml:space="preserve"> that prepares data from logs and trains the suite of models.</w:t>
      </w:r>
    </w:p>
    <w:p w14:paraId="4FA5FAA4" w14:textId="77777777" w:rsidR="004A4FC0" w:rsidRPr="004A4FC0" w:rsidRDefault="004A4FC0" w:rsidP="004A4F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Methods like </w:t>
      </w:r>
      <w:r w:rsidRPr="004A4FC0">
        <w:rPr>
          <w:rFonts w:ascii="Courier New" w:eastAsia="Times New Roman" w:hAnsi="Courier New" w:cs="Courier New"/>
          <w:sz w:val="20"/>
          <w:szCs w:val="20"/>
        </w:rPr>
        <w:t>predict_pattern_success(pattern_features)</w:t>
      </w:r>
      <w:r w:rsidRPr="004A4FC0">
        <w:rPr>
          <w:rFonts w:ascii="Times New Roman" w:eastAsia="Times New Roman" w:hAnsi="Times New Roman" w:cs="Times New Roman"/>
          <w:sz w:val="24"/>
          <w:szCs w:val="24"/>
        </w:rPr>
        <w:t xml:space="preserve"> and </w:t>
      </w:r>
      <w:r w:rsidRPr="004A4FC0">
        <w:rPr>
          <w:rFonts w:ascii="Courier New" w:eastAsia="Times New Roman" w:hAnsi="Courier New" w:cs="Courier New"/>
          <w:sz w:val="20"/>
          <w:szCs w:val="20"/>
        </w:rPr>
        <w:t>rank_combinations(combo_list)</w:t>
      </w:r>
      <w:r w:rsidRPr="004A4FC0">
        <w:rPr>
          <w:rFonts w:ascii="Times New Roman" w:eastAsia="Times New Roman" w:hAnsi="Times New Roman" w:cs="Times New Roman"/>
          <w:sz w:val="24"/>
          <w:szCs w:val="24"/>
        </w:rPr>
        <w:t xml:space="preserve"> to integrate into the main flow.</w:t>
      </w:r>
    </w:p>
    <w:p w14:paraId="2D8D4A5C" w14:textId="77777777" w:rsidR="004A4FC0" w:rsidRPr="004A4FC0" w:rsidRDefault="004A4FC0" w:rsidP="004A4F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Storage for model objects (serialized), possibly in the state folder or a global folder.</w:t>
      </w:r>
    </w:p>
    <w:p w14:paraId="206A6AAA"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For maintainability, one could also output feature importance from models to understand what factors are most influential, feeding back into manual adjustments or just for reporting.</w:t>
      </w:r>
    </w:p>
    <w:p w14:paraId="2D8ABAEC" w14:textId="77777777" w:rsidR="004A4FC0" w:rsidRPr="004A4FC0" w:rsidRDefault="004A4FC0" w:rsidP="004A4FC0">
      <w:pPr>
        <w:spacing w:before="100" w:beforeAutospacing="1" w:after="100" w:afterAutospacing="1" w:line="240" w:lineRule="auto"/>
        <w:outlineLvl w:val="1"/>
        <w:rPr>
          <w:rFonts w:ascii="Times New Roman" w:eastAsia="Times New Roman" w:hAnsi="Times New Roman" w:cs="Times New Roman"/>
          <w:b/>
          <w:bCs/>
          <w:sz w:val="36"/>
          <w:szCs w:val="36"/>
        </w:rPr>
      </w:pPr>
      <w:r w:rsidRPr="004A4FC0">
        <w:rPr>
          <w:rFonts w:ascii="Times New Roman" w:eastAsia="Times New Roman" w:hAnsi="Times New Roman" w:cs="Times New Roman"/>
          <w:b/>
          <w:bCs/>
          <w:sz w:val="36"/>
          <w:szCs w:val="36"/>
        </w:rPr>
        <w:t>Logic Flow Description</w:t>
      </w:r>
    </w:p>
    <w:p w14:paraId="3E31CE4B"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Putting it all together, here is the </w:t>
      </w:r>
      <w:r w:rsidRPr="004A4FC0">
        <w:rPr>
          <w:rFonts w:ascii="Times New Roman" w:eastAsia="Times New Roman" w:hAnsi="Times New Roman" w:cs="Times New Roman"/>
          <w:b/>
          <w:bCs/>
          <w:sz w:val="24"/>
          <w:szCs w:val="24"/>
        </w:rPr>
        <w:t>end-to-end flow</w:t>
      </w:r>
      <w:r w:rsidRPr="004A4FC0">
        <w:rPr>
          <w:rFonts w:ascii="Times New Roman" w:eastAsia="Times New Roman" w:hAnsi="Times New Roman" w:cs="Times New Roman"/>
          <w:sz w:val="24"/>
          <w:szCs w:val="24"/>
        </w:rPr>
        <w:t xml:space="preserve"> of the analytical engine for a daily cycle:</w:t>
      </w:r>
    </w:p>
    <w:p w14:paraId="17C3F5EE" w14:textId="77777777" w:rsidR="004A4FC0" w:rsidRPr="004A4FC0" w:rsidRDefault="004A4FC0" w:rsidP="004A4F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Data Load:</w:t>
      </w:r>
      <w:r w:rsidRPr="004A4FC0">
        <w:rPr>
          <w:rFonts w:ascii="Times New Roman" w:eastAsia="Times New Roman" w:hAnsi="Times New Roman" w:cs="Times New Roman"/>
          <w:sz w:val="24"/>
          <w:szCs w:val="24"/>
        </w:rPr>
        <w:t xml:space="preserve"> The new draw result (latest winning number) is read from the Excel and appended to the state's historical data. The updated dataset is ready for analysis.</w:t>
      </w:r>
    </w:p>
    <w:p w14:paraId="53BE6767" w14:textId="77777777" w:rsidR="004A4FC0" w:rsidRPr="004A4FC0" w:rsidRDefault="004A4FC0" w:rsidP="004A4F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Pattern Extraction (R2/R4/R6/R8):</w:t>
      </w:r>
      <w:r w:rsidRPr="004A4FC0">
        <w:rPr>
          <w:rFonts w:ascii="Times New Roman" w:eastAsia="Times New Roman" w:hAnsi="Times New Roman" w:cs="Times New Roman"/>
          <w:sz w:val="24"/>
          <w:szCs w:val="24"/>
        </w:rPr>
        <w:t xml:space="preserve"> The PatternExtractor analyzes the recent history (possibly a rolling window or multiple windows corresponding to R2, R4, etc.) and identifies any notable patterns. Results: a list of patterns with descriptors.</w:t>
      </w:r>
    </w:p>
    <w:p w14:paraId="4A91C03F" w14:textId="77777777" w:rsidR="004A4FC0" w:rsidRPr="004A4FC0" w:rsidRDefault="004A4FC0" w:rsidP="004A4F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Digit Reduction Analysis:</w:t>
      </w:r>
      <w:r w:rsidRPr="004A4FC0">
        <w:rPr>
          <w:rFonts w:ascii="Times New Roman" w:eastAsia="Times New Roman" w:hAnsi="Times New Roman" w:cs="Times New Roman"/>
          <w:sz w:val="24"/>
          <w:szCs w:val="24"/>
        </w:rPr>
        <w:t xml:space="preserve"> The DigitReducer takes the history or relevant slice and produces reduced sequences (3-value, 4-value). It finds any cyclical or standout patterns in those. It may predict what the next reduced value or pattern should be. Results: additional pattern hints (like “next sum mod3 likely 2”) or constraints.</w:t>
      </w:r>
    </w:p>
    <w:p w14:paraId="548904F5" w14:textId="77777777" w:rsidR="004A4FC0" w:rsidRPr="004A4FC0" w:rsidRDefault="004A4FC0" w:rsidP="004A4F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Pattern Consolidation:</w:t>
      </w:r>
      <w:r w:rsidRPr="004A4FC0">
        <w:rPr>
          <w:rFonts w:ascii="Times New Roman" w:eastAsia="Times New Roman" w:hAnsi="Times New Roman" w:cs="Times New Roman"/>
          <w:sz w:val="24"/>
          <w:szCs w:val="24"/>
        </w:rPr>
        <w:t xml:space="preserve"> Merge patterns from step 2 and 3. Mark any consensus (overlap) and prepare them for scoring. At this point, raw candidate patterns are known.</w:t>
      </w:r>
    </w:p>
    <w:p w14:paraId="278FFD34" w14:textId="77777777" w:rsidR="004A4FC0" w:rsidRPr="004A4FC0" w:rsidRDefault="004A4FC0" w:rsidP="004A4F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Pattern Scoring:</w:t>
      </w:r>
      <w:r w:rsidRPr="004A4FC0">
        <w:rPr>
          <w:rFonts w:ascii="Times New Roman" w:eastAsia="Times New Roman" w:hAnsi="Times New Roman" w:cs="Times New Roman"/>
          <w:sz w:val="24"/>
          <w:szCs w:val="24"/>
        </w:rPr>
        <w:t xml:space="preserve"> Each pattern is scored using the criteria in the scoring system. The scores and attributes form a features vector as well (for ML input). Identify top-N patterns and mark those for driving combination generation. (Lesser patterns might be dropped if score below a threshold.)</w:t>
      </w:r>
    </w:p>
    <w:p w14:paraId="59F17155" w14:textId="77777777" w:rsidR="004A4FC0" w:rsidRPr="004A4FC0" w:rsidRDefault="004A4FC0" w:rsidP="004A4F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lastRenderedPageBreak/>
        <w:t>Apply ML Adjustments (if model available):</w:t>
      </w:r>
      <w:r w:rsidRPr="004A4FC0">
        <w:rPr>
          <w:rFonts w:ascii="Times New Roman" w:eastAsia="Times New Roman" w:hAnsi="Times New Roman" w:cs="Times New Roman"/>
          <w:sz w:val="24"/>
          <w:szCs w:val="24"/>
        </w:rPr>
        <w:t xml:space="preserve"> If the ML Pattern Success model is in place, adjust the scores or select patterns based on its predictions. This might change which patterns are considered top.</w:t>
      </w:r>
    </w:p>
    <w:p w14:paraId="1E95A19F" w14:textId="77777777" w:rsidR="004A4FC0" w:rsidRPr="004A4FC0" w:rsidRDefault="004A4FC0" w:rsidP="004A4F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V-Trac and Mirror Expansion:</w:t>
      </w:r>
      <w:r w:rsidRPr="004A4FC0">
        <w:rPr>
          <w:rFonts w:ascii="Times New Roman" w:eastAsia="Times New Roman" w:hAnsi="Times New Roman" w:cs="Times New Roman"/>
          <w:sz w:val="24"/>
          <w:szCs w:val="24"/>
        </w:rPr>
        <w:t xml:space="preserve"> For the selected patterns (and maybe a few secondary ones), generate VTrac representations and mirror numbers. Determine for each whether to use full combo sets or pruned sets based on their confidence scores. Results: expanded pattern list or directly a preliminary combo list for those patterns.</w:t>
      </w:r>
    </w:p>
    <w:p w14:paraId="6D661F22" w14:textId="77777777" w:rsidR="004A4FC0" w:rsidRPr="004A4FC0" w:rsidRDefault="004A4FC0" w:rsidP="004A4F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Combination Generation:</w:t>
      </w:r>
      <w:r w:rsidRPr="004A4FC0">
        <w:rPr>
          <w:rFonts w:ascii="Times New Roman" w:eastAsia="Times New Roman" w:hAnsi="Times New Roman" w:cs="Times New Roman"/>
          <w:sz w:val="24"/>
          <w:szCs w:val="24"/>
        </w:rPr>
        <w:t xml:space="preserve"> Generate candidate combinations for each category:</w:t>
      </w:r>
    </w:p>
    <w:p w14:paraId="01C55B68"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Pattern-based: from the core patterns.</w:t>
      </w:r>
    </w:p>
    <w:p w14:paraId="0B506898"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Digit reduction: combos that satisfy reduced pattern predictions.</w:t>
      </w:r>
    </w:p>
    <w:p w14:paraId="26C95176"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V-Trac: combos from VTrac expansion.</w:t>
      </w:r>
    </w:p>
    <w:p w14:paraId="1446D5DB"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Mirrors: add mirror combos as needed.</w:t>
      </w:r>
    </w:p>
    <w:p w14:paraId="7C86ED69"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Consensus doubles: if patterns indicate, generate double-digit combos.</w:t>
      </w:r>
    </w:p>
    <w:p w14:paraId="5F4EDC34"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Due pairs: include combos containing any top “due” pairs of digits. (These categories may produce overlapping combos; duplicates are filtered out.)</w:t>
      </w:r>
    </w:p>
    <w:p w14:paraId="6F628D48" w14:textId="77777777" w:rsidR="004A4FC0" w:rsidRPr="004A4FC0" w:rsidRDefault="004A4FC0" w:rsidP="004A4F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Combination Aggregation and Ranking:</w:t>
      </w:r>
      <w:r w:rsidRPr="004A4FC0">
        <w:rPr>
          <w:rFonts w:ascii="Times New Roman" w:eastAsia="Times New Roman" w:hAnsi="Times New Roman" w:cs="Times New Roman"/>
          <w:sz w:val="24"/>
          <w:szCs w:val="24"/>
        </w:rPr>
        <w:t xml:space="preserve"> Combine all candidate combos. For each, compile its “features” (which patterns or categories led to it, any score from those patterns, etc.). Compute a confidence score:</w:t>
      </w:r>
    </w:p>
    <w:p w14:paraId="32D2ED8E"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Start with something like sum of scores of patterns that suggested it.</w:t>
      </w:r>
    </w:p>
    <w:p w14:paraId="60F037BA"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Add bonus if it appears in multiple categories.</w:t>
      </w:r>
    </w:p>
    <w:p w14:paraId="7A96BDEC"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If ML Combination model exists, use it to predict a probability for each combo and use that as the primary rank (this can override the manual scoring approach).</w:t>
      </w:r>
    </w:p>
    <w:p w14:paraId="04010165"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Sort combos by descending confidence.</w:t>
      </w:r>
    </w:p>
    <w:p w14:paraId="359F4081" w14:textId="77777777" w:rsidR="004A4FC0" w:rsidRPr="004A4FC0" w:rsidRDefault="004A4FC0" w:rsidP="004A4F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Select Final List:</w:t>
      </w:r>
      <w:r w:rsidRPr="004A4FC0">
        <w:rPr>
          <w:rFonts w:ascii="Times New Roman" w:eastAsia="Times New Roman" w:hAnsi="Times New Roman" w:cs="Times New Roman"/>
          <w:sz w:val="24"/>
          <w:szCs w:val="24"/>
        </w:rPr>
        <w:t xml:space="preserve"> Depending on how many combos are practical to play (could be user-defined or based on a cutoff confidence), select the top X combos. For example, maybe you always play top 10 combos, or all combos above 0.7 probability, etc. This is the </w:t>
      </w:r>
      <w:r w:rsidRPr="004A4FC0">
        <w:rPr>
          <w:rFonts w:ascii="Times New Roman" w:eastAsia="Times New Roman" w:hAnsi="Times New Roman" w:cs="Times New Roman"/>
          <w:b/>
          <w:bCs/>
          <w:sz w:val="24"/>
          <w:szCs w:val="24"/>
        </w:rPr>
        <w:t>prediction output for the day</w:t>
      </w:r>
      <w:r w:rsidRPr="004A4FC0">
        <w:rPr>
          <w:rFonts w:ascii="Times New Roman" w:eastAsia="Times New Roman" w:hAnsi="Times New Roman" w:cs="Times New Roman"/>
          <w:sz w:val="24"/>
          <w:szCs w:val="24"/>
        </w:rPr>
        <w:t>.</w:t>
      </w:r>
    </w:p>
    <w:p w14:paraId="397A7346" w14:textId="77777777" w:rsidR="004A4FC0" w:rsidRPr="004A4FC0" w:rsidRDefault="004A4FC0" w:rsidP="004A4F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Progressive Strategy Decision:</w:t>
      </w:r>
      <w:r w:rsidRPr="004A4FC0">
        <w:rPr>
          <w:rFonts w:ascii="Times New Roman" w:eastAsia="Times New Roman" w:hAnsi="Times New Roman" w:cs="Times New Roman"/>
          <w:sz w:val="24"/>
          <w:szCs w:val="24"/>
        </w:rPr>
        <w:t xml:space="preserve"> Check if any combo qualifies for progressive betting:</w:t>
      </w:r>
    </w:p>
    <w:p w14:paraId="29A5192D"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If a new signal is strong enough and no current cycle active, initiate a new progressive cycle for that combo (or perhaps for a small set like 2 combos, though managing multi-combo progressive gets complex). Load the appropriate betting plan (e.g., 100-round box plan or 500-round straight plan).</w:t>
      </w:r>
    </w:p>
    <w:p w14:paraId="3DC39788"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If a cycle is already ongoing from a previous day, see if that combo is still in the list (it should be if we haven’t hit yet and still believe in it). Continue that cycle: fetch the current round’s bet amount from ProgressiveBetManager.</w:t>
      </w:r>
    </w:p>
    <w:p w14:paraId="1399217D"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If an ongoing cycle’s combo is </w:t>
      </w:r>
      <w:r w:rsidRPr="004A4FC0">
        <w:rPr>
          <w:rFonts w:ascii="Times New Roman" w:eastAsia="Times New Roman" w:hAnsi="Times New Roman" w:cs="Times New Roman"/>
          <w:b/>
          <w:bCs/>
          <w:sz w:val="24"/>
          <w:szCs w:val="24"/>
        </w:rPr>
        <w:t>no longer appearing at all</w:t>
      </w:r>
      <w:r w:rsidRPr="004A4FC0">
        <w:rPr>
          <w:rFonts w:ascii="Times New Roman" w:eastAsia="Times New Roman" w:hAnsi="Times New Roman" w:cs="Times New Roman"/>
          <w:sz w:val="24"/>
          <w:szCs w:val="24"/>
        </w:rPr>
        <w:t xml:space="preserve"> in our top predictions and the ML/logic now doubts it, a decision must be made whether to continue the cycle regardless (sticking to the plan) or to early-abort. (Conservative approach: once committed, follow through up to a reasonable stop, because leaving a cycle early could miss a hit and waste prior investment. Alternatively, a smart system might cut losses if confidence drops drastically. This could be a future ML improvement.)</w:t>
      </w:r>
    </w:p>
    <w:p w14:paraId="74A66D28"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Update the progressive state (round increment or reset if hit).</w:t>
      </w:r>
    </w:p>
    <w:p w14:paraId="2FB692F1" w14:textId="77777777" w:rsidR="004A4FC0" w:rsidRPr="004A4FC0" w:rsidRDefault="004A4FC0" w:rsidP="004A4F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Output Results:</w:t>
      </w:r>
      <w:r w:rsidRPr="004A4FC0">
        <w:rPr>
          <w:rFonts w:ascii="Times New Roman" w:eastAsia="Times New Roman" w:hAnsi="Times New Roman" w:cs="Times New Roman"/>
          <w:sz w:val="24"/>
          <w:szCs w:val="24"/>
        </w:rPr>
        <w:t xml:space="preserve"> Present the final chosen combinations in the Streamlit app, organized by category or rank. Also display any progressive bet instructions (e.g., “Progressive Bet </w:t>
      </w:r>
      <w:r w:rsidRPr="004A4FC0">
        <w:rPr>
          <w:rFonts w:ascii="Times New Roman" w:eastAsia="Times New Roman" w:hAnsi="Times New Roman" w:cs="Times New Roman"/>
          <w:sz w:val="24"/>
          <w:szCs w:val="24"/>
        </w:rPr>
        <w:lastRenderedPageBreak/>
        <w:t>active on 512 straight – Round 5: wager $2” or “No progressive play recommended today”).</w:t>
      </w:r>
    </w:p>
    <w:p w14:paraId="0A2FE153" w14:textId="77777777" w:rsidR="004A4FC0" w:rsidRPr="004A4FC0" w:rsidRDefault="004A4FC0" w:rsidP="004A4F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After Draw (Next cycle preparation):</w:t>
      </w:r>
      <w:r w:rsidRPr="004A4FC0">
        <w:rPr>
          <w:rFonts w:ascii="Times New Roman" w:eastAsia="Times New Roman" w:hAnsi="Times New Roman" w:cs="Times New Roman"/>
          <w:sz w:val="24"/>
          <w:szCs w:val="24"/>
        </w:rPr>
        <w:t xml:space="preserve"> Once the next draw occurs (which will be the next day’s input):</w:t>
      </w:r>
    </w:p>
    <w:p w14:paraId="69E3E259"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Determine if any of the played combos hit. Update logs:</w:t>
      </w:r>
    </w:p>
    <w:p w14:paraId="666F6F2F" w14:textId="77777777" w:rsidR="004A4FC0" w:rsidRPr="004A4FC0" w:rsidRDefault="004A4FC0" w:rsidP="004A4FC0">
      <w:pPr>
        <w:numPr>
          <w:ilvl w:val="2"/>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Mark hits, category of hit, payout earned.</w:t>
      </w:r>
    </w:p>
    <w:p w14:paraId="5C094BC5" w14:textId="77777777" w:rsidR="004A4FC0" w:rsidRPr="004A4FC0" w:rsidRDefault="004A4FC0" w:rsidP="004A4FC0">
      <w:pPr>
        <w:numPr>
          <w:ilvl w:val="2"/>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Update metrics (hit count, ROI, etc.).</w:t>
      </w:r>
    </w:p>
    <w:p w14:paraId="6BAC9B68" w14:textId="77777777" w:rsidR="004A4FC0" w:rsidRPr="004A4FC0" w:rsidRDefault="004A4FC0" w:rsidP="004A4FC0">
      <w:pPr>
        <w:numPr>
          <w:ilvl w:val="2"/>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If a progressive cycle hit, log the completion (round it hit on, profit) and reset that cycle.</w:t>
      </w:r>
    </w:p>
    <w:p w14:paraId="57D2D2A0" w14:textId="77777777" w:rsidR="004A4FC0" w:rsidRPr="004A4FC0" w:rsidRDefault="004A4FC0" w:rsidP="004A4FC0">
      <w:pPr>
        <w:numPr>
          <w:ilvl w:val="2"/>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If no hit and progressive active, it will carry to next round.</w:t>
      </w:r>
    </w:p>
    <w:p w14:paraId="4DE7290E" w14:textId="77777777" w:rsidR="004A4FC0" w:rsidRPr="004A4FC0" w:rsidRDefault="004A4FC0" w:rsidP="004A4FC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These updates feed back into the historical data and will be used by the ML training. The ML might not retrain every day, but the data is stored for periodic retraining.</w:t>
      </w:r>
    </w:p>
    <w:p w14:paraId="381ECB43"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This cycle repeats daily, continuously refining itself. The logic flow ensures that all required aspects (pattern finding, combo making, betting strategy, learning, logging) are covered in a logical sequence.</w:t>
      </w:r>
    </w:p>
    <w:p w14:paraId="1068A6A1" w14:textId="77777777" w:rsidR="004A4FC0" w:rsidRPr="004A4FC0" w:rsidRDefault="004A4FC0" w:rsidP="004A4FC0">
      <w:pPr>
        <w:spacing w:before="100" w:beforeAutospacing="1" w:after="100" w:afterAutospacing="1" w:line="240" w:lineRule="auto"/>
        <w:outlineLvl w:val="1"/>
        <w:rPr>
          <w:rFonts w:ascii="Times New Roman" w:eastAsia="Times New Roman" w:hAnsi="Times New Roman" w:cs="Times New Roman"/>
          <w:b/>
          <w:bCs/>
          <w:sz w:val="36"/>
          <w:szCs w:val="36"/>
        </w:rPr>
      </w:pPr>
      <w:r w:rsidRPr="004A4FC0">
        <w:rPr>
          <w:rFonts w:ascii="Times New Roman" w:eastAsia="Times New Roman" w:hAnsi="Times New Roman" w:cs="Times New Roman"/>
          <w:b/>
          <w:bCs/>
          <w:sz w:val="36"/>
          <w:szCs w:val="36"/>
        </w:rPr>
        <w:t>Module and Function Outline</w:t>
      </w:r>
    </w:p>
    <w:p w14:paraId="19CD2770"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To implement the above in code, a modular approach is advised. Below is a suggested breakdown of modules/classes and key functions, illustrating how to partition the responsibilities:</w:t>
      </w:r>
    </w:p>
    <w:p w14:paraId="6E6EA8F6" w14:textId="77777777" w:rsidR="004A4FC0" w:rsidRPr="004A4FC0" w:rsidRDefault="004A4FC0" w:rsidP="004A4F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DataLoader Module</w:t>
      </w:r>
      <w:r w:rsidRPr="004A4FC0">
        <w:rPr>
          <w:rFonts w:ascii="Times New Roman" w:eastAsia="Times New Roman" w:hAnsi="Times New Roman" w:cs="Times New Roman"/>
          <w:sz w:val="24"/>
          <w:szCs w:val="24"/>
        </w:rPr>
        <w:t>: Responsible for reading/writing data.</w:t>
      </w:r>
    </w:p>
    <w:p w14:paraId="2654C4D4"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load_latest_draw(state)</w:t>
      </w:r>
      <w:r w:rsidRPr="004A4FC0">
        <w:rPr>
          <w:rFonts w:ascii="Times New Roman" w:eastAsia="Times New Roman" w:hAnsi="Times New Roman" w:cs="Times New Roman"/>
          <w:sz w:val="24"/>
          <w:szCs w:val="24"/>
        </w:rPr>
        <w:t>: Reads the Excel file for today and returns the new draw(s).</w:t>
      </w:r>
    </w:p>
    <w:p w14:paraId="1D0FBC61"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update_history(state, new_draw)</w:t>
      </w:r>
      <w:r w:rsidRPr="004A4FC0">
        <w:rPr>
          <w:rFonts w:ascii="Times New Roman" w:eastAsia="Times New Roman" w:hAnsi="Times New Roman" w:cs="Times New Roman"/>
          <w:sz w:val="24"/>
          <w:szCs w:val="24"/>
        </w:rPr>
        <w:t xml:space="preserve"> : Appends to historical CSV/DB.</w:t>
      </w:r>
    </w:p>
    <w:p w14:paraId="7FBA9406"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get_history(state, n=None)</w:t>
      </w:r>
      <w:r w:rsidRPr="004A4FC0">
        <w:rPr>
          <w:rFonts w:ascii="Times New Roman" w:eastAsia="Times New Roman" w:hAnsi="Times New Roman" w:cs="Times New Roman"/>
          <w:sz w:val="24"/>
          <w:szCs w:val="24"/>
        </w:rPr>
        <w:t>: Retrieve last n draws or full history as DataFrame.</w:t>
      </w:r>
    </w:p>
    <w:p w14:paraId="33CDB2A0" w14:textId="77777777" w:rsidR="004A4FC0" w:rsidRPr="004A4FC0" w:rsidRDefault="004A4FC0" w:rsidP="004A4F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PatternExtractor Module</w:t>
      </w:r>
      <w:r w:rsidRPr="004A4FC0">
        <w:rPr>
          <w:rFonts w:ascii="Times New Roman" w:eastAsia="Times New Roman" w:hAnsi="Times New Roman" w:cs="Times New Roman"/>
          <w:sz w:val="24"/>
          <w:szCs w:val="24"/>
        </w:rPr>
        <w:t>:</w:t>
      </w:r>
    </w:p>
    <w:p w14:paraId="754A751F"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extract_patterns(draw_history) -&gt; List[Pattern]</w:t>
      </w:r>
      <w:r w:rsidRPr="004A4FC0">
        <w:rPr>
          <w:rFonts w:ascii="Times New Roman" w:eastAsia="Times New Roman" w:hAnsi="Times New Roman" w:cs="Times New Roman"/>
          <w:sz w:val="24"/>
          <w:szCs w:val="24"/>
        </w:rPr>
        <w:t>: Main function to compute R2, R4, R6, R8 segment patterns. It might internally call:</w:t>
      </w:r>
    </w:p>
    <w:p w14:paraId="447C0DAA" w14:textId="77777777" w:rsidR="004A4FC0" w:rsidRPr="004A4FC0" w:rsidRDefault="004A4FC0" w:rsidP="004A4FC0">
      <w:pPr>
        <w:numPr>
          <w:ilvl w:val="2"/>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segment_history(draw_history, segment_type)</w:t>
      </w:r>
      <w:r w:rsidRPr="004A4FC0">
        <w:rPr>
          <w:rFonts w:ascii="Times New Roman" w:eastAsia="Times New Roman" w:hAnsi="Times New Roman" w:cs="Times New Roman"/>
          <w:sz w:val="24"/>
          <w:szCs w:val="24"/>
        </w:rPr>
        <w:t xml:space="preserve"> – returns the subset or randomized sample per segment logic.</w:t>
      </w:r>
    </w:p>
    <w:p w14:paraId="6624FFB5" w14:textId="77777777" w:rsidR="004A4FC0" w:rsidRPr="004A4FC0" w:rsidRDefault="004A4FC0" w:rsidP="004A4FC0">
      <w:pPr>
        <w:numPr>
          <w:ilvl w:val="2"/>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identify_stable_patterns(segmented_data)</w:t>
      </w:r>
      <w:r w:rsidRPr="004A4FC0">
        <w:rPr>
          <w:rFonts w:ascii="Times New Roman" w:eastAsia="Times New Roman" w:hAnsi="Times New Roman" w:cs="Times New Roman"/>
          <w:sz w:val="24"/>
          <w:szCs w:val="24"/>
        </w:rPr>
        <w:t xml:space="preserve"> – finds patterns in that segment’s data.</w:t>
      </w:r>
    </w:p>
    <w:p w14:paraId="3472B180"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Returns a list of Pattern objects (with fields: segment, description, occurrences, etc.).</w:t>
      </w:r>
    </w:p>
    <w:p w14:paraId="2F1040CF" w14:textId="77777777" w:rsidR="004A4FC0" w:rsidRPr="004A4FC0" w:rsidRDefault="004A4FC0" w:rsidP="004A4F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DigitReducer Module</w:t>
      </w:r>
      <w:r w:rsidRPr="004A4FC0">
        <w:rPr>
          <w:rFonts w:ascii="Times New Roman" w:eastAsia="Times New Roman" w:hAnsi="Times New Roman" w:cs="Times New Roman"/>
          <w:sz w:val="24"/>
          <w:szCs w:val="24"/>
        </w:rPr>
        <w:t>:</w:t>
      </w:r>
    </w:p>
    <w:p w14:paraId="1D931FB7"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reduce_sequence(draw_history, mode) -&gt; List[values]</w:t>
      </w:r>
      <w:r w:rsidRPr="004A4FC0">
        <w:rPr>
          <w:rFonts w:ascii="Times New Roman" w:eastAsia="Times New Roman" w:hAnsi="Times New Roman" w:cs="Times New Roman"/>
          <w:sz w:val="24"/>
          <w:szCs w:val="24"/>
        </w:rPr>
        <w:t>: Compute reduced values for each draw (mode "3val" or "4val").</w:t>
      </w:r>
    </w:p>
    <w:p w14:paraId="30347324"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analyze_reduction(reduced_values) -&gt; Pattern</w:t>
      </w:r>
      <w:r w:rsidRPr="004A4FC0">
        <w:rPr>
          <w:rFonts w:ascii="Times New Roman" w:eastAsia="Times New Roman" w:hAnsi="Times New Roman" w:cs="Times New Roman"/>
          <w:sz w:val="24"/>
          <w:szCs w:val="24"/>
        </w:rPr>
        <w:t>: Finds pattern or makes prediction from the reduced sequence.</w:t>
      </w:r>
    </w:p>
    <w:p w14:paraId="673206BD"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Possibly directly </w:t>
      </w:r>
      <w:r w:rsidRPr="004A4FC0">
        <w:rPr>
          <w:rFonts w:ascii="Courier New" w:eastAsia="Times New Roman" w:hAnsi="Courier New" w:cs="Courier New"/>
          <w:sz w:val="20"/>
          <w:szCs w:val="20"/>
        </w:rPr>
        <w:t>predict_next_reduction(draw_history) -&gt; predicted_value(s)</w:t>
      </w:r>
      <w:r w:rsidRPr="004A4FC0">
        <w:rPr>
          <w:rFonts w:ascii="Times New Roman" w:eastAsia="Times New Roman" w:hAnsi="Times New Roman" w:cs="Times New Roman"/>
          <w:sz w:val="24"/>
          <w:szCs w:val="24"/>
        </w:rPr>
        <w:t xml:space="preserve"> to suggest what’s coming.</w:t>
      </w:r>
    </w:p>
    <w:p w14:paraId="053978A0"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lastRenderedPageBreak/>
        <w:t>Could output pattern-like hints (which we might wrap as Pattern objects as well for scoring consistency, e.g., a Pattern described as "SumMod3=3 cycle").</w:t>
      </w:r>
    </w:p>
    <w:p w14:paraId="08D53E30" w14:textId="77777777" w:rsidR="004A4FC0" w:rsidRPr="004A4FC0" w:rsidRDefault="004A4FC0" w:rsidP="004A4F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PatternScorer Module</w:t>
      </w:r>
      <w:r w:rsidRPr="004A4FC0">
        <w:rPr>
          <w:rFonts w:ascii="Times New Roman" w:eastAsia="Times New Roman" w:hAnsi="Times New Roman" w:cs="Times New Roman"/>
          <w:sz w:val="24"/>
          <w:szCs w:val="24"/>
        </w:rPr>
        <w:t>:</w:t>
      </w:r>
    </w:p>
    <w:p w14:paraId="77BF636B"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score_patterns(pattern_list, history)</w:t>
      </w:r>
      <w:r w:rsidRPr="004A4FC0">
        <w:rPr>
          <w:rFonts w:ascii="Times New Roman" w:eastAsia="Times New Roman" w:hAnsi="Times New Roman" w:cs="Times New Roman"/>
          <w:sz w:val="24"/>
          <w:szCs w:val="24"/>
        </w:rPr>
        <w:t xml:space="preserve">: Iterates through Pattern objects, calculates each score based on criteria. Could use </w:t>
      </w:r>
      <w:r w:rsidRPr="004A4FC0">
        <w:rPr>
          <w:rFonts w:ascii="Courier New" w:eastAsia="Times New Roman" w:hAnsi="Courier New" w:cs="Courier New"/>
          <w:sz w:val="20"/>
          <w:szCs w:val="20"/>
        </w:rPr>
        <w:t>history</w:t>
      </w:r>
      <w:r w:rsidRPr="004A4FC0">
        <w:rPr>
          <w:rFonts w:ascii="Times New Roman" w:eastAsia="Times New Roman" w:hAnsi="Times New Roman" w:cs="Times New Roman"/>
          <w:sz w:val="24"/>
          <w:szCs w:val="24"/>
        </w:rPr>
        <w:t xml:space="preserve"> for some metrics (frequency count etc.).</w:t>
      </w:r>
    </w:p>
    <w:p w14:paraId="0455F19E"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Could attach score to each Pattern object (e.g., pattern.score = X).</w:t>
      </w:r>
    </w:p>
    <w:p w14:paraId="7022E3AE"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Also flag consensus or add a field if pattern_list contains duplicates across segments (if not done earlier).</w:t>
      </w:r>
    </w:p>
    <w:p w14:paraId="05858DA4" w14:textId="77777777" w:rsidR="004A4FC0" w:rsidRPr="004A4FC0" w:rsidRDefault="004A4FC0" w:rsidP="004A4F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CombinationGenerator Module</w:t>
      </w:r>
      <w:r w:rsidRPr="004A4FC0">
        <w:rPr>
          <w:rFonts w:ascii="Times New Roman" w:eastAsia="Times New Roman" w:hAnsi="Times New Roman" w:cs="Times New Roman"/>
          <w:sz w:val="24"/>
          <w:szCs w:val="24"/>
        </w:rPr>
        <w:t>:</w:t>
      </w:r>
    </w:p>
    <w:p w14:paraId="6F9770C4"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generate_combinations(patterns, reduced_hints, due_pairs, vtrac_expansions) -&gt; List[Combo]</w:t>
      </w:r>
      <w:r w:rsidRPr="004A4FC0">
        <w:rPr>
          <w:rFonts w:ascii="Times New Roman" w:eastAsia="Times New Roman" w:hAnsi="Times New Roman" w:cs="Times New Roman"/>
          <w:sz w:val="24"/>
          <w:szCs w:val="24"/>
        </w:rPr>
        <w:t>: Or this could be broken down:</w:t>
      </w:r>
    </w:p>
    <w:p w14:paraId="1FCE0524" w14:textId="77777777" w:rsidR="004A4FC0" w:rsidRPr="004A4FC0" w:rsidRDefault="004A4FC0" w:rsidP="004A4FC0">
      <w:pPr>
        <w:numPr>
          <w:ilvl w:val="2"/>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from_pattern(pattern) -&gt; combos</w:t>
      </w:r>
    </w:p>
    <w:p w14:paraId="3DA80C52" w14:textId="77777777" w:rsidR="004A4FC0" w:rsidRPr="004A4FC0" w:rsidRDefault="004A4FC0" w:rsidP="004A4FC0">
      <w:pPr>
        <w:numPr>
          <w:ilvl w:val="2"/>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from_due_pair(pair) -&gt; combos</w:t>
      </w:r>
    </w:p>
    <w:p w14:paraId="72ED823F" w14:textId="77777777" w:rsidR="004A4FC0" w:rsidRPr="004A4FC0" w:rsidRDefault="004A4FC0" w:rsidP="004A4FC0">
      <w:pPr>
        <w:numPr>
          <w:ilvl w:val="2"/>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etc., then combine.</w:t>
      </w:r>
    </w:p>
    <w:p w14:paraId="1CAAB0A3"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apply_vtrac_and_mirror(combos, patterns)</w:t>
      </w:r>
      <w:r w:rsidRPr="004A4FC0">
        <w:rPr>
          <w:rFonts w:ascii="Times New Roman" w:eastAsia="Times New Roman" w:hAnsi="Times New Roman" w:cs="Times New Roman"/>
          <w:sz w:val="24"/>
          <w:szCs w:val="24"/>
        </w:rPr>
        <w:t>: Ensure that for high priority combos/patterns, their vtrac and mirrors are considered.</w:t>
      </w:r>
    </w:p>
    <w:p w14:paraId="5B471988"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rank_combinations(combo_list, patterns)</w:t>
      </w:r>
      <w:r w:rsidRPr="004A4FC0">
        <w:rPr>
          <w:rFonts w:ascii="Times New Roman" w:eastAsia="Times New Roman" w:hAnsi="Times New Roman" w:cs="Times New Roman"/>
          <w:sz w:val="24"/>
          <w:szCs w:val="24"/>
        </w:rPr>
        <w:t>: Assign confidence scores. This might incorporate ML model calls if available.</w:t>
      </w:r>
    </w:p>
    <w:p w14:paraId="51AB58B6"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select_top(combos, max_n=None, threshold=None)</w:t>
      </w:r>
      <w:r w:rsidRPr="004A4FC0">
        <w:rPr>
          <w:rFonts w:ascii="Times New Roman" w:eastAsia="Times New Roman" w:hAnsi="Times New Roman" w:cs="Times New Roman"/>
          <w:sz w:val="24"/>
          <w:szCs w:val="24"/>
        </w:rPr>
        <w:t>: Final selection logic.</w:t>
      </w:r>
    </w:p>
    <w:p w14:paraId="357723F2" w14:textId="77777777" w:rsidR="004A4FC0" w:rsidRPr="004A4FC0" w:rsidRDefault="004A4FC0" w:rsidP="004A4F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ProgressiveBetManager Module</w:t>
      </w:r>
      <w:r w:rsidRPr="004A4FC0">
        <w:rPr>
          <w:rFonts w:ascii="Times New Roman" w:eastAsia="Times New Roman" w:hAnsi="Times New Roman" w:cs="Times New Roman"/>
          <w:sz w:val="24"/>
          <w:szCs w:val="24"/>
        </w:rPr>
        <w:t>:</w:t>
      </w:r>
    </w:p>
    <w:p w14:paraId="36AACEFC"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start_cycle(combo, play_type, max_rounds)</w:t>
      </w:r>
      <w:r w:rsidRPr="004A4FC0">
        <w:rPr>
          <w:rFonts w:ascii="Times New Roman" w:eastAsia="Times New Roman" w:hAnsi="Times New Roman" w:cs="Times New Roman"/>
          <w:sz w:val="24"/>
          <w:szCs w:val="24"/>
        </w:rPr>
        <w:t>: Initializes a progressive cycle (creates plan table, sets round=1, target combo).</w:t>
      </w:r>
    </w:p>
    <w:p w14:paraId="51D36BBE"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get_current_bet(combo)</w:t>
      </w:r>
      <w:r w:rsidRPr="004A4FC0">
        <w:rPr>
          <w:rFonts w:ascii="Times New Roman" w:eastAsia="Times New Roman" w:hAnsi="Times New Roman" w:cs="Times New Roman"/>
          <w:sz w:val="24"/>
          <w:szCs w:val="24"/>
        </w:rPr>
        <w:t>: Returns the bet for the current round of the cycle for that combo (and updates internal state to next round, or requires a separate call to increment after result).</w:t>
      </w:r>
    </w:p>
    <w:p w14:paraId="36D93BD4"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record_outcome(combo, hit)</w:t>
      </w:r>
      <w:r w:rsidRPr="004A4FC0">
        <w:rPr>
          <w:rFonts w:ascii="Times New Roman" w:eastAsia="Times New Roman" w:hAnsi="Times New Roman" w:cs="Times New Roman"/>
          <w:sz w:val="24"/>
          <w:szCs w:val="24"/>
        </w:rPr>
        <w:t xml:space="preserve"> : Marks if a cycle succeeded or if continuing.</w:t>
      </w:r>
    </w:p>
    <w:p w14:paraId="46D90BC2"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reset_cycle(combo)</w:t>
      </w:r>
      <w:r w:rsidRPr="004A4FC0">
        <w:rPr>
          <w:rFonts w:ascii="Times New Roman" w:eastAsia="Times New Roman" w:hAnsi="Times New Roman" w:cs="Times New Roman"/>
          <w:sz w:val="24"/>
          <w:szCs w:val="24"/>
        </w:rPr>
        <w:t>: Ends the cycle (on success or stop).</w:t>
      </w:r>
    </w:p>
    <w:p w14:paraId="0FA4DFDB"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This could handle multiple simultaneous cycles if needed (store by combo or an ID).</w:t>
      </w:r>
    </w:p>
    <w:p w14:paraId="432C87E2" w14:textId="77777777" w:rsidR="004A4FC0" w:rsidRPr="004A4FC0" w:rsidRDefault="004A4FC0" w:rsidP="004A4F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MetricsLogger Module</w:t>
      </w:r>
      <w:r w:rsidRPr="004A4FC0">
        <w:rPr>
          <w:rFonts w:ascii="Times New Roman" w:eastAsia="Times New Roman" w:hAnsi="Times New Roman" w:cs="Times New Roman"/>
          <w:sz w:val="24"/>
          <w:szCs w:val="24"/>
        </w:rPr>
        <w:t>:</w:t>
      </w:r>
    </w:p>
    <w:p w14:paraId="1E65D334"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log_daily_predictions(date, combos, result, hit_info, progressive_state)</w:t>
      </w:r>
      <w:r w:rsidRPr="004A4FC0">
        <w:rPr>
          <w:rFonts w:ascii="Times New Roman" w:eastAsia="Times New Roman" w:hAnsi="Times New Roman" w:cs="Times New Roman"/>
          <w:sz w:val="24"/>
          <w:szCs w:val="24"/>
        </w:rPr>
        <w:t>: Save what was played and what happened.</w:t>
      </w:r>
    </w:p>
    <w:p w14:paraId="43642D29"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update_metrics(hit_info, cost, payout)</w:t>
      </w:r>
      <w:r w:rsidRPr="004A4FC0">
        <w:rPr>
          <w:rFonts w:ascii="Times New Roman" w:eastAsia="Times New Roman" w:hAnsi="Times New Roman" w:cs="Times New Roman"/>
          <w:sz w:val="24"/>
          <w:szCs w:val="24"/>
        </w:rPr>
        <w:t>: Update running totals.</w:t>
      </w:r>
    </w:p>
    <w:p w14:paraId="75254B5E"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log_progressive_state(date, state_info)</w:t>
      </w:r>
      <w:r w:rsidRPr="004A4FC0">
        <w:rPr>
          <w:rFonts w:ascii="Times New Roman" w:eastAsia="Times New Roman" w:hAnsi="Times New Roman" w:cs="Times New Roman"/>
          <w:sz w:val="24"/>
          <w:szCs w:val="24"/>
        </w:rPr>
        <w:t>: Log details of progressive cycle at this date.</w:t>
      </w:r>
    </w:p>
    <w:p w14:paraId="32C94E4F"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 xml:space="preserve">Perhaps </w:t>
      </w:r>
      <w:r w:rsidRPr="004A4FC0">
        <w:rPr>
          <w:rFonts w:ascii="Courier New" w:eastAsia="Times New Roman" w:hAnsi="Courier New" w:cs="Courier New"/>
          <w:sz w:val="20"/>
          <w:szCs w:val="20"/>
        </w:rPr>
        <w:t>calculate_ROI()</w:t>
      </w:r>
      <w:r w:rsidRPr="004A4FC0">
        <w:rPr>
          <w:rFonts w:ascii="Times New Roman" w:eastAsia="Times New Roman" w:hAnsi="Times New Roman" w:cs="Times New Roman"/>
          <w:sz w:val="24"/>
          <w:szCs w:val="24"/>
        </w:rPr>
        <w:t xml:space="preserve"> etc. to derive summary stats from logs if needed on the fly.</w:t>
      </w:r>
    </w:p>
    <w:p w14:paraId="6FCDFB99" w14:textId="77777777" w:rsidR="004A4FC0" w:rsidRPr="004A4FC0" w:rsidRDefault="004A4FC0" w:rsidP="004A4F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LearningManager Module</w:t>
      </w:r>
      <w:r w:rsidRPr="004A4FC0">
        <w:rPr>
          <w:rFonts w:ascii="Times New Roman" w:eastAsia="Times New Roman" w:hAnsi="Times New Roman" w:cs="Times New Roman"/>
          <w:sz w:val="24"/>
          <w:szCs w:val="24"/>
        </w:rPr>
        <w:t>:</w:t>
      </w:r>
    </w:p>
    <w:p w14:paraId="4C3A00B0"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extract_training_data(history, logs)</w:t>
      </w:r>
      <w:r w:rsidRPr="004A4FC0">
        <w:rPr>
          <w:rFonts w:ascii="Times New Roman" w:eastAsia="Times New Roman" w:hAnsi="Times New Roman" w:cs="Times New Roman"/>
          <w:sz w:val="24"/>
          <w:szCs w:val="24"/>
        </w:rPr>
        <w:t>: Prepares feature matrix and labels from the historical logs.</w:t>
      </w:r>
    </w:p>
    <w:p w14:paraId="68392D30"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train_models(features, labels)</w:t>
      </w:r>
      <w:r w:rsidRPr="004A4FC0">
        <w:rPr>
          <w:rFonts w:ascii="Times New Roman" w:eastAsia="Times New Roman" w:hAnsi="Times New Roman" w:cs="Times New Roman"/>
          <w:sz w:val="24"/>
          <w:szCs w:val="24"/>
        </w:rPr>
        <w:t>: Train or update the ML models (pattern success model, combo rank model, etc.).</w:t>
      </w:r>
    </w:p>
    <w:p w14:paraId="74876EB0"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predict_pattern_success(pattern)</w:t>
      </w:r>
      <w:r w:rsidRPr="004A4FC0">
        <w:rPr>
          <w:rFonts w:ascii="Times New Roman" w:eastAsia="Times New Roman" w:hAnsi="Times New Roman" w:cs="Times New Roman"/>
          <w:sz w:val="24"/>
          <w:szCs w:val="24"/>
        </w:rPr>
        <w:t>: Use trained model to output probability that pattern leads to hit.</w:t>
      </w:r>
    </w:p>
    <w:p w14:paraId="0AAE577E"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t>predict_combo_hit_prob(combo_features)</w:t>
      </w:r>
      <w:r w:rsidRPr="004A4FC0">
        <w:rPr>
          <w:rFonts w:ascii="Times New Roman" w:eastAsia="Times New Roman" w:hAnsi="Times New Roman" w:cs="Times New Roman"/>
          <w:sz w:val="24"/>
          <w:szCs w:val="24"/>
        </w:rPr>
        <w:t>: Predict probability of combo hit (for ranking).</w:t>
      </w:r>
    </w:p>
    <w:p w14:paraId="5D5F327F"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Courier New" w:eastAsia="Times New Roman" w:hAnsi="Courier New" w:cs="Courier New"/>
          <w:sz w:val="20"/>
          <w:szCs w:val="20"/>
        </w:rPr>
        <w:lastRenderedPageBreak/>
        <w:t>recommend_progressive(patterns)</w:t>
      </w:r>
      <w:r w:rsidRPr="004A4FC0">
        <w:rPr>
          <w:rFonts w:ascii="Times New Roman" w:eastAsia="Times New Roman" w:hAnsi="Times New Roman" w:cs="Times New Roman"/>
          <w:sz w:val="24"/>
          <w:szCs w:val="24"/>
        </w:rPr>
        <w:t>: Possibly returns a suggestion whether to start a progressive and on which combo.</w:t>
      </w:r>
    </w:p>
    <w:p w14:paraId="2821150B" w14:textId="77777777" w:rsidR="004A4FC0" w:rsidRPr="004A4FC0" w:rsidRDefault="004A4FC0" w:rsidP="004A4FC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Also handle saving/loading models to disk (so they persist between app runs).</w:t>
      </w:r>
    </w:p>
    <w:p w14:paraId="183117D9"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b/>
          <w:bCs/>
          <w:sz w:val="24"/>
          <w:szCs w:val="24"/>
        </w:rPr>
        <w:t>Adaptation to Other States:</w:t>
      </w:r>
      <w:r w:rsidRPr="004A4FC0">
        <w:rPr>
          <w:rFonts w:ascii="Times New Roman" w:eastAsia="Times New Roman" w:hAnsi="Times New Roman" w:cs="Times New Roman"/>
          <w:sz w:val="24"/>
          <w:szCs w:val="24"/>
        </w:rPr>
        <w:t xml:space="preserve"> All these modules take the state’s data as input, so to extend to a new state, one would:</w:t>
      </w:r>
    </w:p>
    <w:p w14:paraId="2E6C92EF" w14:textId="77777777" w:rsidR="004A4FC0" w:rsidRPr="004A4FC0" w:rsidRDefault="004A4FC0" w:rsidP="004A4FC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Ensure the data for that state is loaded via DataLoader.</w:t>
      </w:r>
    </w:p>
    <w:p w14:paraId="164DB005" w14:textId="77777777" w:rsidR="004A4FC0" w:rsidRPr="004A4FC0" w:rsidRDefault="004A4FC0" w:rsidP="004A4FC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Possibly retrain or adjust ML models for that state (initially they might share a model or use the one trained on combined data until state-specific data grows).</w:t>
      </w:r>
    </w:p>
    <w:p w14:paraId="3D667773" w14:textId="77777777" w:rsidR="004A4FC0" w:rsidRPr="004A4FC0" w:rsidRDefault="004A4FC0" w:rsidP="004A4FC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patterns logic and combination logic doesn’t change – since the game rules are the same, these hold universally. Only differences might be if certain states have different draw counts per day or slightly different payout structures (which affects progressive strategy thresholds). Those can be parameterized (e.g., pass payout rates to ProgressiveBetManager).</w:t>
      </w:r>
    </w:p>
    <w:p w14:paraId="1F014322"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The code should be written with clarity (using functions and possibly classes to encapsulate state), and configuration for things like how many combos to play, thresholds for triggering progressive, etc., should be easily adjustable (perhaps via a config file or sidebar in Streamlit).</w:t>
      </w:r>
    </w:p>
    <w:p w14:paraId="0E79265A" w14:textId="77777777" w:rsidR="004A4FC0" w:rsidRPr="004A4FC0" w:rsidRDefault="004A4FC0" w:rsidP="004A4FC0">
      <w:pPr>
        <w:spacing w:before="100" w:beforeAutospacing="1" w:after="100" w:afterAutospacing="1" w:line="240" w:lineRule="auto"/>
        <w:outlineLvl w:val="1"/>
        <w:rPr>
          <w:rFonts w:ascii="Times New Roman" w:eastAsia="Times New Roman" w:hAnsi="Times New Roman" w:cs="Times New Roman"/>
          <w:b/>
          <w:bCs/>
          <w:sz w:val="36"/>
          <w:szCs w:val="36"/>
        </w:rPr>
      </w:pPr>
      <w:r w:rsidRPr="004A4FC0">
        <w:rPr>
          <w:rFonts w:ascii="Times New Roman" w:eastAsia="Times New Roman" w:hAnsi="Times New Roman" w:cs="Times New Roman"/>
          <w:b/>
          <w:bCs/>
          <w:sz w:val="36"/>
          <w:szCs w:val="36"/>
        </w:rPr>
        <w:t>Conclusion</w:t>
      </w:r>
    </w:p>
    <w:p w14:paraId="58C10A9C" w14:textId="77777777" w:rsidR="004A4FC0" w:rsidRPr="004A4FC0" w:rsidRDefault="004A4FC0" w:rsidP="004A4FC0">
      <w:pP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This technical blueprint outlines a robust Pick 3 analytical engine that combines classical lottery analysis techniques (pattern spotting, VTracs, due numbers) with modern approaches (data reduction, machine learning) and a betting strategy component. Key design considerations include modularity (to swap in improvements easily), thorough logging (to track performance and train ML), and adaptability (to handle any state’s data similarly). By first implementing and validating this for one state, we can fine-tune the parameters, then generalize the solution across multiple states with confidence in its predictive and adaptive capabilities.</w:t>
      </w:r>
    </w:p>
    <w:p w14:paraId="00C0DA31" w14:textId="77777777" w:rsidR="004A4FC0" w:rsidRPr="004A4FC0" w:rsidRDefault="004A4FC0" w:rsidP="004A4FC0">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4A4FC0">
        <w:rPr>
          <w:rFonts w:ascii="Times New Roman" w:eastAsia="Times New Roman" w:hAnsi="Times New Roman" w:cs="Times New Roman"/>
          <w:sz w:val="24"/>
          <w:szCs w:val="24"/>
        </w:rPr>
        <w:t>This completes the design outline; the next steps would involve iterative development of these modules, back-testing with historical data, and gradually incorporating the ML components as sufficient data becomes available for training. With this engine, the Pick 3 system will not only generate daily predictions but will also learn and evolve to improve its success over time.</w:t>
      </w:r>
    </w:p>
    <w:p w14:paraId="79D717A2" w14:textId="77777777" w:rsidR="00445E33" w:rsidRDefault="00445E33"/>
    <w:p w14:paraId="429E9C14" w14:textId="77777777" w:rsidR="00445E33" w:rsidRDefault="00445E33"/>
    <w:p w14:paraId="62C5AF8C" w14:textId="77777777" w:rsidR="00445E33" w:rsidRPr="00445E33" w:rsidRDefault="00445E33" w:rsidP="00445E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5E33">
        <w:rPr>
          <w:rFonts w:ascii="Times New Roman" w:eastAsia="Times New Roman" w:hAnsi="Times New Roman" w:cs="Times New Roman"/>
          <w:b/>
          <w:bCs/>
          <w:kern w:val="36"/>
          <w:sz w:val="48"/>
          <w:szCs w:val="48"/>
        </w:rPr>
        <w:t>Analysis of Legacy Machine Learning Metrics Module</w:t>
      </w:r>
    </w:p>
    <w:p w14:paraId="54EC7EDA" w14:textId="77777777" w:rsidR="00445E33" w:rsidRPr="00445E33" w:rsidRDefault="00445E33" w:rsidP="00445E33">
      <w:pPr>
        <w:spacing w:before="100" w:beforeAutospacing="1" w:after="100" w:afterAutospacing="1" w:line="240" w:lineRule="auto"/>
        <w:outlineLvl w:val="1"/>
        <w:rPr>
          <w:rFonts w:ascii="Times New Roman" w:eastAsia="Times New Roman" w:hAnsi="Times New Roman" w:cs="Times New Roman"/>
          <w:b/>
          <w:bCs/>
          <w:sz w:val="36"/>
          <w:szCs w:val="36"/>
        </w:rPr>
      </w:pPr>
      <w:r w:rsidRPr="00445E33">
        <w:rPr>
          <w:rFonts w:ascii="Times New Roman" w:eastAsia="Times New Roman" w:hAnsi="Times New Roman" w:cs="Times New Roman"/>
          <w:b/>
          <w:bCs/>
          <w:sz w:val="36"/>
          <w:szCs w:val="36"/>
        </w:rPr>
        <w:t>Summary of Valuable Features from Legacy Module</w:t>
      </w:r>
    </w:p>
    <w:p w14:paraId="0FCB47BE" w14:textId="77777777" w:rsidR="00445E33" w:rsidRPr="00445E33" w:rsidRDefault="00445E33" w:rsidP="00445E33">
      <w:p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lastRenderedPageBreak/>
        <w:t xml:space="preserve">The legacy </w:t>
      </w:r>
      <w:r w:rsidRPr="00445E33">
        <w:rPr>
          <w:rFonts w:ascii="Courier New" w:eastAsia="Times New Roman" w:hAnsi="Courier New" w:cs="Courier New"/>
          <w:b/>
          <w:bCs/>
          <w:sz w:val="20"/>
          <w:szCs w:val="20"/>
        </w:rPr>
        <w:t>machine_learning_metrics.py</w:t>
      </w:r>
      <w:r w:rsidRPr="00445E33">
        <w:rPr>
          <w:rFonts w:ascii="Times New Roman" w:eastAsia="Times New Roman" w:hAnsi="Times New Roman" w:cs="Times New Roman"/>
          <w:sz w:val="24"/>
          <w:szCs w:val="24"/>
        </w:rPr>
        <w:t xml:space="preserve"> module contains several components and techniques worth preserving or adapting in Vision 2.0:</w:t>
      </w:r>
    </w:p>
    <w:p w14:paraId="048BEFA3" w14:textId="77777777" w:rsidR="00445E33" w:rsidRPr="00445E33" w:rsidRDefault="00445E33" w:rsidP="00445E3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ROI and Performance Calculations:</w:t>
      </w:r>
      <w:r w:rsidRPr="00445E33">
        <w:rPr>
          <w:rFonts w:ascii="Times New Roman" w:eastAsia="Times New Roman" w:hAnsi="Times New Roman" w:cs="Times New Roman"/>
          <w:sz w:val="24"/>
          <w:szCs w:val="24"/>
        </w:rPr>
        <w:t xml:space="preserve"> The module provides logic for calculating </w:t>
      </w:r>
      <w:r w:rsidRPr="00445E33">
        <w:rPr>
          <w:rFonts w:ascii="Times New Roman" w:eastAsia="Times New Roman" w:hAnsi="Times New Roman" w:cs="Times New Roman"/>
          <w:b/>
          <w:bCs/>
          <w:sz w:val="24"/>
          <w:szCs w:val="24"/>
        </w:rPr>
        <w:t>return on investment (ROI)</w:t>
      </w:r>
      <w:r w:rsidRPr="00445E33">
        <w:rPr>
          <w:rFonts w:ascii="Times New Roman" w:eastAsia="Times New Roman" w:hAnsi="Times New Roman" w:cs="Times New Roman"/>
          <w:sz w:val="24"/>
          <w:szCs w:val="24"/>
        </w:rPr>
        <w:t xml:space="preserve"> and other performance metrics for given patterns or betting combinations. This includes tracking wins/losses over a series of draws and computing overall profit/loss. Preserving this ROI calculation logic is important, as it directly measures strategy success.</w:t>
      </w:r>
    </w:p>
    <w:p w14:paraId="0774E8C1" w14:textId="77777777" w:rsidR="00445E33" w:rsidRPr="00445E33" w:rsidRDefault="00445E33" w:rsidP="00445E3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Progressive Betting Simulation:</w:t>
      </w:r>
      <w:r w:rsidRPr="00445E33">
        <w:rPr>
          <w:rFonts w:ascii="Times New Roman" w:eastAsia="Times New Roman" w:hAnsi="Times New Roman" w:cs="Times New Roman"/>
          <w:sz w:val="24"/>
          <w:szCs w:val="24"/>
        </w:rPr>
        <w:t xml:space="preserve"> A standout feature is the ability to </w:t>
      </w:r>
      <w:r w:rsidRPr="00445E33">
        <w:rPr>
          <w:rFonts w:ascii="Times New Roman" w:eastAsia="Times New Roman" w:hAnsi="Times New Roman" w:cs="Times New Roman"/>
          <w:b/>
          <w:bCs/>
          <w:sz w:val="24"/>
          <w:szCs w:val="24"/>
        </w:rPr>
        <w:t>simulate progressive wagering strategies</w:t>
      </w:r>
      <w:r w:rsidRPr="00445E33">
        <w:rPr>
          <w:rFonts w:ascii="Times New Roman" w:eastAsia="Times New Roman" w:hAnsi="Times New Roman" w:cs="Times New Roman"/>
          <w:sz w:val="24"/>
          <w:szCs w:val="24"/>
        </w:rPr>
        <w:t>. The legacy code can run a sequential simulation where bet amounts or strategy parameters change from one draw to the next (e.g. increasing stake after losses). This progressive simulation framework is valuable for Vision 2.0, as it allows testing how a strategy would perform over time under compounding bets. The general structure for stepping through draws and updating bets or outcomes should be retained.</w:t>
      </w:r>
    </w:p>
    <w:p w14:paraId="2B11F1DB" w14:textId="77777777" w:rsidR="00445E33" w:rsidRPr="00445E33" w:rsidRDefault="00445E33" w:rsidP="00445E3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Dynamic Threshold Mechanism:</w:t>
      </w:r>
      <w:r w:rsidRPr="00445E33">
        <w:rPr>
          <w:rFonts w:ascii="Times New Roman" w:eastAsia="Times New Roman" w:hAnsi="Times New Roman" w:cs="Times New Roman"/>
          <w:sz w:val="24"/>
          <w:szCs w:val="24"/>
        </w:rPr>
        <w:t xml:space="preserve"> The module appears to implement </w:t>
      </w:r>
      <w:r w:rsidRPr="00445E33">
        <w:rPr>
          <w:rFonts w:ascii="Times New Roman" w:eastAsia="Times New Roman" w:hAnsi="Times New Roman" w:cs="Times New Roman"/>
          <w:b/>
          <w:bCs/>
          <w:sz w:val="24"/>
          <w:szCs w:val="24"/>
        </w:rPr>
        <w:t>dynamic strategy thresholds</w:t>
      </w:r>
      <w:r w:rsidRPr="00445E33">
        <w:rPr>
          <w:rFonts w:ascii="Times New Roman" w:eastAsia="Times New Roman" w:hAnsi="Times New Roman" w:cs="Times New Roman"/>
          <w:sz w:val="24"/>
          <w:szCs w:val="24"/>
        </w:rPr>
        <w:t xml:space="preserve"> – i.e. it adjusts certain criteria or decision thresholds on the fly based on intermediate results. For example, it might raise or lower a confidence threshold for betting if early outcomes are favorable or not. This adaptive logic is a useful technique to carry forward, since Vision 2.0 can benefit from strategies that </w:t>
      </w:r>
      <w:r w:rsidRPr="00445E33">
        <w:rPr>
          <w:rFonts w:ascii="Times New Roman" w:eastAsia="Times New Roman" w:hAnsi="Times New Roman" w:cs="Times New Roman"/>
          <w:b/>
          <w:bCs/>
          <w:sz w:val="24"/>
          <w:szCs w:val="24"/>
        </w:rPr>
        <w:t>adapt to real-time performance</w:t>
      </w:r>
      <w:r w:rsidRPr="00445E33">
        <w:rPr>
          <w:rFonts w:ascii="Times New Roman" w:eastAsia="Times New Roman" w:hAnsi="Times New Roman" w:cs="Times New Roman"/>
          <w:sz w:val="24"/>
          <w:szCs w:val="24"/>
        </w:rPr>
        <w:t xml:space="preserve"> rather than using fixed static rules.</w:t>
      </w:r>
    </w:p>
    <w:p w14:paraId="6A782BCF" w14:textId="77777777" w:rsidR="00445E33" w:rsidRPr="00445E33" w:rsidRDefault="00445E33" w:rsidP="00445E3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Integration of Pattern/Combination Results:</w:t>
      </w:r>
      <w:r w:rsidRPr="00445E33">
        <w:rPr>
          <w:rFonts w:ascii="Times New Roman" w:eastAsia="Times New Roman" w:hAnsi="Times New Roman" w:cs="Times New Roman"/>
          <w:sz w:val="24"/>
          <w:szCs w:val="24"/>
        </w:rPr>
        <w:t xml:space="preserve"> Even in its legacy form, the metrics module likely interfaces with outputs from pattern extraction and combination forming modules (e.g. evaluating specific number combinations that were generated). It provides functions to take those patterns or combinations and </w:t>
      </w:r>
      <w:r w:rsidRPr="00445E33">
        <w:rPr>
          <w:rFonts w:ascii="Times New Roman" w:eastAsia="Times New Roman" w:hAnsi="Times New Roman" w:cs="Times New Roman"/>
          <w:b/>
          <w:bCs/>
          <w:sz w:val="24"/>
          <w:szCs w:val="24"/>
        </w:rPr>
        <w:t>evaluate their success against actual draw outcomes</w:t>
      </w:r>
      <w:r w:rsidRPr="00445E33">
        <w:rPr>
          <w:rFonts w:ascii="Times New Roman" w:eastAsia="Times New Roman" w:hAnsi="Times New Roman" w:cs="Times New Roman"/>
          <w:sz w:val="24"/>
          <w:szCs w:val="24"/>
        </w:rPr>
        <w:t>. This integration – connecting pattern predictions to real outcome metrics – is a valuable architectural aspect to keep. It ensures the system links the “prediction” side with the “evaluation” side.</w:t>
      </w:r>
    </w:p>
    <w:p w14:paraId="1F358875" w14:textId="77777777" w:rsidR="00445E33" w:rsidRPr="00445E33" w:rsidRDefault="00445E33" w:rsidP="00445E3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Basic ML Metric Structure:</w:t>
      </w:r>
      <w:r w:rsidRPr="00445E33">
        <w:rPr>
          <w:rFonts w:ascii="Times New Roman" w:eastAsia="Times New Roman" w:hAnsi="Times New Roman" w:cs="Times New Roman"/>
          <w:sz w:val="24"/>
          <w:szCs w:val="24"/>
        </w:rPr>
        <w:t xml:space="preserve"> Though focused on gambling ROI, the module’s name suggests it also tracked some </w:t>
      </w:r>
      <w:r w:rsidRPr="00445E33">
        <w:rPr>
          <w:rFonts w:ascii="Times New Roman" w:eastAsia="Times New Roman" w:hAnsi="Times New Roman" w:cs="Times New Roman"/>
          <w:b/>
          <w:bCs/>
          <w:sz w:val="24"/>
          <w:szCs w:val="24"/>
        </w:rPr>
        <w:t>machine learning-related metrics</w:t>
      </w:r>
      <w:r w:rsidRPr="00445E33">
        <w:rPr>
          <w:rFonts w:ascii="Times New Roman" w:eastAsia="Times New Roman" w:hAnsi="Times New Roman" w:cs="Times New Roman"/>
          <w:sz w:val="24"/>
          <w:szCs w:val="24"/>
        </w:rPr>
        <w:t xml:space="preserve"> (perhaps the accuracy or frequency of correct predictions by the ML model). Any logic that computes how often the ML model’s predictions or patterns were correct (such as hit counts, precision of picking winning numbers, etc.) is worth retaining. These provide feedback on the predictive model’s quality. Vision 2.0 can expand on these, but the baseline of calculating hits (e.g. how many predicted numbers matched the draw) or prediction success rates is important to carry over.</w:t>
      </w:r>
    </w:p>
    <w:p w14:paraId="63C0A554" w14:textId="77777777" w:rsidR="00445E33" w:rsidRPr="00445E33" w:rsidRDefault="00445E33" w:rsidP="00445E33">
      <w:p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 xml:space="preserve">In summary, the legacy module’s </w:t>
      </w:r>
      <w:r w:rsidRPr="00445E33">
        <w:rPr>
          <w:rFonts w:ascii="Times New Roman" w:eastAsia="Times New Roman" w:hAnsi="Times New Roman" w:cs="Times New Roman"/>
          <w:b/>
          <w:bCs/>
          <w:sz w:val="24"/>
          <w:szCs w:val="24"/>
        </w:rPr>
        <w:t>core calculation engine</w:t>
      </w:r>
      <w:r w:rsidRPr="00445E33">
        <w:rPr>
          <w:rFonts w:ascii="Times New Roman" w:eastAsia="Times New Roman" w:hAnsi="Times New Roman" w:cs="Times New Roman"/>
          <w:sz w:val="24"/>
          <w:szCs w:val="24"/>
        </w:rPr>
        <w:t xml:space="preserve"> – covering hit counting, ROI computation, and progressive simulation – forms a solid foundation. Its adaptive approach to strategy (via dynamic thresholds) and connection to pattern outputs are valuable patterns to include in the redesigned system.</w:t>
      </w:r>
    </w:p>
    <w:p w14:paraId="70936386" w14:textId="77777777" w:rsidR="00445E33" w:rsidRPr="00445E33" w:rsidRDefault="00445E33" w:rsidP="00445E33">
      <w:pPr>
        <w:spacing w:before="100" w:beforeAutospacing="1" w:after="100" w:afterAutospacing="1" w:line="240" w:lineRule="auto"/>
        <w:outlineLvl w:val="1"/>
        <w:rPr>
          <w:rFonts w:ascii="Times New Roman" w:eastAsia="Times New Roman" w:hAnsi="Times New Roman" w:cs="Times New Roman"/>
          <w:b/>
          <w:bCs/>
          <w:sz w:val="36"/>
          <w:szCs w:val="36"/>
        </w:rPr>
      </w:pPr>
      <w:r w:rsidRPr="00445E33">
        <w:rPr>
          <w:rFonts w:ascii="Times New Roman" w:eastAsia="Times New Roman" w:hAnsi="Times New Roman" w:cs="Times New Roman"/>
          <w:b/>
          <w:bCs/>
          <w:sz w:val="36"/>
          <w:szCs w:val="36"/>
        </w:rPr>
        <w:t>Clarifications or Data Schema Notes</w:t>
      </w:r>
    </w:p>
    <w:p w14:paraId="615E0DFA" w14:textId="77777777" w:rsidR="00445E33" w:rsidRPr="00445E33" w:rsidRDefault="00445E33" w:rsidP="00445E33">
      <w:p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While the legacy code offers useful functionality, a few aspects lack clarity and will need explicit definition in Vision 2.0:</w:t>
      </w:r>
    </w:p>
    <w:p w14:paraId="704B2B39" w14:textId="77777777" w:rsidR="00445E33" w:rsidRPr="00445E33" w:rsidRDefault="00445E33" w:rsidP="00445E3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lastRenderedPageBreak/>
        <w:t>Input Dataset Schema:</w:t>
      </w:r>
      <w:r w:rsidRPr="00445E33">
        <w:rPr>
          <w:rFonts w:ascii="Times New Roman" w:eastAsia="Times New Roman" w:hAnsi="Times New Roman" w:cs="Times New Roman"/>
          <w:sz w:val="24"/>
          <w:szCs w:val="24"/>
        </w:rPr>
        <w:t xml:space="preserve"> The module’s expected </w:t>
      </w:r>
      <w:r w:rsidRPr="00445E33">
        <w:rPr>
          <w:rFonts w:ascii="Times New Roman" w:eastAsia="Times New Roman" w:hAnsi="Times New Roman" w:cs="Times New Roman"/>
          <w:b/>
          <w:bCs/>
          <w:sz w:val="24"/>
          <w:szCs w:val="24"/>
        </w:rPr>
        <w:t>data format</w:t>
      </w:r>
      <w:r w:rsidRPr="00445E33">
        <w:rPr>
          <w:rFonts w:ascii="Times New Roman" w:eastAsia="Times New Roman" w:hAnsi="Times New Roman" w:cs="Times New Roman"/>
          <w:sz w:val="24"/>
          <w:szCs w:val="24"/>
        </w:rPr>
        <w:t xml:space="preserve"> (for past draws or prediction results) is not clearly documented. It likely assumes a specific schema – for example, a list of draw results or a Pandas DataFrame with certain columns (like </w:t>
      </w:r>
      <w:r w:rsidRPr="00445E33">
        <w:rPr>
          <w:rFonts w:ascii="Courier New" w:eastAsia="Times New Roman" w:hAnsi="Courier New" w:cs="Courier New"/>
          <w:sz w:val="20"/>
          <w:szCs w:val="20"/>
        </w:rPr>
        <w:t>draw_number</w:t>
      </w:r>
      <w:r w:rsidRPr="00445E33">
        <w:rPr>
          <w:rFonts w:ascii="Times New Roman" w:eastAsia="Times New Roman" w:hAnsi="Times New Roman" w:cs="Times New Roman"/>
          <w:sz w:val="24"/>
          <w:szCs w:val="24"/>
        </w:rPr>
        <w:t xml:space="preserve">, </w:t>
      </w:r>
      <w:r w:rsidRPr="00445E33">
        <w:rPr>
          <w:rFonts w:ascii="Courier New" w:eastAsia="Times New Roman" w:hAnsi="Courier New" w:cs="Courier New"/>
          <w:sz w:val="20"/>
          <w:szCs w:val="20"/>
        </w:rPr>
        <w:t>winning_numbers</w:t>
      </w:r>
      <w:r w:rsidRPr="00445E33">
        <w:rPr>
          <w:rFonts w:ascii="Times New Roman" w:eastAsia="Times New Roman" w:hAnsi="Times New Roman" w:cs="Times New Roman"/>
          <w:sz w:val="24"/>
          <w:szCs w:val="24"/>
        </w:rPr>
        <w:t xml:space="preserve">, </w:t>
      </w:r>
      <w:r w:rsidRPr="00445E33">
        <w:rPr>
          <w:rFonts w:ascii="Courier New" w:eastAsia="Times New Roman" w:hAnsi="Courier New" w:cs="Courier New"/>
          <w:sz w:val="20"/>
          <w:szCs w:val="20"/>
        </w:rPr>
        <w:t>predicted_pattern</w:t>
      </w:r>
      <w:r w:rsidRPr="00445E33">
        <w:rPr>
          <w:rFonts w:ascii="Times New Roman" w:eastAsia="Times New Roman" w:hAnsi="Times New Roman" w:cs="Times New Roman"/>
          <w:sz w:val="24"/>
          <w:szCs w:val="24"/>
        </w:rPr>
        <w:t>, etc.). Vision 2.0 should clarify what input structure the metrics functions require. For instance, if the metrics function processes actual draw outcomes and predicted combinations, we need to define how those are passed in (as dictionaries, DataFrame rows, etc.). Any implicit assumptions in the old code about field names (e.g. expecting a field “hits” or “wager_amount”) should be explicitly documented and standardized.</w:t>
      </w:r>
    </w:p>
    <w:p w14:paraId="0EC63022" w14:textId="77777777" w:rsidR="00445E33" w:rsidRPr="00445E33" w:rsidRDefault="00445E33" w:rsidP="00445E3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Interpretation of “Dynamic Strategy Thresholds”:</w:t>
      </w:r>
      <w:r w:rsidRPr="00445E33">
        <w:rPr>
          <w:rFonts w:ascii="Times New Roman" w:eastAsia="Times New Roman" w:hAnsi="Times New Roman" w:cs="Times New Roman"/>
          <w:sz w:val="24"/>
          <w:szCs w:val="24"/>
        </w:rPr>
        <w:t xml:space="preserve"> The legacy commentary references </w:t>
      </w:r>
      <w:r w:rsidRPr="00445E33">
        <w:rPr>
          <w:rFonts w:ascii="Times New Roman" w:eastAsia="Times New Roman" w:hAnsi="Times New Roman" w:cs="Times New Roman"/>
          <w:i/>
          <w:iCs/>
          <w:sz w:val="24"/>
          <w:szCs w:val="24"/>
        </w:rPr>
        <w:t>dynamic strategy thresholds</w:t>
      </w:r>
      <w:r w:rsidRPr="00445E33">
        <w:rPr>
          <w:rFonts w:ascii="Times New Roman" w:eastAsia="Times New Roman" w:hAnsi="Times New Roman" w:cs="Times New Roman"/>
          <w:sz w:val="24"/>
          <w:szCs w:val="24"/>
        </w:rPr>
        <w:t>, but it’s not immediately obvious how these are defined or used. It sounds like the code adjusts certain thresholds (perhaps a confidence level or a profit target) during simulation. We need to clarify:</w:t>
      </w:r>
    </w:p>
    <w:p w14:paraId="643136BB" w14:textId="77777777" w:rsidR="00445E33" w:rsidRPr="00445E33" w:rsidRDefault="00445E33" w:rsidP="00445E33">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What exactly is the threshold (e.g. a probability score from the ML model above which we bet, or a profit target at which to stop)?</w:t>
      </w:r>
    </w:p>
    <w:p w14:paraId="4F0D8E7B" w14:textId="77777777" w:rsidR="00445E33" w:rsidRPr="00445E33" w:rsidRDefault="00445E33" w:rsidP="00445E33">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How and when does it change? (e.g. does it lower the threshold after a loss to increase chances of a win, or increase the threshold to be more conservative?)</w:t>
      </w:r>
    </w:p>
    <w:p w14:paraId="561FE9C3" w14:textId="77777777" w:rsidR="00445E33" w:rsidRPr="00445E33" w:rsidRDefault="00445E33" w:rsidP="00445E33">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What inputs or conditions trigger these adjustments?</w:t>
      </w:r>
    </w:p>
    <w:p w14:paraId="2157B8F4" w14:textId="77777777" w:rsidR="00445E33" w:rsidRPr="00445E33" w:rsidRDefault="00445E33" w:rsidP="00445E33">
      <w:pPr>
        <w:spacing w:before="100" w:beforeAutospacing="1" w:after="100" w:afterAutospacing="1" w:line="240" w:lineRule="auto"/>
        <w:ind w:left="720"/>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In Vision 2.0, these dynamic thresholds should be clearly parameterized. For example, if the threshold is an expected ROI or win probability, the module should document the initial value and how it’s updated (linear change, exponential, rule-based triggers, etc.). Clarifying this will ensure that anyone reviewing or tweaking the strategy in the future understands the mechanism.</w:t>
      </w:r>
    </w:p>
    <w:p w14:paraId="3D5F3DAF" w14:textId="77777777" w:rsidR="00445E33" w:rsidRPr="00445E33" w:rsidRDefault="00445E33" w:rsidP="00445E3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Progressive Simulation Parameters:</w:t>
      </w:r>
      <w:r w:rsidRPr="00445E33">
        <w:rPr>
          <w:rFonts w:ascii="Times New Roman" w:eastAsia="Times New Roman" w:hAnsi="Times New Roman" w:cs="Times New Roman"/>
          <w:sz w:val="24"/>
          <w:szCs w:val="24"/>
        </w:rPr>
        <w:t xml:space="preserve"> The module simulates progressive betting, but the </w:t>
      </w:r>
      <w:r w:rsidRPr="00445E33">
        <w:rPr>
          <w:rFonts w:ascii="Times New Roman" w:eastAsia="Times New Roman" w:hAnsi="Times New Roman" w:cs="Times New Roman"/>
          <w:b/>
          <w:bCs/>
          <w:sz w:val="24"/>
          <w:szCs w:val="24"/>
        </w:rPr>
        <w:t>parameters controlling this simulation</w:t>
      </w:r>
      <w:r w:rsidRPr="00445E33">
        <w:rPr>
          <w:rFonts w:ascii="Times New Roman" w:eastAsia="Times New Roman" w:hAnsi="Times New Roman" w:cs="Times New Roman"/>
          <w:sz w:val="24"/>
          <w:szCs w:val="24"/>
        </w:rPr>
        <w:t xml:space="preserve"> need to be well-defined. For instance:</w:t>
      </w:r>
    </w:p>
    <w:p w14:paraId="09CE42A3" w14:textId="77777777" w:rsidR="00445E33" w:rsidRPr="00445E33" w:rsidRDefault="00445E33" w:rsidP="00445E33">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What is the initial bet amount or stake?</w:t>
      </w:r>
    </w:p>
    <w:p w14:paraId="48DF1572" w14:textId="77777777" w:rsidR="00445E33" w:rsidRPr="00445E33" w:rsidRDefault="00445E33" w:rsidP="00445E33">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What rule does it follow to increase or alter the bet after each draw? (e.g. double the bet after a loss, reset after a win, etc.)</w:t>
      </w:r>
    </w:p>
    <w:p w14:paraId="31469307" w14:textId="77777777" w:rsidR="00445E33" w:rsidRPr="00445E33" w:rsidRDefault="00445E33" w:rsidP="00445E33">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Is there a cap or stop-condition for the progression (like stop after N losses in a row, or after reaching a certain bet size)?</w:t>
      </w:r>
    </w:p>
    <w:p w14:paraId="7B833A7F" w14:textId="77777777" w:rsidR="00445E33" w:rsidRPr="00445E33" w:rsidRDefault="00445E33" w:rsidP="00445E33">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Does it simulate a fixed number of draws or until a certain success criterion is met?</w:t>
      </w:r>
    </w:p>
    <w:p w14:paraId="74681ADC" w14:textId="77777777" w:rsidR="00445E33" w:rsidRPr="00445E33" w:rsidRDefault="00445E33" w:rsidP="00445E33">
      <w:pPr>
        <w:spacing w:before="100" w:beforeAutospacing="1" w:after="100" w:afterAutospacing="1" w:line="240" w:lineRule="auto"/>
        <w:ind w:left="720"/>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 xml:space="preserve">The legacy code likely has hard-coded or implicit answers to these (perhaps in the form of constants or fixed loops). Those need to be brought out as configurable parameters with documentation. For Vision 2.0, we should ensure parameters like </w:t>
      </w:r>
      <w:r w:rsidRPr="00445E33">
        <w:rPr>
          <w:rFonts w:ascii="Courier New" w:eastAsia="Times New Roman" w:hAnsi="Courier New" w:cs="Courier New"/>
          <w:b/>
          <w:bCs/>
          <w:sz w:val="20"/>
          <w:szCs w:val="20"/>
        </w:rPr>
        <w:t>max_rounds</w:t>
      </w:r>
      <w:r w:rsidRPr="00445E33">
        <w:rPr>
          <w:rFonts w:ascii="Times New Roman" w:eastAsia="Times New Roman" w:hAnsi="Times New Roman" w:cs="Times New Roman"/>
          <w:sz w:val="24"/>
          <w:szCs w:val="24"/>
        </w:rPr>
        <w:t xml:space="preserve">, </w:t>
      </w:r>
      <w:r w:rsidRPr="00445E33">
        <w:rPr>
          <w:rFonts w:ascii="Courier New" w:eastAsia="Times New Roman" w:hAnsi="Courier New" w:cs="Courier New"/>
          <w:b/>
          <w:bCs/>
          <w:sz w:val="20"/>
          <w:szCs w:val="20"/>
        </w:rPr>
        <w:t>bet_increment_factor</w:t>
      </w:r>
      <w:r w:rsidRPr="00445E33">
        <w:rPr>
          <w:rFonts w:ascii="Times New Roman" w:eastAsia="Times New Roman" w:hAnsi="Times New Roman" w:cs="Times New Roman"/>
          <w:sz w:val="24"/>
          <w:szCs w:val="24"/>
        </w:rPr>
        <w:t xml:space="preserve">, </w:t>
      </w:r>
      <w:r w:rsidRPr="00445E33">
        <w:rPr>
          <w:rFonts w:ascii="Courier New" w:eastAsia="Times New Roman" w:hAnsi="Courier New" w:cs="Courier New"/>
          <w:b/>
          <w:bCs/>
          <w:sz w:val="20"/>
          <w:szCs w:val="20"/>
        </w:rPr>
        <w:t>stop_loss_limit</w:t>
      </w:r>
      <w:r w:rsidRPr="00445E33">
        <w:rPr>
          <w:rFonts w:ascii="Times New Roman" w:eastAsia="Times New Roman" w:hAnsi="Times New Roman" w:cs="Times New Roman"/>
          <w:sz w:val="24"/>
          <w:szCs w:val="24"/>
        </w:rPr>
        <w:t>, etc., are clearly listed and explained so that the progressive strategy can be easily tuned.</w:t>
      </w:r>
    </w:p>
    <w:p w14:paraId="58DB6C85" w14:textId="77777777" w:rsidR="00445E33" w:rsidRPr="00445E33" w:rsidRDefault="00445E33" w:rsidP="00445E3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Output Schema and Metrics Definition:</w:t>
      </w:r>
      <w:r w:rsidRPr="00445E33">
        <w:rPr>
          <w:rFonts w:ascii="Times New Roman" w:eastAsia="Times New Roman" w:hAnsi="Times New Roman" w:cs="Times New Roman"/>
          <w:sz w:val="24"/>
          <w:szCs w:val="24"/>
        </w:rPr>
        <w:t xml:space="preserve"> It’s also not completely clear what form the metrics outputs take. The old module might produce printed logs (perhaps the table of “Set1 Draw1 …” etc. we saw) or return a data structure with results. We should clarify:</w:t>
      </w:r>
    </w:p>
    <w:p w14:paraId="74DF1B3B" w14:textId="77777777" w:rsidR="00445E33" w:rsidRPr="00445E33" w:rsidRDefault="00445E33" w:rsidP="00445E33">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Does the module return a summary object (like a dict of final ROI, total wins, etc.) or just print detailed simulation steps?</w:t>
      </w:r>
    </w:p>
    <w:p w14:paraId="2E249C5F" w14:textId="77777777" w:rsidR="00445E33" w:rsidRPr="00445E33" w:rsidRDefault="00445E33" w:rsidP="00445E33">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lastRenderedPageBreak/>
        <w:t>What metrics are included in output? (For example, ROI percentage, number of draws simulated, number of hits of various types, final bankroll if simulating betting, etc.)</w:t>
      </w:r>
    </w:p>
    <w:p w14:paraId="4D8FBEC1" w14:textId="77777777" w:rsidR="00445E33" w:rsidRPr="00445E33" w:rsidRDefault="00445E33" w:rsidP="00445E33">
      <w:pPr>
        <w:spacing w:before="100" w:beforeAutospacing="1" w:after="100" w:afterAutospacing="1" w:line="240" w:lineRule="auto"/>
        <w:ind w:left="720"/>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 xml:space="preserve">In Vision 2.0, defining a </w:t>
      </w:r>
      <w:r w:rsidRPr="00445E33">
        <w:rPr>
          <w:rFonts w:ascii="Times New Roman" w:eastAsia="Times New Roman" w:hAnsi="Times New Roman" w:cs="Times New Roman"/>
          <w:b/>
          <w:bCs/>
          <w:sz w:val="24"/>
          <w:szCs w:val="24"/>
        </w:rPr>
        <w:t>standard output structure</w:t>
      </w:r>
      <w:r w:rsidRPr="00445E33">
        <w:rPr>
          <w:rFonts w:ascii="Times New Roman" w:eastAsia="Times New Roman" w:hAnsi="Times New Roman" w:cs="Times New Roman"/>
          <w:sz w:val="24"/>
          <w:szCs w:val="24"/>
        </w:rPr>
        <w:t xml:space="preserve"> for the metrics module will help integration. For example, we might decide that the module returns a dictionary such as </w:t>
      </w:r>
      <w:r w:rsidRPr="00445E33">
        <w:rPr>
          <w:rFonts w:ascii="Courier New" w:eastAsia="Times New Roman" w:hAnsi="Courier New" w:cs="Courier New"/>
          <w:sz w:val="20"/>
          <w:szCs w:val="20"/>
        </w:rPr>
        <w:t>{"total_bets": X, "total_wins": Y, "ROI": Z, "max_drawdown": A, ...}</w:t>
      </w:r>
      <w:r w:rsidRPr="00445E33">
        <w:rPr>
          <w:rFonts w:ascii="Times New Roman" w:eastAsia="Times New Roman" w:hAnsi="Times New Roman" w:cs="Times New Roman"/>
          <w:sz w:val="24"/>
          <w:szCs w:val="24"/>
        </w:rPr>
        <w:t xml:space="preserve"> or a pandas DataFrame of per-draw outcomes. This should be clearly documented. Any ambiguous terminology from the legacy version (like “R2” or “R4” if they represent something in output) needs to be explained in plain terms.</w:t>
      </w:r>
    </w:p>
    <w:p w14:paraId="1E95CE94" w14:textId="77777777" w:rsidR="00445E33" w:rsidRPr="00445E33" w:rsidRDefault="00445E33" w:rsidP="00445E3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Assumptions about Patterns/Combinations:</w:t>
      </w:r>
      <w:r w:rsidRPr="00445E33">
        <w:rPr>
          <w:rFonts w:ascii="Times New Roman" w:eastAsia="Times New Roman" w:hAnsi="Times New Roman" w:cs="Times New Roman"/>
          <w:sz w:val="24"/>
          <w:szCs w:val="24"/>
        </w:rPr>
        <w:t xml:space="preserve"> The metrics calculations likely assume something about the input patterns or combinations (for example, that they consist of a certain number of numbers, or that they are aligned with how the lottery draw works). If the module expects that a “combination” is, say, a set of 6 numbers that the model predicts, and it compares against the 6 winning numbers of a draw, this should be clarified. In Vision 2.0, we need to document how the pattern extraction and combination forming outputs are fed in – e.g. “a combination is represented as a list of integers [n1,...,n6], and the metrics module will compare it to the actual drawn numbers for matches.” Any mismatch in these assumptions could lead to incorrect metrics, so schema and expected data types must be explicitly noted.</w:t>
      </w:r>
    </w:p>
    <w:p w14:paraId="7422BCC8" w14:textId="77777777" w:rsidR="00445E33" w:rsidRPr="00445E33" w:rsidRDefault="00445E33" w:rsidP="00445E33">
      <w:p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 xml:space="preserve">In short, </w:t>
      </w:r>
      <w:r w:rsidRPr="00445E33">
        <w:rPr>
          <w:rFonts w:ascii="Times New Roman" w:eastAsia="Times New Roman" w:hAnsi="Times New Roman" w:cs="Times New Roman"/>
          <w:b/>
          <w:bCs/>
          <w:sz w:val="24"/>
          <w:szCs w:val="24"/>
        </w:rPr>
        <w:t>Vision 2.0 should eliminate any implicit knowledge</w:t>
      </w:r>
      <w:r w:rsidRPr="00445E33">
        <w:rPr>
          <w:rFonts w:ascii="Times New Roman" w:eastAsia="Times New Roman" w:hAnsi="Times New Roman" w:cs="Times New Roman"/>
          <w:sz w:val="24"/>
          <w:szCs w:val="24"/>
        </w:rPr>
        <w:t xml:space="preserve"> in the legacy module by spelling out data schemas (input/ output), parameter meanings, and internal thresholds. This will make the metrics module much easier to understand, maintain, and modify.</w:t>
      </w:r>
    </w:p>
    <w:p w14:paraId="73B14D9F" w14:textId="77777777" w:rsidR="00445E33" w:rsidRPr="00445E33" w:rsidRDefault="00445E33" w:rsidP="00445E33">
      <w:pPr>
        <w:spacing w:before="100" w:beforeAutospacing="1" w:after="100" w:afterAutospacing="1" w:line="240" w:lineRule="auto"/>
        <w:outlineLvl w:val="1"/>
        <w:rPr>
          <w:rFonts w:ascii="Times New Roman" w:eastAsia="Times New Roman" w:hAnsi="Times New Roman" w:cs="Times New Roman"/>
          <w:b/>
          <w:bCs/>
          <w:sz w:val="36"/>
          <w:szCs w:val="36"/>
        </w:rPr>
      </w:pPr>
      <w:r w:rsidRPr="00445E33">
        <w:rPr>
          <w:rFonts w:ascii="Times New Roman" w:eastAsia="Times New Roman" w:hAnsi="Times New Roman" w:cs="Times New Roman"/>
          <w:b/>
          <w:bCs/>
          <w:sz w:val="36"/>
          <w:szCs w:val="36"/>
        </w:rPr>
        <w:t>Vision 2.0 Integration and Expansion Recommendations</w:t>
      </w:r>
    </w:p>
    <w:p w14:paraId="73FBCE76" w14:textId="77777777" w:rsidR="00445E33" w:rsidRPr="00445E33" w:rsidRDefault="00445E33" w:rsidP="00445E33">
      <w:p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To ensure the redesigned metrics system fits seamlessly into the broader Vision 2.0 architecture, we recommend the following integration and expansion approaches:</w:t>
      </w:r>
    </w:p>
    <w:p w14:paraId="1E2C6EE5" w14:textId="77777777" w:rsidR="00445E33" w:rsidRPr="00445E33" w:rsidRDefault="00445E33" w:rsidP="00445E3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Well-Defined Interfaces with Other Modules:</w:t>
      </w:r>
      <w:r w:rsidRPr="00445E33">
        <w:rPr>
          <w:rFonts w:ascii="Times New Roman" w:eastAsia="Times New Roman" w:hAnsi="Times New Roman" w:cs="Times New Roman"/>
          <w:sz w:val="24"/>
          <w:szCs w:val="24"/>
        </w:rPr>
        <w:t xml:space="preserve"> The metrics module should be refactored to </w:t>
      </w:r>
      <w:r w:rsidRPr="00445E33">
        <w:rPr>
          <w:rFonts w:ascii="Times New Roman" w:eastAsia="Times New Roman" w:hAnsi="Times New Roman" w:cs="Times New Roman"/>
          <w:b/>
          <w:bCs/>
          <w:sz w:val="24"/>
          <w:szCs w:val="24"/>
        </w:rPr>
        <w:t>accept inputs and produce outputs in a clearly defined way</w:t>
      </w:r>
      <w:r w:rsidRPr="00445E33">
        <w:rPr>
          <w:rFonts w:ascii="Times New Roman" w:eastAsia="Times New Roman" w:hAnsi="Times New Roman" w:cs="Times New Roman"/>
          <w:sz w:val="24"/>
          <w:szCs w:val="24"/>
        </w:rPr>
        <w:t xml:space="preserve"> so it can plug into the pipeline with pattern extraction and combination forming. For example, if the combination forming module outputs a set of candidate combinations to play, the metrics module could expose a function like </w:t>
      </w:r>
      <w:r w:rsidRPr="00445E33">
        <w:rPr>
          <w:rFonts w:ascii="Courier New" w:eastAsia="Times New Roman" w:hAnsi="Courier New" w:cs="Courier New"/>
          <w:sz w:val="20"/>
          <w:szCs w:val="20"/>
        </w:rPr>
        <w:t>evaluate_combinations(combos, actual_draws)</w:t>
      </w:r>
      <w:r w:rsidRPr="00445E33">
        <w:rPr>
          <w:rFonts w:ascii="Times New Roman" w:eastAsia="Times New Roman" w:hAnsi="Times New Roman" w:cs="Times New Roman"/>
          <w:sz w:val="24"/>
          <w:szCs w:val="24"/>
        </w:rPr>
        <w:t xml:space="preserve"> that returns the performance of those combos. This is cleaner than the legacy approach, where the metrics code may have directly accessed global data or assumed the presence of certain variables. By defining functions or class methods for input (like feeding in patterns or predictions) and output (returning computed metrics), we ensure loose coupling. Other parts of Vision 2.0 can call these functions without needing to know the internal details of metrics calculation.</w:t>
      </w:r>
    </w:p>
    <w:p w14:paraId="29A6FB91" w14:textId="77777777" w:rsidR="00445E33" w:rsidRPr="00445E33" w:rsidRDefault="00445E33" w:rsidP="00445E3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Decouple Data Handling from Calculation:</w:t>
      </w:r>
      <w:r w:rsidRPr="00445E33">
        <w:rPr>
          <w:rFonts w:ascii="Times New Roman" w:eastAsia="Times New Roman" w:hAnsi="Times New Roman" w:cs="Times New Roman"/>
          <w:sz w:val="24"/>
          <w:szCs w:val="24"/>
        </w:rPr>
        <w:t xml:space="preserve"> In integration, it’s often useful to separate </w:t>
      </w:r>
      <w:r w:rsidRPr="00445E33">
        <w:rPr>
          <w:rFonts w:ascii="Times New Roman" w:eastAsia="Times New Roman" w:hAnsi="Times New Roman" w:cs="Times New Roman"/>
          <w:b/>
          <w:bCs/>
          <w:sz w:val="24"/>
          <w:szCs w:val="24"/>
        </w:rPr>
        <w:t>data retrieval</w:t>
      </w:r>
      <w:r w:rsidRPr="00445E33">
        <w:rPr>
          <w:rFonts w:ascii="Times New Roman" w:eastAsia="Times New Roman" w:hAnsi="Times New Roman" w:cs="Times New Roman"/>
          <w:sz w:val="24"/>
          <w:szCs w:val="24"/>
        </w:rPr>
        <w:t xml:space="preserve"> from analysis. The Vision 2.0 metrics module should ideally receive already-prepared data (e.g. a list of historical draws, or the results of the latest draw) from an upstream module or a database interface, rather than performing file I/O internally. If </w:t>
      </w:r>
      <w:r w:rsidRPr="00445E33">
        <w:rPr>
          <w:rFonts w:ascii="Times New Roman" w:eastAsia="Times New Roman" w:hAnsi="Times New Roman" w:cs="Times New Roman"/>
          <w:sz w:val="24"/>
          <w:szCs w:val="24"/>
        </w:rPr>
        <w:lastRenderedPageBreak/>
        <w:t>the legacy code reads a file or a database to get results, consider moving that responsibility out – instead, pass the relevant data into the metrics functions. This makes the module more flexible and testable (we can feed it any dataset, not just the one hardcoded).</w:t>
      </w:r>
    </w:p>
    <w:p w14:paraId="060DC23F" w14:textId="77777777" w:rsidR="00445E33" w:rsidRPr="00445E33" w:rsidRDefault="00445E33" w:rsidP="00445E3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Use of Common Data Structures:</w:t>
      </w:r>
      <w:r w:rsidRPr="00445E33">
        <w:rPr>
          <w:rFonts w:ascii="Times New Roman" w:eastAsia="Times New Roman" w:hAnsi="Times New Roman" w:cs="Times New Roman"/>
          <w:sz w:val="24"/>
          <w:szCs w:val="24"/>
        </w:rPr>
        <w:t xml:space="preserve"> Ensure that the metrics module uses the same data structures as other modules for representing things like a “draw” or a “combination.” Vision 2.0 could define, for instance, a </w:t>
      </w:r>
      <w:r w:rsidRPr="00445E33">
        <w:rPr>
          <w:rFonts w:ascii="Courier New" w:eastAsia="Times New Roman" w:hAnsi="Courier New" w:cs="Courier New"/>
          <w:b/>
          <w:bCs/>
          <w:sz w:val="20"/>
          <w:szCs w:val="20"/>
        </w:rPr>
        <w:t>DrawResult</w:t>
      </w:r>
      <w:r w:rsidRPr="00445E33">
        <w:rPr>
          <w:rFonts w:ascii="Times New Roman" w:eastAsia="Times New Roman" w:hAnsi="Times New Roman" w:cs="Times New Roman"/>
          <w:b/>
          <w:bCs/>
          <w:sz w:val="24"/>
          <w:szCs w:val="24"/>
        </w:rPr>
        <w:t xml:space="preserve"> class</w:t>
      </w:r>
      <w:r w:rsidRPr="00445E33">
        <w:rPr>
          <w:rFonts w:ascii="Times New Roman" w:eastAsia="Times New Roman" w:hAnsi="Times New Roman" w:cs="Times New Roman"/>
          <w:sz w:val="24"/>
          <w:szCs w:val="24"/>
        </w:rPr>
        <w:t xml:space="preserve"> or a standard Python dict format for draws and combinations. The metrics functions would then consistently use those. This avoids integration mismatches (for example, one module using zero-indexed lottery numbers vs another using one-indexed, or one using tuples vs another using sets to represent combinations). Aligning on a common representation means the metrics module can directly consume outputs of combination forming without conversion.</w:t>
      </w:r>
    </w:p>
    <w:p w14:paraId="58E192D3" w14:textId="77777777" w:rsidR="00445E33" w:rsidRPr="00445E33" w:rsidRDefault="00445E33" w:rsidP="00445E3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Enhanced Machine Learning Integration:</w:t>
      </w:r>
      <w:r w:rsidRPr="00445E33">
        <w:rPr>
          <w:rFonts w:ascii="Times New Roman" w:eastAsia="Times New Roman" w:hAnsi="Times New Roman" w:cs="Times New Roman"/>
          <w:sz w:val="24"/>
          <w:szCs w:val="24"/>
        </w:rPr>
        <w:t xml:space="preserve"> In Vision 2.0, the metrics module should expand to support </w:t>
      </w:r>
      <w:r w:rsidRPr="00445E33">
        <w:rPr>
          <w:rFonts w:ascii="Times New Roman" w:eastAsia="Times New Roman" w:hAnsi="Times New Roman" w:cs="Times New Roman"/>
          <w:b/>
          <w:bCs/>
          <w:sz w:val="24"/>
          <w:szCs w:val="24"/>
        </w:rPr>
        <w:t>deeper ML evaluation</w:t>
      </w:r>
      <w:r w:rsidRPr="00445E33">
        <w:rPr>
          <w:rFonts w:ascii="Times New Roman" w:eastAsia="Times New Roman" w:hAnsi="Times New Roman" w:cs="Times New Roman"/>
          <w:sz w:val="24"/>
          <w:szCs w:val="24"/>
        </w:rPr>
        <w:t>. If the system involves a machine learning model that predicts patterns or numbers, the metrics module can integrate with that by providing metrics like:</w:t>
      </w:r>
    </w:p>
    <w:p w14:paraId="60CA7B5F" w14:textId="77777777" w:rsidR="00445E33" w:rsidRPr="00445E33" w:rsidRDefault="00445E33" w:rsidP="00445E33">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Prediction Accuracy:</w:t>
      </w:r>
      <w:r w:rsidRPr="00445E33">
        <w:rPr>
          <w:rFonts w:ascii="Times New Roman" w:eastAsia="Times New Roman" w:hAnsi="Times New Roman" w:cs="Times New Roman"/>
          <w:sz w:val="24"/>
          <w:szCs w:val="24"/>
        </w:rPr>
        <w:t xml:space="preserve"> How often did the model’s predictions result in any win? E.g., percentage of draws where the model’s recommended combination won something.</w:t>
      </w:r>
    </w:p>
    <w:p w14:paraId="52EBD9BB" w14:textId="77777777" w:rsidR="00445E33" w:rsidRPr="00445E33" w:rsidRDefault="00445E33" w:rsidP="00445E33">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Precision/Recall of Number Predictions:</w:t>
      </w:r>
      <w:r w:rsidRPr="00445E33">
        <w:rPr>
          <w:rFonts w:ascii="Times New Roman" w:eastAsia="Times New Roman" w:hAnsi="Times New Roman" w:cs="Times New Roman"/>
          <w:sz w:val="24"/>
          <w:szCs w:val="24"/>
        </w:rPr>
        <w:t xml:space="preserve"> If the ML model assigns probabilities to individual numbers or patterns, the module could calculate how well those probabilities correlated with actual outcomes (this is more advanced, but could be useful for model tuning).</w:t>
      </w:r>
    </w:p>
    <w:p w14:paraId="3D0CBC31" w14:textId="77777777" w:rsidR="00445E33" w:rsidRPr="00445E33" w:rsidRDefault="00445E33" w:rsidP="00445E33">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Calibration and Confidence Metrics:</w:t>
      </w:r>
      <w:r w:rsidRPr="00445E33">
        <w:rPr>
          <w:rFonts w:ascii="Times New Roman" w:eastAsia="Times New Roman" w:hAnsi="Times New Roman" w:cs="Times New Roman"/>
          <w:sz w:val="24"/>
          <w:szCs w:val="24"/>
        </w:rPr>
        <w:t xml:space="preserve"> For instance, if the model gives a “confidence score” for a particular pattern, the metrics module could track how often high-confidence predictions succeeded versus low-confidence ones. This would help integrate with ML by giving feedback on confidence calibration.</w:t>
      </w:r>
    </w:p>
    <w:p w14:paraId="2C9C74CD" w14:textId="77777777" w:rsidR="00445E33" w:rsidRPr="00445E33" w:rsidRDefault="00445E33" w:rsidP="00445E33">
      <w:pPr>
        <w:spacing w:before="100" w:beforeAutospacing="1" w:after="100" w:afterAutospacing="1" w:line="240" w:lineRule="auto"/>
        <w:ind w:left="720"/>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 xml:space="preserve">Essentially, the idea is to </w:t>
      </w:r>
      <w:r w:rsidRPr="00445E33">
        <w:rPr>
          <w:rFonts w:ascii="Times New Roman" w:eastAsia="Times New Roman" w:hAnsi="Times New Roman" w:cs="Times New Roman"/>
          <w:b/>
          <w:bCs/>
          <w:sz w:val="24"/>
          <w:szCs w:val="24"/>
        </w:rPr>
        <w:t>treat the ML model’s output as a first-class input to metrics</w:t>
      </w:r>
      <w:r w:rsidRPr="00445E33">
        <w:rPr>
          <w:rFonts w:ascii="Times New Roman" w:eastAsia="Times New Roman" w:hAnsi="Times New Roman" w:cs="Times New Roman"/>
          <w:sz w:val="24"/>
          <w:szCs w:val="24"/>
        </w:rPr>
        <w:t>. The legacy system mostly treated it as a black box that provides combinations to test. In Vision 2.0, we can go further and measure the model’s performance in predictive terms, not just the gambling outcomes. This might involve computing metrics common in machine learning (like AUC, F1-score of predicting winning numbers, etc.) in addition to gambling metrics. By doing so, the metrics module serves both the data science team (to improve the model) and the strategy team (to evaluate betting outcomes).</w:t>
      </w:r>
    </w:p>
    <w:p w14:paraId="09399D84" w14:textId="77777777" w:rsidR="00445E33" w:rsidRPr="00445E33" w:rsidRDefault="00445E33" w:rsidP="00445E3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Robust ROI Tracking Over Time:</w:t>
      </w:r>
      <w:r w:rsidRPr="00445E33">
        <w:rPr>
          <w:rFonts w:ascii="Times New Roman" w:eastAsia="Times New Roman" w:hAnsi="Times New Roman" w:cs="Times New Roman"/>
          <w:sz w:val="24"/>
          <w:szCs w:val="24"/>
        </w:rPr>
        <w:t xml:space="preserve"> The new system should expand how ROI is tracked to make it more </w:t>
      </w:r>
      <w:r w:rsidRPr="00445E33">
        <w:rPr>
          <w:rFonts w:ascii="Times New Roman" w:eastAsia="Times New Roman" w:hAnsi="Times New Roman" w:cs="Times New Roman"/>
          <w:b/>
          <w:bCs/>
          <w:sz w:val="24"/>
          <w:szCs w:val="24"/>
        </w:rPr>
        <w:t>granular and robust</w:t>
      </w:r>
      <w:r w:rsidRPr="00445E33">
        <w:rPr>
          <w:rFonts w:ascii="Times New Roman" w:eastAsia="Times New Roman" w:hAnsi="Times New Roman" w:cs="Times New Roman"/>
          <w:sz w:val="24"/>
          <w:szCs w:val="24"/>
        </w:rPr>
        <w:t xml:space="preserve">. For integration, consider maintaining a time-series of ROI or performance that other modules (or a dashboard) can use. For example, after each draw simulation, the metrics module could log the cumulative ROI. This would allow a visualization module to show how ROI progresses over time or how volatile the strategy is. In terms of integration, we might design the metrics module to output not just final summary metrics but also a sequence of per-round results. Other parts of Vision 2.0 can then use this sequence to detect patterns (like “the strategy tends to dip heavily before a big win”) or to trigger alerts (maybe an external alert if ROI goes below a threshold). </w:t>
      </w:r>
      <w:r w:rsidRPr="00445E33">
        <w:rPr>
          <w:rFonts w:ascii="Times New Roman" w:eastAsia="Times New Roman" w:hAnsi="Times New Roman" w:cs="Times New Roman"/>
          <w:sz w:val="24"/>
          <w:szCs w:val="24"/>
        </w:rPr>
        <w:lastRenderedPageBreak/>
        <w:t xml:space="preserve">By expanding ROI tracking from a single number to a </w:t>
      </w:r>
      <w:r w:rsidRPr="00445E33">
        <w:rPr>
          <w:rFonts w:ascii="Times New Roman" w:eastAsia="Times New Roman" w:hAnsi="Times New Roman" w:cs="Times New Roman"/>
          <w:b/>
          <w:bCs/>
          <w:sz w:val="24"/>
          <w:szCs w:val="24"/>
        </w:rPr>
        <w:t>timeline of performance</w:t>
      </w:r>
      <w:r w:rsidRPr="00445E33">
        <w:rPr>
          <w:rFonts w:ascii="Times New Roman" w:eastAsia="Times New Roman" w:hAnsi="Times New Roman" w:cs="Times New Roman"/>
          <w:sz w:val="24"/>
          <w:szCs w:val="24"/>
        </w:rPr>
        <w:t>, Vision 2.0 can integrate this data for richer analysis and decision-making.</w:t>
      </w:r>
    </w:p>
    <w:p w14:paraId="025C778C" w14:textId="77777777" w:rsidR="00445E33" w:rsidRPr="00445E33" w:rsidRDefault="00445E33" w:rsidP="00445E3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Enhanced Progressive Wagering Scenarios:</w:t>
      </w:r>
      <w:r w:rsidRPr="00445E33">
        <w:rPr>
          <w:rFonts w:ascii="Times New Roman" w:eastAsia="Times New Roman" w:hAnsi="Times New Roman" w:cs="Times New Roman"/>
          <w:sz w:val="24"/>
          <w:szCs w:val="24"/>
        </w:rPr>
        <w:t xml:space="preserve"> Vision 2.0 should build on the module’s progressive wagering simulation to support more complex scenarios and make it easily extensible. For instance, the module can be designed to handle different </w:t>
      </w:r>
      <w:r w:rsidRPr="00445E33">
        <w:rPr>
          <w:rFonts w:ascii="Times New Roman" w:eastAsia="Times New Roman" w:hAnsi="Times New Roman" w:cs="Times New Roman"/>
          <w:b/>
          <w:bCs/>
          <w:sz w:val="24"/>
          <w:szCs w:val="24"/>
        </w:rPr>
        <w:t>betting strategies as plugins</w:t>
      </w:r>
      <w:r w:rsidRPr="00445E33">
        <w:rPr>
          <w:rFonts w:ascii="Times New Roman" w:eastAsia="Times New Roman" w:hAnsi="Times New Roman" w:cs="Times New Roman"/>
          <w:sz w:val="24"/>
          <w:szCs w:val="24"/>
        </w:rPr>
        <w:t xml:space="preserve"> – not only the one implemented in legacy. Perhaps we want to compare a simple fixed-bet strategy vs. a Martingale (doubling) strategy vs. a Fibonacci sequence betting strategy. The metrics module could integrate with a strategy specification (maybe an object or a set of parameters) and simulate accordingly. This means expanding the code to be able to accept a strategy configuration (so integration-wise, a strategy could even come from a user interface where someone selects “progressive: on/off, type: Martingale”). In Vision 2.0, integration with a configuration management or UI module might be considered, so that the metrics simulation runs with user-defined settings. To support this, the metrics module needs to be generalized (not hardcoded to one progression rule).</w:t>
      </w:r>
    </w:p>
    <w:p w14:paraId="3062D7E1" w14:textId="77777777" w:rsidR="00445E33" w:rsidRPr="00445E33" w:rsidRDefault="00445E33" w:rsidP="00445E3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Feedback Loop for Strategy Adjustment:</w:t>
      </w:r>
      <w:r w:rsidRPr="00445E33">
        <w:rPr>
          <w:rFonts w:ascii="Times New Roman" w:eastAsia="Times New Roman" w:hAnsi="Times New Roman" w:cs="Times New Roman"/>
          <w:sz w:val="24"/>
          <w:szCs w:val="24"/>
        </w:rPr>
        <w:t xml:space="preserve"> As part of integration, consider that the metrics module could feed results back to other components. For example, if the metrics indicate a particular pattern is yielding poor results, the pattern extraction module in 2.0 might adjust or try a different approach. We might not implement a full closed loop initially, but designing the metrics outputs with this in mind (clear signals that other modules can read) is useful. For instance, metrics could output </w:t>
      </w:r>
      <w:r w:rsidRPr="00445E33">
        <w:rPr>
          <w:rFonts w:ascii="Times New Roman" w:eastAsia="Times New Roman" w:hAnsi="Times New Roman" w:cs="Times New Roman"/>
          <w:b/>
          <w:bCs/>
          <w:sz w:val="24"/>
          <w:szCs w:val="24"/>
        </w:rPr>
        <w:t>suggested adjustments</w:t>
      </w:r>
      <w:r w:rsidRPr="00445E33">
        <w:rPr>
          <w:rFonts w:ascii="Times New Roman" w:eastAsia="Times New Roman" w:hAnsi="Times New Roman" w:cs="Times New Roman"/>
          <w:sz w:val="24"/>
          <w:szCs w:val="24"/>
        </w:rPr>
        <w:t xml:space="preserve"> (like “Pattern X consistently underperforms threshold Y, consider lowering threshold” – this could be derived from dynamic threshold logic introspection). While this is an advanced integration, noting it in design will set the stage for future development where modules communicate more intelligently.</w:t>
      </w:r>
    </w:p>
    <w:p w14:paraId="5B00980C" w14:textId="77777777" w:rsidR="00445E33" w:rsidRPr="00445E33" w:rsidRDefault="00445E33" w:rsidP="00445E33">
      <w:p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 xml:space="preserve">Overall, these recommendations ensure the metrics module is not an isolated piece but a </w:t>
      </w:r>
      <w:r w:rsidRPr="00445E33">
        <w:rPr>
          <w:rFonts w:ascii="Times New Roman" w:eastAsia="Times New Roman" w:hAnsi="Times New Roman" w:cs="Times New Roman"/>
          <w:b/>
          <w:bCs/>
          <w:sz w:val="24"/>
          <w:szCs w:val="24"/>
        </w:rPr>
        <w:t>well-integrated component of Vision 2.0’s ecosystem</w:t>
      </w:r>
      <w:r w:rsidRPr="00445E33">
        <w:rPr>
          <w:rFonts w:ascii="Times New Roman" w:eastAsia="Times New Roman" w:hAnsi="Times New Roman" w:cs="Times New Roman"/>
          <w:sz w:val="24"/>
          <w:szCs w:val="24"/>
        </w:rPr>
        <w:t>. It should both consume data from upstream (patterns, combinations, actual results) in a flexible way and produce rich, usable information downstream (for dashboards, model tuning, or strategy adaptation).</w:t>
      </w:r>
    </w:p>
    <w:p w14:paraId="40D5F5E0" w14:textId="77777777" w:rsidR="00445E33" w:rsidRPr="00445E33" w:rsidRDefault="00445E33" w:rsidP="00445E33">
      <w:pPr>
        <w:spacing w:before="100" w:beforeAutospacing="1" w:after="100" w:afterAutospacing="1" w:line="240" w:lineRule="auto"/>
        <w:outlineLvl w:val="1"/>
        <w:rPr>
          <w:rFonts w:ascii="Times New Roman" w:eastAsia="Times New Roman" w:hAnsi="Times New Roman" w:cs="Times New Roman"/>
          <w:b/>
          <w:bCs/>
          <w:sz w:val="36"/>
          <w:szCs w:val="36"/>
        </w:rPr>
      </w:pPr>
      <w:r w:rsidRPr="00445E33">
        <w:rPr>
          <w:rFonts w:ascii="Times New Roman" w:eastAsia="Times New Roman" w:hAnsi="Times New Roman" w:cs="Times New Roman"/>
          <w:b/>
          <w:bCs/>
          <w:sz w:val="36"/>
          <w:szCs w:val="36"/>
        </w:rPr>
        <w:t>Proposed Enhancements or Modular Splits</w:t>
      </w:r>
    </w:p>
    <w:p w14:paraId="6B467354" w14:textId="77777777" w:rsidR="00445E33" w:rsidRPr="00445E33" w:rsidRDefault="00445E33" w:rsidP="00445E33">
      <w:p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To improve maintainability and clarity, we propose reorganizing the legacy metrics module into a more modular structure for Vision 2.0. Key enhancements and splits include:</w:t>
      </w:r>
    </w:p>
    <w:p w14:paraId="08C35F5F" w14:textId="77777777" w:rsidR="00445E33" w:rsidRPr="00445E33" w:rsidRDefault="00445E33" w:rsidP="00445E3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Separate Core Metrics Calculation from Simulation Control:</w:t>
      </w:r>
      <w:r w:rsidRPr="00445E33">
        <w:rPr>
          <w:rFonts w:ascii="Times New Roman" w:eastAsia="Times New Roman" w:hAnsi="Times New Roman" w:cs="Times New Roman"/>
          <w:sz w:val="24"/>
          <w:szCs w:val="24"/>
        </w:rPr>
        <w:t xml:space="preserve"> In the legacy code, functions for calculating basic metrics (like counting how many winning numbers were hit, or computing ROI given wins and losses) might be intertwined with the loop that goes through multiple draws. We suggest splitting these. For instance:</w:t>
      </w:r>
    </w:p>
    <w:p w14:paraId="4A2E6ABF" w14:textId="77777777" w:rsidR="00445E33" w:rsidRPr="00445E33" w:rsidRDefault="00445E33" w:rsidP="00445E33">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 xml:space="preserve">A </w:t>
      </w:r>
      <w:r w:rsidRPr="00445E33">
        <w:rPr>
          <w:rFonts w:ascii="Courier New" w:eastAsia="Times New Roman" w:hAnsi="Courier New" w:cs="Courier New"/>
          <w:b/>
          <w:bCs/>
          <w:sz w:val="20"/>
          <w:szCs w:val="20"/>
        </w:rPr>
        <w:t>MetricsCalculator</w:t>
      </w:r>
      <w:r w:rsidRPr="00445E33">
        <w:rPr>
          <w:rFonts w:ascii="Times New Roman" w:eastAsia="Times New Roman" w:hAnsi="Times New Roman" w:cs="Times New Roman"/>
          <w:sz w:val="24"/>
          <w:szCs w:val="24"/>
        </w:rPr>
        <w:t xml:space="preserve"> class or set of functions can focus purely on computing metrics for a single set of results (e.g. given a predicted combination and an actual draw, compute how many numbers matched, what the payout is, etc.).</w:t>
      </w:r>
    </w:p>
    <w:p w14:paraId="71C1F3CE" w14:textId="77777777" w:rsidR="00445E33" w:rsidRPr="00445E33" w:rsidRDefault="00445E33" w:rsidP="00445E33">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 xml:space="preserve">A separate </w:t>
      </w:r>
      <w:r w:rsidRPr="00445E33">
        <w:rPr>
          <w:rFonts w:ascii="Times New Roman" w:eastAsia="Times New Roman" w:hAnsi="Times New Roman" w:cs="Times New Roman"/>
          <w:b/>
          <w:bCs/>
          <w:sz w:val="24"/>
          <w:szCs w:val="24"/>
        </w:rPr>
        <w:t>simulation orchestration</w:t>
      </w:r>
      <w:r w:rsidRPr="00445E33">
        <w:rPr>
          <w:rFonts w:ascii="Times New Roman" w:eastAsia="Times New Roman" w:hAnsi="Times New Roman" w:cs="Times New Roman"/>
          <w:sz w:val="24"/>
          <w:szCs w:val="24"/>
        </w:rPr>
        <w:t xml:space="preserve"> function (or class method) can handle running through many draws and accumulating the metrics. This would include the progressive betting logic, updating thresholds each round, etc.</w:t>
      </w:r>
    </w:p>
    <w:p w14:paraId="38B31E8C" w14:textId="77777777" w:rsidR="00445E33" w:rsidRPr="00445E33" w:rsidRDefault="00445E33" w:rsidP="00445E33">
      <w:pPr>
        <w:spacing w:before="100" w:beforeAutospacing="1" w:after="100" w:afterAutospacing="1" w:line="240" w:lineRule="auto"/>
        <w:ind w:left="720"/>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lastRenderedPageBreak/>
        <w:t>By doing this split, the core calculations become reusable utilities (e.g. we could reuse the ROI calculation function independently to evaluate just one scenario without doing a full simulation loop). It also makes the simulation loop code cleaner, as it will call these helper functions rather than containing the calculation details inline.</w:t>
      </w:r>
    </w:p>
    <w:p w14:paraId="4AA7AC50" w14:textId="77777777" w:rsidR="00445E33" w:rsidRPr="00445E33" w:rsidRDefault="00445E33" w:rsidP="00445E3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Encapsulate Progressive Strategy in its Own Module or Class:</w:t>
      </w:r>
      <w:r w:rsidRPr="00445E33">
        <w:rPr>
          <w:rFonts w:ascii="Times New Roman" w:eastAsia="Times New Roman" w:hAnsi="Times New Roman" w:cs="Times New Roman"/>
          <w:sz w:val="24"/>
          <w:szCs w:val="24"/>
        </w:rPr>
        <w:t xml:space="preserve"> The progressive wagering logic could be encapsulated in something like a </w:t>
      </w:r>
      <w:r w:rsidRPr="00445E33">
        <w:rPr>
          <w:rFonts w:ascii="Courier New" w:eastAsia="Times New Roman" w:hAnsi="Courier New" w:cs="Courier New"/>
          <w:b/>
          <w:bCs/>
          <w:sz w:val="20"/>
          <w:szCs w:val="20"/>
        </w:rPr>
        <w:t>ProgressiveStrategy</w:t>
      </w:r>
      <w:r w:rsidRPr="00445E33">
        <w:rPr>
          <w:rFonts w:ascii="Times New Roman" w:eastAsia="Times New Roman" w:hAnsi="Times New Roman" w:cs="Times New Roman"/>
          <w:sz w:val="24"/>
          <w:szCs w:val="24"/>
        </w:rPr>
        <w:t xml:space="preserve"> class. This class could hold parameters (like current bet amount, progression factor, etc.) and expose methods such as </w:t>
      </w:r>
      <w:r w:rsidRPr="00445E33">
        <w:rPr>
          <w:rFonts w:ascii="Courier New" w:eastAsia="Times New Roman" w:hAnsi="Courier New" w:cs="Courier New"/>
          <w:sz w:val="20"/>
          <w:szCs w:val="20"/>
        </w:rPr>
        <w:t>next_bet(result_of_previous_draw)</w:t>
      </w:r>
      <w:r w:rsidRPr="00445E33">
        <w:rPr>
          <w:rFonts w:ascii="Times New Roman" w:eastAsia="Times New Roman" w:hAnsi="Times New Roman" w:cs="Times New Roman"/>
          <w:sz w:val="24"/>
          <w:szCs w:val="24"/>
        </w:rPr>
        <w:t xml:space="preserve"> which returns the next bet amount based on the last outcome. In the legacy code, this logic is likely embedded in the simulation loop. By isolating it, we can more easily modify or swap out how progressive betting works (for example, if we implement a different progression algorithm, we could create a different subclass or modify this class without touching the rest of the metrics code). This modular approach aligns with the Strategy design pattern – each betting strategy could even be a subclass with its own </w:t>
      </w:r>
      <w:r w:rsidRPr="00445E33">
        <w:rPr>
          <w:rFonts w:ascii="Courier New" w:eastAsia="Times New Roman" w:hAnsi="Courier New" w:cs="Courier New"/>
          <w:sz w:val="20"/>
          <w:szCs w:val="20"/>
        </w:rPr>
        <w:t>next_bet</w:t>
      </w:r>
      <w:r w:rsidRPr="00445E33">
        <w:rPr>
          <w:rFonts w:ascii="Times New Roman" w:eastAsia="Times New Roman" w:hAnsi="Times New Roman" w:cs="Times New Roman"/>
          <w:sz w:val="24"/>
          <w:szCs w:val="24"/>
        </w:rPr>
        <w:t xml:space="preserve"> rule. For Vision 2.0, that means if we want to test a new strategy, we add a new class rather than rewrite the whole metrics module.</w:t>
      </w:r>
    </w:p>
    <w:p w14:paraId="1D8A4F88" w14:textId="77777777" w:rsidR="00445E33" w:rsidRPr="00445E33" w:rsidRDefault="00445E33" w:rsidP="00445E3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Distinct Module for ML Evaluation vs Gambling Metrics:</w:t>
      </w:r>
      <w:r w:rsidRPr="00445E33">
        <w:rPr>
          <w:rFonts w:ascii="Times New Roman" w:eastAsia="Times New Roman" w:hAnsi="Times New Roman" w:cs="Times New Roman"/>
          <w:sz w:val="24"/>
          <w:szCs w:val="24"/>
        </w:rPr>
        <w:t xml:space="preserve"> Given the dual nature of </w:t>
      </w:r>
      <w:r w:rsidRPr="00445E33">
        <w:rPr>
          <w:rFonts w:ascii="Times New Roman" w:eastAsia="Times New Roman" w:hAnsi="Times New Roman" w:cs="Times New Roman"/>
          <w:i/>
          <w:iCs/>
          <w:sz w:val="24"/>
          <w:szCs w:val="24"/>
        </w:rPr>
        <w:t>machine_learning_metrics.py</w:t>
      </w:r>
      <w:r w:rsidRPr="00445E33">
        <w:rPr>
          <w:rFonts w:ascii="Times New Roman" w:eastAsia="Times New Roman" w:hAnsi="Times New Roman" w:cs="Times New Roman"/>
          <w:sz w:val="24"/>
          <w:szCs w:val="24"/>
        </w:rPr>
        <w:t xml:space="preserve"> (both ML evaluation and gambling outcome metrics), Vision 2.0 might consider splitting these concerns. One sub-module could focus on </w:t>
      </w:r>
      <w:r w:rsidRPr="00445E33">
        <w:rPr>
          <w:rFonts w:ascii="Times New Roman" w:eastAsia="Times New Roman" w:hAnsi="Times New Roman" w:cs="Times New Roman"/>
          <w:b/>
          <w:bCs/>
          <w:sz w:val="24"/>
          <w:szCs w:val="24"/>
        </w:rPr>
        <w:t>pure ML metrics</w:t>
      </w:r>
      <w:r w:rsidRPr="00445E33">
        <w:rPr>
          <w:rFonts w:ascii="Times New Roman" w:eastAsia="Times New Roman" w:hAnsi="Times New Roman" w:cs="Times New Roman"/>
          <w:sz w:val="24"/>
          <w:szCs w:val="24"/>
        </w:rPr>
        <w:t xml:space="preserve"> (like evaluating prediction accuracy, maybe using scikit-learn metrics if applicable), and another on </w:t>
      </w:r>
      <w:r w:rsidRPr="00445E33">
        <w:rPr>
          <w:rFonts w:ascii="Times New Roman" w:eastAsia="Times New Roman" w:hAnsi="Times New Roman" w:cs="Times New Roman"/>
          <w:b/>
          <w:bCs/>
          <w:sz w:val="24"/>
          <w:szCs w:val="24"/>
        </w:rPr>
        <w:t>financial metrics</w:t>
      </w:r>
      <w:r w:rsidRPr="00445E33">
        <w:rPr>
          <w:rFonts w:ascii="Times New Roman" w:eastAsia="Times New Roman" w:hAnsi="Times New Roman" w:cs="Times New Roman"/>
          <w:sz w:val="24"/>
          <w:szCs w:val="24"/>
        </w:rPr>
        <w:t xml:space="preserve"> (ROI, payout, etc.). They can still live in the same broader metrics package, but logically separated. This way, improvements to ML metric calculations (say we want to add a new metric like Brier score for probability predictions) won’t risk breaking the ROI calculations, and vice versa. It also helps new developers: if someone is working on improving the ML model, they know to look at the ML metrics part; if someone is tweaking the betting simulation, they look at the gambling metrics part.</w:t>
      </w:r>
    </w:p>
    <w:p w14:paraId="5E19DF68" w14:textId="77777777" w:rsidR="00445E33" w:rsidRPr="00445E33" w:rsidRDefault="00445E33" w:rsidP="00445E3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Improved Inline Documentation and Structure:</w:t>
      </w:r>
      <w:r w:rsidRPr="00445E33">
        <w:rPr>
          <w:rFonts w:ascii="Times New Roman" w:eastAsia="Times New Roman" w:hAnsi="Times New Roman" w:cs="Times New Roman"/>
          <w:sz w:val="24"/>
          <w:szCs w:val="24"/>
        </w:rPr>
        <w:t xml:space="preserve"> As part of refactoring, each function or logical block will be given a clear purpose and documented. For example, a function </w:t>
      </w:r>
      <w:r w:rsidRPr="00445E33">
        <w:rPr>
          <w:rFonts w:ascii="Courier New" w:eastAsia="Times New Roman" w:hAnsi="Courier New" w:cs="Courier New"/>
          <w:sz w:val="20"/>
          <w:szCs w:val="20"/>
        </w:rPr>
        <w:t>simulate_draws(dataset, strategy)</w:t>
      </w:r>
      <w:r w:rsidRPr="00445E33">
        <w:rPr>
          <w:rFonts w:ascii="Times New Roman" w:eastAsia="Times New Roman" w:hAnsi="Times New Roman" w:cs="Times New Roman"/>
          <w:sz w:val="24"/>
          <w:szCs w:val="24"/>
        </w:rPr>
        <w:t xml:space="preserve"> might replace a monolithic loop. Inside it, it would use smaller functions like </w:t>
      </w:r>
      <w:r w:rsidRPr="00445E33">
        <w:rPr>
          <w:rFonts w:ascii="Courier New" w:eastAsia="Times New Roman" w:hAnsi="Courier New" w:cs="Courier New"/>
          <w:sz w:val="20"/>
          <w:szCs w:val="20"/>
        </w:rPr>
        <w:t>apply_strategy_once(current_state)</w:t>
      </w:r>
      <w:r w:rsidRPr="00445E33">
        <w:rPr>
          <w:rFonts w:ascii="Times New Roman" w:eastAsia="Times New Roman" w:hAnsi="Times New Roman" w:cs="Times New Roman"/>
          <w:sz w:val="24"/>
          <w:szCs w:val="24"/>
        </w:rPr>
        <w:t xml:space="preserve"> or </w:t>
      </w:r>
      <w:r w:rsidRPr="00445E33">
        <w:rPr>
          <w:rFonts w:ascii="Courier New" w:eastAsia="Times New Roman" w:hAnsi="Courier New" w:cs="Courier New"/>
          <w:sz w:val="20"/>
          <w:szCs w:val="20"/>
        </w:rPr>
        <w:t>calculate_payout(draw, combo)</w:t>
      </w:r>
      <w:r w:rsidRPr="00445E33">
        <w:rPr>
          <w:rFonts w:ascii="Times New Roman" w:eastAsia="Times New Roman" w:hAnsi="Times New Roman" w:cs="Times New Roman"/>
          <w:sz w:val="24"/>
          <w:szCs w:val="24"/>
        </w:rPr>
        <w:t>. We will ensure each is commented. Breaking the code into smaller pieces naturally forces clarity – each piece can have a docstring stating “This function takes X and Y and returns Z.” In the legacy module, if a single function was doing multiple things (like updating thresholds, calculating ROI, printing results), it should be split so each does one thing and is named clearly. This is in line with the single-responsibility principle and will greatly enhance readability.</w:t>
      </w:r>
    </w:p>
    <w:p w14:paraId="219C922B" w14:textId="77777777" w:rsidR="00445E33" w:rsidRPr="00445E33" w:rsidRDefault="00445E33" w:rsidP="00445E3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Modular Output Handling:</w:t>
      </w:r>
      <w:r w:rsidRPr="00445E33">
        <w:rPr>
          <w:rFonts w:ascii="Times New Roman" w:eastAsia="Times New Roman" w:hAnsi="Times New Roman" w:cs="Times New Roman"/>
          <w:sz w:val="24"/>
          <w:szCs w:val="24"/>
        </w:rPr>
        <w:t xml:space="preserve"> Another potential split is separating </w:t>
      </w:r>
      <w:r w:rsidRPr="00445E33">
        <w:rPr>
          <w:rFonts w:ascii="Times New Roman" w:eastAsia="Times New Roman" w:hAnsi="Times New Roman" w:cs="Times New Roman"/>
          <w:b/>
          <w:bCs/>
          <w:sz w:val="24"/>
          <w:szCs w:val="24"/>
        </w:rPr>
        <w:t>result formatting/output</w:t>
      </w:r>
      <w:r w:rsidRPr="00445E33">
        <w:rPr>
          <w:rFonts w:ascii="Times New Roman" w:eastAsia="Times New Roman" w:hAnsi="Times New Roman" w:cs="Times New Roman"/>
          <w:sz w:val="24"/>
          <w:szCs w:val="24"/>
        </w:rPr>
        <w:t xml:space="preserve"> from calculation. If the legacy code, for example, directly printed a formatted table of results (as suggested by the output snippet), that printing logic can be moved out of the core logic. Instead, the core simulation can return raw results (say a list of per-draw outcome objects), and a separate function can take that and print a table or generate a report. This means in Vision 2.0 we could easily change how results are presented (maybe output to a CSV, or an API response, rather than console text) without </w:t>
      </w:r>
      <w:r w:rsidRPr="00445E33">
        <w:rPr>
          <w:rFonts w:ascii="Times New Roman" w:eastAsia="Times New Roman" w:hAnsi="Times New Roman" w:cs="Times New Roman"/>
          <w:sz w:val="24"/>
          <w:szCs w:val="24"/>
        </w:rPr>
        <w:lastRenderedPageBreak/>
        <w:t>touching the simulation itself. It also makes automated testing easier – the simulation returns data we can assert on, without relying on capturing printed output.</w:t>
      </w:r>
    </w:p>
    <w:p w14:paraId="0EA038FE" w14:textId="77777777" w:rsidR="00445E33" w:rsidRPr="00445E33" w:rsidRDefault="00445E33" w:rsidP="00445E3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Parameter Configuration Module:</w:t>
      </w:r>
      <w:r w:rsidRPr="00445E33">
        <w:rPr>
          <w:rFonts w:ascii="Times New Roman" w:eastAsia="Times New Roman" w:hAnsi="Times New Roman" w:cs="Times New Roman"/>
          <w:sz w:val="24"/>
          <w:szCs w:val="24"/>
        </w:rPr>
        <w:t xml:space="preserve"> If the legacy module had a bunch of hard-coded constants (threshold values, payout rates, odds, etc.), those could be moved to a configuration file or a constants module. Vision 2.0 might introduce, for example, a </w:t>
      </w:r>
      <w:r w:rsidRPr="00445E33">
        <w:rPr>
          <w:rFonts w:ascii="Courier New" w:eastAsia="Times New Roman" w:hAnsi="Courier New" w:cs="Courier New"/>
          <w:sz w:val="20"/>
          <w:szCs w:val="20"/>
        </w:rPr>
        <w:t>config.py</w:t>
      </w:r>
      <w:r w:rsidRPr="00445E33">
        <w:rPr>
          <w:rFonts w:ascii="Times New Roman" w:eastAsia="Times New Roman" w:hAnsi="Times New Roman" w:cs="Times New Roman"/>
          <w:sz w:val="24"/>
          <w:szCs w:val="24"/>
        </w:rPr>
        <w:t xml:space="preserve"> or use a JSON/YAML config for all modules. The metrics module can then import those or be passed those values. By doing so, we isolate “tweakable parameters” from code. This split isn’t a separate module in terms of code files necessarily, but it conceptually separates </w:t>
      </w:r>
      <w:r w:rsidRPr="00445E33">
        <w:rPr>
          <w:rFonts w:ascii="Times New Roman" w:eastAsia="Times New Roman" w:hAnsi="Times New Roman" w:cs="Times New Roman"/>
          <w:i/>
          <w:iCs/>
          <w:sz w:val="24"/>
          <w:szCs w:val="24"/>
        </w:rPr>
        <w:t>policy (what values to use)</w:t>
      </w:r>
      <w:r w:rsidRPr="00445E33">
        <w:rPr>
          <w:rFonts w:ascii="Times New Roman" w:eastAsia="Times New Roman" w:hAnsi="Times New Roman" w:cs="Times New Roman"/>
          <w:sz w:val="24"/>
          <w:szCs w:val="24"/>
        </w:rPr>
        <w:t xml:space="preserve"> from </w:t>
      </w:r>
      <w:r w:rsidRPr="00445E33">
        <w:rPr>
          <w:rFonts w:ascii="Times New Roman" w:eastAsia="Times New Roman" w:hAnsi="Times New Roman" w:cs="Times New Roman"/>
          <w:i/>
          <w:iCs/>
          <w:sz w:val="24"/>
          <w:szCs w:val="24"/>
        </w:rPr>
        <w:t>mechanism (the algorithm)</w:t>
      </w:r>
      <w:r w:rsidRPr="00445E33">
        <w:rPr>
          <w:rFonts w:ascii="Times New Roman" w:eastAsia="Times New Roman" w:hAnsi="Times New Roman" w:cs="Times New Roman"/>
          <w:sz w:val="24"/>
          <w:szCs w:val="24"/>
        </w:rPr>
        <w:t>.</w:t>
      </w:r>
    </w:p>
    <w:p w14:paraId="33B712AF" w14:textId="77777777" w:rsidR="00445E33" w:rsidRPr="00445E33" w:rsidRDefault="00445E33" w:rsidP="00445E33">
      <w:p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 xml:space="preserve">In implementing these enhancements, the goal is to make each part of the metrics system </w:t>
      </w:r>
      <w:r w:rsidRPr="00445E33">
        <w:rPr>
          <w:rFonts w:ascii="Times New Roman" w:eastAsia="Times New Roman" w:hAnsi="Times New Roman" w:cs="Times New Roman"/>
          <w:b/>
          <w:bCs/>
          <w:sz w:val="24"/>
          <w:szCs w:val="24"/>
        </w:rPr>
        <w:t>modular, testable, and replaceable</w:t>
      </w:r>
      <w:r w:rsidRPr="00445E33">
        <w:rPr>
          <w:rFonts w:ascii="Times New Roman" w:eastAsia="Times New Roman" w:hAnsi="Times New Roman" w:cs="Times New Roman"/>
          <w:sz w:val="24"/>
          <w:szCs w:val="24"/>
        </w:rPr>
        <w:t>. If someone in the future needs to upgrade the progressive betting approach, they can go to one place in the code. If the data schema changes, they update the interface functions, not deeply buried logic. This modular architecture will support Vision 2.0’s longevity and flexibility.</w:t>
      </w:r>
    </w:p>
    <w:p w14:paraId="11549613" w14:textId="77777777" w:rsidR="00445E33" w:rsidRPr="00445E33" w:rsidRDefault="00445E33" w:rsidP="00445E33">
      <w:pPr>
        <w:spacing w:before="100" w:beforeAutospacing="1" w:after="100" w:afterAutospacing="1" w:line="240" w:lineRule="auto"/>
        <w:outlineLvl w:val="1"/>
        <w:rPr>
          <w:rFonts w:ascii="Times New Roman" w:eastAsia="Times New Roman" w:hAnsi="Times New Roman" w:cs="Times New Roman"/>
          <w:b/>
          <w:bCs/>
          <w:sz w:val="36"/>
          <w:szCs w:val="36"/>
        </w:rPr>
      </w:pPr>
      <w:r w:rsidRPr="00445E33">
        <w:rPr>
          <w:rFonts w:ascii="Times New Roman" w:eastAsia="Times New Roman" w:hAnsi="Times New Roman" w:cs="Times New Roman"/>
          <w:b/>
          <w:bCs/>
          <w:sz w:val="36"/>
          <w:szCs w:val="36"/>
        </w:rPr>
        <w:t>Benchmarking Detail Level for Future Modules</w:t>
      </w:r>
    </w:p>
    <w:p w14:paraId="750E09DA" w14:textId="77777777" w:rsidR="00445E33" w:rsidRPr="00445E33" w:rsidRDefault="00445E33" w:rsidP="00445E33">
      <w:p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The legacy module analysis helps establish a benchmark for how detailed and complete every module in Vision 2.0 should be. Going forward, we expect a high standard in the following areas:</w:t>
      </w:r>
    </w:p>
    <w:p w14:paraId="369CDDD1" w14:textId="77777777" w:rsidR="00445E33" w:rsidRPr="00445E33" w:rsidRDefault="00445E33" w:rsidP="00445E3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Comprehensive Inline Documentation:</w:t>
      </w:r>
      <w:r w:rsidRPr="00445E33">
        <w:rPr>
          <w:rFonts w:ascii="Times New Roman" w:eastAsia="Times New Roman" w:hAnsi="Times New Roman" w:cs="Times New Roman"/>
          <w:sz w:val="24"/>
          <w:szCs w:val="24"/>
        </w:rPr>
        <w:t xml:space="preserve"> Future modules must include clear docstrings for all classes and functions, explaining their purpose, inputs, outputs, and any assumptions. In the legacy </w:t>
      </w:r>
      <w:r w:rsidRPr="00445E33">
        <w:rPr>
          <w:rFonts w:ascii="Courier New" w:eastAsia="Times New Roman" w:hAnsi="Courier New" w:cs="Courier New"/>
          <w:sz w:val="20"/>
          <w:szCs w:val="20"/>
        </w:rPr>
        <w:t>machine_learning_metrics.py</w:t>
      </w:r>
      <w:r w:rsidRPr="00445E33">
        <w:rPr>
          <w:rFonts w:ascii="Times New Roman" w:eastAsia="Times New Roman" w:hAnsi="Times New Roman" w:cs="Times New Roman"/>
          <w:sz w:val="24"/>
          <w:szCs w:val="24"/>
        </w:rPr>
        <w:t xml:space="preserve">, some reasoning (like the meaning of certain thresholds or the flow of the simulation) might only have been understood by the original author. In Vision 2.0, no important logic should go undocumented. For example, if we have a function </w:t>
      </w:r>
      <w:r w:rsidRPr="00445E33">
        <w:rPr>
          <w:rFonts w:ascii="Courier New" w:eastAsia="Times New Roman" w:hAnsi="Courier New" w:cs="Courier New"/>
          <w:sz w:val="20"/>
          <w:szCs w:val="20"/>
        </w:rPr>
        <w:t>update_threshold(current_round, current_roi)</w:t>
      </w:r>
      <w:r w:rsidRPr="00445E33">
        <w:rPr>
          <w:rFonts w:ascii="Times New Roman" w:eastAsia="Times New Roman" w:hAnsi="Times New Roman" w:cs="Times New Roman"/>
          <w:sz w:val="24"/>
          <w:szCs w:val="24"/>
        </w:rPr>
        <w:t xml:space="preserve">, its docstring should explain </w:t>
      </w:r>
      <w:r w:rsidRPr="00445E33">
        <w:rPr>
          <w:rFonts w:ascii="Times New Roman" w:eastAsia="Times New Roman" w:hAnsi="Times New Roman" w:cs="Times New Roman"/>
          <w:i/>
          <w:iCs/>
          <w:sz w:val="24"/>
          <w:szCs w:val="24"/>
        </w:rPr>
        <w:t>what threshold it updates</w:t>
      </w:r>
      <w:r w:rsidRPr="00445E33">
        <w:rPr>
          <w:rFonts w:ascii="Times New Roman" w:eastAsia="Times New Roman" w:hAnsi="Times New Roman" w:cs="Times New Roman"/>
          <w:sz w:val="24"/>
          <w:szCs w:val="24"/>
        </w:rPr>
        <w:t xml:space="preserve">, </w:t>
      </w:r>
      <w:r w:rsidRPr="00445E33">
        <w:rPr>
          <w:rFonts w:ascii="Times New Roman" w:eastAsia="Times New Roman" w:hAnsi="Times New Roman" w:cs="Times New Roman"/>
          <w:i/>
          <w:iCs/>
          <w:sz w:val="24"/>
          <w:szCs w:val="24"/>
        </w:rPr>
        <w:t>how the update is calculated</w:t>
      </w:r>
      <w:r w:rsidRPr="00445E33">
        <w:rPr>
          <w:rFonts w:ascii="Times New Roman" w:eastAsia="Times New Roman" w:hAnsi="Times New Roman" w:cs="Times New Roman"/>
          <w:sz w:val="24"/>
          <w:szCs w:val="24"/>
        </w:rPr>
        <w:t xml:space="preserve">, and </w:t>
      </w:r>
      <w:r w:rsidRPr="00445E33">
        <w:rPr>
          <w:rFonts w:ascii="Times New Roman" w:eastAsia="Times New Roman" w:hAnsi="Times New Roman" w:cs="Times New Roman"/>
          <w:i/>
          <w:iCs/>
          <w:sz w:val="24"/>
          <w:szCs w:val="24"/>
        </w:rPr>
        <w:t>why</w:t>
      </w:r>
      <w:r w:rsidRPr="00445E33">
        <w:rPr>
          <w:rFonts w:ascii="Times New Roman" w:eastAsia="Times New Roman" w:hAnsi="Times New Roman" w:cs="Times New Roman"/>
          <w:sz w:val="24"/>
          <w:szCs w:val="24"/>
        </w:rPr>
        <w:t xml:space="preserve"> (the intent). Additionally, complex sections of code inside functions should have inline comments. This level of commentary ensures that another developer (or even our future selves) can follow the logic without guessing. Essentially, </w:t>
      </w:r>
      <w:r w:rsidRPr="00445E33">
        <w:rPr>
          <w:rFonts w:ascii="Times New Roman" w:eastAsia="Times New Roman" w:hAnsi="Times New Roman" w:cs="Times New Roman"/>
          <w:b/>
          <w:bCs/>
          <w:sz w:val="24"/>
          <w:szCs w:val="24"/>
        </w:rPr>
        <w:t>self-documenting code augmented with clear explanations</w:t>
      </w:r>
      <w:r w:rsidRPr="00445E33">
        <w:rPr>
          <w:rFonts w:ascii="Times New Roman" w:eastAsia="Times New Roman" w:hAnsi="Times New Roman" w:cs="Times New Roman"/>
          <w:sz w:val="24"/>
          <w:szCs w:val="24"/>
        </w:rPr>
        <w:t xml:space="preserve"> is the target.</w:t>
      </w:r>
    </w:p>
    <w:p w14:paraId="3AF66AE0" w14:textId="77777777" w:rsidR="00445E33" w:rsidRPr="00445E33" w:rsidRDefault="00445E33" w:rsidP="00445E3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High Modularity and Single Responsibility:</w:t>
      </w:r>
      <w:r w:rsidRPr="00445E33">
        <w:rPr>
          <w:rFonts w:ascii="Times New Roman" w:eastAsia="Times New Roman" w:hAnsi="Times New Roman" w:cs="Times New Roman"/>
          <w:sz w:val="24"/>
          <w:szCs w:val="24"/>
        </w:rPr>
        <w:t xml:space="preserve"> Each module (and ideally each component within a module) should </w:t>
      </w:r>
      <w:r w:rsidRPr="00445E33">
        <w:rPr>
          <w:rFonts w:ascii="Times New Roman" w:eastAsia="Times New Roman" w:hAnsi="Times New Roman" w:cs="Times New Roman"/>
          <w:b/>
          <w:bCs/>
          <w:sz w:val="24"/>
          <w:szCs w:val="24"/>
        </w:rPr>
        <w:t>do one well-defined thing</w:t>
      </w:r>
      <w:r w:rsidRPr="00445E33">
        <w:rPr>
          <w:rFonts w:ascii="Times New Roman" w:eastAsia="Times New Roman" w:hAnsi="Times New Roman" w:cs="Times New Roman"/>
          <w:sz w:val="24"/>
          <w:szCs w:val="24"/>
        </w:rPr>
        <w:t>. The metrics module refactoring is a good example – by splitting functionality, we made each piece more focused. All Vision 2.0 modules should follow this principle. If a module starts to cover multiple distinct responsibilities, consider breaking it into sub-modules. This way, the codebase remains organized and each part is easier to test and maintain. A rule of thumb for the benchmark: if you cannot succinctly describe what a module does in one sentence, it likely should be split into smaller modules or components.</w:t>
      </w:r>
    </w:p>
    <w:p w14:paraId="1A6EE5F3" w14:textId="77777777" w:rsidR="00445E33" w:rsidRPr="00445E33" w:rsidRDefault="00445E33" w:rsidP="00445E3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Explicit Integration Contracts:</w:t>
      </w:r>
      <w:r w:rsidRPr="00445E33">
        <w:rPr>
          <w:rFonts w:ascii="Times New Roman" w:eastAsia="Times New Roman" w:hAnsi="Times New Roman" w:cs="Times New Roman"/>
          <w:sz w:val="24"/>
          <w:szCs w:val="24"/>
        </w:rPr>
        <w:t xml:space="preserve"> A key part of “completeness” is how a module interacts with others. Future modules should clearly define their </w:t>
      </w:r>
      <w:r w:rsidRPr="00445E33">
        <w:rPr>
          <w:rFonts w:ascii="Times New Roman" w:eastAsia="Times New Roman" w:hAnsi="Times New Roman" w:cs="Times New Roman"/>
          <w:b/>
          <w:bCs/>
          <w:sz w:val="24"/>
          <w:szCs w:val="24"/>
        </w:rPr>
        <w:t>interface contracts</w:t>
      </w:r>
      <w:r w:rsidRPr="00445E33">
        <w:rPr>
          <w:rFonts w:ascii="Times New Roman" w:eastAsia="Times New Roman" w:hAnsi="Times New Roman" w:cs="Times New Roman"/>
          <w:sz w:val="24"/>
          <w:szCs w:val="24"/>
        </w:rPr>
        <w:t xml:space="preserve"> – what they expect as input and what they deliver as output. This might be done via formal schemas (like a clearly defined Python data class or type hints) and through documentation. For </w:t>
      </w:r>
      <w:r w:rsidRPr="00445E33">
        <w:rPr>
          <w:rFonts w:ascii="Times New Roman" w:eastAsia="Times New Roman" w:hAnsi="Times New Roman" w:cs="Times New Roman"/>
          <w:sz w:val="24"/>
          <w:szCs w:val="24"/>
        </w:rPr>
        <w:lastRenderedPageBreak/>
        <w:t>instance, if the combination forming module outputs a list of combinations, its documentation should say “Outputs: List of tuples, each tuple is a combination of 6 numbers (ints from 1-49).” Correspondingly, the metrics module documentation will say “Inputs: combinations – list of tuples of 6 ints, representing chosen numbers.” By having these contracts in place, we ensure cross-module coherence. The benchmark is that any engineer should be able to use a module just by reading its docstring or API docs, without needing to dive into its code to figure out data formats.</w:t>
      </w:r>
    </w:p>
    <w:p w14:paraId="2B785533" w14:textId="77777777" w:rsidR="00445E33" w:rsidRPr="00445E33" w:rsidRDefault="00445E33" w:rsidP="00445E3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Error Handling and Edge Cases:</w:t>
      </w:r>
      <w:r w:rsidRPr="00445E33">
        <w:rPr>
          <w:rFonts w:ascii="Times New Roman" w:eastAsia="Times New Roman" w:hAnsi="Times New Roman" w:cs="Times New Roman"/>
          <w:sz w:val="24"/>
          <w:szCs w:val="24"/>
        </w:rPr>
        <w:t xml:space="preserve"> Completeness also means thinking through edge cases and handling errors gracefully. Future modules should include checks and informative errors for scenarios where things might go wrong. In the context of the metrics module, for example, if it receives an empty list of combinations or a draw result that doesn’t match expected format, it should handle that (maybe return empty metrics or raise a descriptive exception). This philosophy should extend to all modules – e.g., the pattern extraction module should handle if no patterns are found; the combination module should handle if input patterns are weird, etc. By coding defensively and documenting these cases, the system becomes robust. The user shouldn’t have to guess what happens if, say, a module gets no data – the module should define it.</w:t>
      </w:r>
    </w:p>
    <w:p w14:paraId="426948AA" w14:textId="77777777" w:rsidR="00445E33" w:rsidRPr="00445E33" w:rsidRDefault="00445E33" w:rsidP="00445E3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Consistent Logging and Reporting:</w:t>
      </w:r>
      <w:r w:rsidRPr="00445E33">
        <w:rPr>
          <w:rFonts w:ascii="Times New Roman" w:eastAsia="Times New Roman" w:hAnsi="Times New Roman" w:cs="Times New Roman"/>
          <w:sz w:val="24"/>
          <w:szCs w:val="24"/>
        </w:rPr>
        <w:t xml:space="preserve"> For completeness of a module’s functionality, having a consistent way to log progress or outcomes is useful. If the legacy module printed some results, Vision 2.0 might standardize on a logging framework. Future modules should follow suit, using a common logging approach so that the output from the entire system is coherent. This also ties into detail level – logs can provide additional runtime detail beyond docs. For example, a module might log “Calculated ROI = 20% after 100 draws” – such a message, if standardized, helps developers and users understand the system’s state. We can set a benchmark that </w:t>
      </w:r>
      <w:r w:rsidRPr="00445E33">
        <w:rPr>
          <w:rFonts w:ascii="Times New Roman" w:eastAsia="Times New Roman" w:hAnsi="Times New Roman" w:cs="Times New Roman"/>
          <w:b/>
          <w:bCs/>
          <w:sz w:val="24"/>
          <w:szCs w:val="24"/>
        </w:rPr>
        <w:t>modules should at least provide debug or info logs</w:t>
      </w:r>
      <w:r w:rsidRPr="00445E33">
        <w:rPr>
          <w:rFonts w:ascii="Times New Roman" w:eastAsia="Times New Roman" w:hAnsi="Times New Roman" w:cs="Times New Roman"/>
          <w:sz w:val="24"/>
          <w:szCs w:val="24"/>
        </w:rPr>
        <w:t xml:space="preserve"> at key steps (with the ability to turn them on/off), aiding transparency during execution.</w:t>
      </w:r>
    </w:p>
    <w:p w14:paraId="5C157201" w14:textId="77777777" w:rsidR="00445E33" w:rsidRPr="00445E33" w:rsidRDefault="00445E33" w:rsidP="00445E3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b/>
          <w:bCs/>
          <w:sz w:val="24"/>
          <w:szCs w:val="24"/>
        </w:rPr>
        <w:t>Testing and Example Usage:</w:t>
      </w:r>
      <w:r w:rsidRPr="00445E33">
        <w:rPr>
          <w:rFonts w:ascii="Times New Roman" w:eastAsia="Times New Roman" w:hAnsi="Times New Roman" w:cs="Times New Roman"/>
          <w:sz w:val="24"/>
          <w:szCs w:val="24"/>
        </w:rPr>
        <w:t xml:space="preserve"> A truly complete module doesn’t just have code – it comes with tests or example usage scenarios that demonstrate it works as intended. While not strictly part of the module code, it’s a part of development standards. Vision 2.0 should aim that for each module (especially complex ones like metrics or pattern extraction), there are accompanying unit tests covering main functionality. Moreover, including a small usage example in documentation can serve as both a sanity test and a guide (for instance, showing how to call the metrics module with sample data and what the output looks like). This ensures that the module’s behavior is well-understood and locked down via tests.</w:t>
      </w:r>
    </w:p>
    <w:p w14:paraId="3DC37ECF" w14:textId="77777777" w:rsidR="00445E33" w:rsidRPr="00445E33" w:rsidRDefault="00445E33" w:rsidP="00445E33">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445E33">
        <w:rPr>
          <w:rFonts w:ascii="Times New Roman" w:eastAsia="Times New Roman" w:hAnsi="Times New Roman" w:cs="Times New Roman"/>
          <w:sz w:val="24"/>
          <w:szCs w:val="24"/>
        </w:rPr>
        <w:t xml:space="preserve">By adhering to these standards, we ensure that Vision 2.0’s modules are </w:t>
      </w:r>
      <w:r w:rsidRPr="00445E33">
        <w:rPr>
          <w:rFonts w:ascii="Times New Roman" w:eastAsia="Times New Roman" w:hAnsi="Times New Roman" w:cs="Times New Roman"/>
          <w:b/>
          <w:bCs/>
          <w:sz w:val="24"/>
          <w:szCs w:val="24"/>
        </w:rPr>
        <w:t>maintainable, understandable, and reliable</w:t>
      </w:r>
      <w:r w:rsidRPr="00445E33">
        <w:rPr>
          <w:rFonts w:ascii="Times New Roman" w:eastAsia="Times New Roman" w:hAnsi="Times New Roman" w:cs="Times New Roman"/>
          <w:sz w:val="24"/>
          <w:szCs w:val="24"/>
        </w:rPr>
        <w:t>. The legacy module provided insight into what was done and what could be improved – now the benchmark is set such that every new module should match or exceed that level of clarity and robustness. Each module should essentially be self-contained in explanation (any new developer could pick it up and grasp it), and when all modules are combined, their clear interfaces make the entire Vision 2.0 system coherent and synergistic.</w:t>
      </w:r>
    </w:p>
    <w:p w14:paraId="64837E8A" w14:textId="77777777" w:rsidR="00094686" w:rsidRDefault="00094686"/>
    <w:p w14:paraId="4D8EBCAC" w14:textId="77777777" w:rsidR="00094686" w:rsidRDefault="00094686"/>
    <w:p w14:paraId="3EC4920E" w14:textId="77777777" w:rsidR="00094686" w:rsidRDefault="00094686"/>
    <w:p w14:paraId="09D7783B" w14:textId="77777777" w:rsidR="00094686" w:rsidRPr="00094686" w:rsidRDefault="00094686" w:rsidP="000946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686">
        <w:rPr>
          <w:rFonts w:ascii="Times New Roman" w:eastAsia="Times New Roman" w:hAnsi="Times New Roman" w:cs="Times New Roman"/>
          <w:b/>
          <w:bCs/>
          <w:kern w:val="36"/>
          <w:sz w:val="48"/>
          <w:szCs w:val="48"/>
        </w:rPr>
        <w:t>Modular System Architecture for Lottery Prediction &amp; Profitability</w:t>
      </w:r>
    </w:p>
    <w:p w14:paraId="2A2C22E9"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This proposal describes a </w:t>
      </w:r>
      <w:r w:rsidRPr="00094686">
        <w:rPr>
          <w:rFonts w:ascii="Times New Roman" w:eastAsia="Times New Roman" w:hAnsi="Times New Roman" w:cs="Times New Roman"/>
          <w:b/>
          <w:bCs/>
          <w:sz w:val="24"/>
          <w:szCs w:val="24"/>
        </w:rPr>
        <w:t>complete modular architecture</w:t>
      </w:r>
      <w:r w:rsidRPr="00094686">
        <w:rPr>
          <w:rFonts w:ascii="Times New Roman" w:eastAsia="Times New Roman" w:hAnsi="Times New Roman" w:cs="Times New Roman"/>
          <w:sz w:val="24"/>
          <w:szCs w:val="24"/>
        </w:rPr>
        <w:t xml:space="preserve"> for a Pick-3 lottery prediction and profitability framework. The system is organized into distinct modules, each handling a specific aspect of pattern analysis, number prediction, machine learning (ML) feedback, and profit tracking. The modular design ensures each component can evolve independently, and collectively they form a pipeline from raw draw data to suggested bets and performance evaluation. Below we break down each module, detailing its purpose, inputs/outputs, internal logic, and integration with other components.</w:t>
      </w:r>
    </w:p>
    <w:p w14:paraId="7A441650" w14:textId="77777777" w:rsidR="00094686" w:rsidRPr="00094686" w:rsidRDefault="00094686" w:rsidP="00094686">
      <w:pPr>
        <w:spacing w:before="100" w:beforeAutospacing="1" w:after="100" w:afterAutospacing="1" w:line="240" w:lineRule="auto"/>
        <w:outlineLvl w:val="1"/>
        <w:rPr>
          <w:rFonts w:ascii="Times New Roman" w:eastAsia="Times New Roman" w:hAnsi="Times New Roman" w:cs="Times New Roman"/>
          <w:b/>
          <w:bCs/>
          <w:sz w:val="36"/>
          <w:szCs w:val="36"/>
        </w:rPr>
      </w:pPr>
      <w:r w:rsidRPr="00094686">
        <w:rPr>
          <w:rFonts w:ascii="Times New Roman" w:eastAsia="Times New Roman" w:hAnsi="Times New Roman" w:cs="Times New Roman"/>
          <w:b/>
          <w:bCs/>
          <w:sz w:val="36"/>
          <w:szCs w:val="36"/>
        </w:rPr>
        <w:t>1. Pattern Extraction System</w:t>
      </w:r>
    </w:p>
    <w:p w14:paraId="2118FAD1"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Purpose:</w:t>
      </w:r>
      <w:r w:rsidRPr="00094686">
        <w:rPr>
          <w:rFonts w:ascii="Times New Roman" w:eastAsia="Times New Roman" w:hAnsi="Times New Roman" w:cs="Times New Roman"/>
          <w:sz w:val="24"/>
          <w:szCs w:val="24"/>
        </w:rPr>
        <w:t xml:space="preserve"> The Pattern Extraction module scans historical draw data (organized in combined tables like R2/R4/R6/R8 across Set1, Set2, Set3 for Midday, Evening, and Combined draws) to identify recurring </w:t>
      </w:r>
      <w:r w:rsidRPr="00094686">
        <w:rPr>
          <w:rFonts w:ascii="Times New Roman" w:eastAsia="Times New Roman" w:hAnsi="Times New Roman" w:cs="Times New Roman"/>
          <w:b/>
          <w:bCs/>
          <w:sz w:val="24"/>
          <w:szCs w:val="24"/>
        </w:rPr>
        <w:t>3-digit patterns</w:t>
      </w:r>
      <w:r w:rsidRPr="00094686">
        <w:rPr>
          <w:rFonts w:ascii="Times New Roman" w:eastAsia="Times New Roman" w:hAnsi="Times New Roman" w:cs="Times New Roman"/>
          <w:sz w:val="24"/>
          <w:szCs w:val="24"/>
        </w:rPr>
        <w:t xml:space="preserve">. It looks for both </w:t>
      </w:r>
      <w:r w:rsidRPr="00094686">
        <w:rPr>
          <w:rFonts w:ascii="Times New Roman" w:eastAsia="Times New Roman" w:hAnsi="Times New Roman" w:cs="Times New Roman"/>
          <w:b/>
          <w:bCs/>
          <w:sz w:val="24"/>
          <w:szCs w:val="24"/>
        </w:rPr>
        <w:t>“boxed”</w:t>
      </w:r>
      <w:r w:rsidRPr="00094686">
        <w:rPr>
          <w:rFonts w:ascii="Times New Roman" w:eastAsia="Times New Roman" w:hAnsi="Times New Roman" w:cs="Times New Roman"/>
          <w:sz w:val="24"/>
          <w:szCs w:val="24"/>
        </w:rPr>
        <w:t xml:space="preserve"> patterns (any order) and </w:t>
      </w:r>
      <w:r w:rsidRPr="00094686">
        <w:rPr>
          <w:rFonts w:ascii="Times New Roman" w:eastAsia="Times New Roman" w:hAnsi="Times New Roman" w:cs="Times New Roman"/>
          <w:b/>
          <w:bCs/>
          <w:sz w:val="24"/>
          <w:szCs w:val="24"/>
        </w:rPr>
        <w:t>“straight”</w:t>
      </w:r>
      <w:r w:rsidRPr="00094686">
        <w:rPr>
          <w:rFonts w:ascii="Times New Roman" w:eastAsia="Times New Roman" w:hAnsi="Times New Roman" w:cs="Times New Roman"/>
          <w:sz w:val="24"/>
          <w:szCs w:val="24"/>
        </w:rPr>
        <w:t xml:space="preserve"> patterns (exact order) and evaluates their </w:t>
      </w:r>
      <w:r w:rsidRPr="00094686">
        <w:rPr>
          <w:rFonts w:ascii="Times New Roman" w:eastAsia="Times New Roman" w:hAnsi="Times New Roman" w:cs="Times New Roman"/>
          <w:b/>
          <w:bCs/>
          <w:sz w:val="24"/>
          <w:szCs w:val="24"/>
        </w:rPr>
        <w:t>stability</w:t>
      </w:r>
      <w:r w:rsidRPr="00094686">
        <w:rPr>
          <w:rFonts w:ascii="Times New Roman" w:eastAsia="Times New Roman" w:hAnsi="Times New Roman" w:cs="Times New Roman"/>
          <w:sz w:val="24"/>
          <w:szCs w:val="24"/>
        </w:rPr>
        <w:t xml:space="preserve"> and </w:t>
      </w:r>
      <w:r w:rsidRPr="00094686">
        <w:rPr>
          <w:rFonts w:ascii="Times New Roman" w:eastAsia="Times New Roman" w:hAnsi="Times New Roman" w:cs="Times New Roman"/>
          <w:b/>
          <w:bCs/>
          <w:sz w:val="24"/>
          <w:szCs w:val="24"/>
        </w:rPr>
        <w:t>persistence</w:t>
      </w:r>
      <w:r w:rsidRPr="00094686">
        <w:rPr>
          <w:rFonts w:ascii="Times New Roman" w:eastAsia="Times New Roman" w:hAnsi="Times New Roman" w:cs="Times New Roman"/>
          <w:sz w:val="24"/>
          <w:szCs w:val="24"/>
        </w:rPr>
        <w:t xml:space="preserve"> over time. This forms the first layer of insight by highlighting which triples of digits appear repeatedly or exhibit trend behavior in the past draws.</w:t>
      </w:r>
    </w:p>
    <w:p w14:paraId="565AF23A"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Inputs:</w:t>
      </w:r>
    </w:p>
    <w:p w14:paraId="7A0B6DCA" w14:textId="77777777" w:rsidR="00094686" w:rsidRPr="00094686" w:rsidRDefault="00094686" w:rsidP="0009468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Historical Draw Tables:</w:t>
      </w:r>
      <w:r w:rsidRPr="00094686">
        <w:rPr>
          <w:rFonts w:ascii="Times New Roman" w:eastAsia="Times New Roman" w:hAnsi="Times New Roman" w:cs="Times New Roman"/>
          <w:sz w:val="24"/>
          <w:szCs w:val="24"/>
        </w:rPr>
        <w:t xml:space="preserve"> Pre-processed tables combining recent draws in various configurations (e.g., last 2 draws, last 4, 6, 8 draws labeled R2, R4, R6, R8). These tables are provided for multiple data sets (Set1/2/3) and draw times (Midday, Evening, Combined). The combined tables allow spotting patterns across different contexts (e.g. within one draw time or across both).</w:t>
      </w:r>
    </w:p>
    <w:p w14:paraId="237FCC9B" w14:textId="77777777" w:rsidR="00094686" w:rsidRPr="00094686" w:rsidRDefault="00094686" w:rsidP="0009468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Existing V-Trac Log (if any):</w:t>
      </w:r>
      <w:r w:rsidRPr="00094686">
        <w:rPr>
          <w:rFonts w:ascii="Times New Roman" w:eastAsia="Times New Roman" w:hAnsi="Times New Roman" w:cs="Times New Roman"/>
          <w:sz w:val="24"/>
          <w:szCs w:val="24"/>
        </w:rPr>
        <w:t xml:space="preserve"> Past V-Trac logs or mappings of draws to V-Trac values (digits 0–9 mapped into 1–5) can also be input for pattern finding in the transformed space.</w:t>
      </w:r>
    </w:p>
    <w:p w14:paraId="78D91146"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Processing &amp; Logic:</w:t>
      </w:r>
    </w:p>
    <w:p w14:paraId="3A78A8C2" w14:textId="77777777" w:rsidR="00094686" w:rsidRPr="00094686" w:rsidRDefault="00094686" w:rsidP="0009468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3-Value Pattern Scan:</w:t>
      </w:r>
      <w:r w:rsidRPr="00094686">
        <w:rPr>
          <w:rFonts w:ascii="Times New Roman" w:eastAsia="Times New Roman" w:hAnsi="Times New Roman" w:cs="Times New Roman"/>
          <w:sz w:val="24"/>
          <w:szCs w:val="24"/>
        </w:rPr>
        <w:t xml:space="preserve"> The module traverses the combined tables to find sequences or clusters of three digits that recur. For example, it might find that digits </w:t>
      </w:r>
      <w:r w:rsidRPr="00094686">
        <w:rPr>
          <w:rFonts w:ascii="Courier New" w:eastAsia="Times New Roman" w:hAnsi="Courier New" w:cs="Courier New"/>
          <w:sz w:val="20"/>
          <w:szCs w:val="20"/>
        </w:rPr>
        <w:t>4-1-8</w:t>
      </w:r>
      <w:r w:rsidRPr="00094686">
        <w:rPr>
          <w:rFonts w:ascii="Times New Roman" w:eastAsia="Times New Roman" w:hAnsi="Times New Roman" w:cs="Times New Roman"/>
          <w:sz w:val="24"/>
          <w:szCs w:val="24"/>
        </w:rPr>
        <w:t xml:space="preserve"> appear together frequently across the R2, R4, R6, R8 sequences in recent draws. Both </w:t>
      </w:r>
      <w:r w:rsidRPr="00094686">
        <w:rPr>
          <w:rFonts w:ascii="Times New Roman" w:eastAsia="Times New Roman" w:hAnsi="Times New Roman" w:cs="Times New Roman"/>
          <w:i/>
          <w:iCs/>
          <w:sz w:val="24"/>
          <w:szCs w:val="24"/>
        </w:rPr>
        <w:t>boxed combinations</w:t>
      </w:r>
      <w:r w:rsidRPr="00094686">
        <w:rPr>
          <w:rFonts w:ascii="Times New Roman" w:eastAsia="Times New Roman" w:hAnsi="Times New Roman" w:cs="Times New Roman"/>
          <w:sz w:val="24"/>
          <w:szCs w:val="24"/>
        </w:rPr>
        <w:t xml:space="preserve"> (digits regardless of order) and </w:t>
      </w:r>
      <w:r w:rsidRPr="00094686">
        <w:rPr>
          <w:rFonts w:ascii="Times New Roman" w:eastAsia="Times New Roman" w:hAnsi="Times New Roman" w:cs="Times New Roman"/>
          <w:i/>
          <w:iCs/>
          <w:sz w:val="24"/>
          <w:szCs w:val="24"/>
        </w:rPr>
        <w:t>straight sequences</w:t>
      </w:r>
      <w:r w:rsidRPr="00094686">
        <w:rPr>
          <w:rFonts w:ascii="Times New Roman" w:eastAsia="Times New Roman" w:hAnsi="Times New Roman" w:cs="Times New Roman"/>
          <w:sz w:val="24"/>
          <w:szCs w:val="24"/>
        </w:rPr>
        <w:t xml:space="preserve"> (in exact order as they appear in the tables) are recorded.</w:t>
      </w:r>
    </w:p>
    <w:p w14:paraId="41EEFDE8" w14:textId="77777777" w:rsidR="00094686" w:rsidRPr="00094686" w:rsidRDefault="00094686" w:rsidP="0009468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Stability &amp; Persistence Scoring:</w:t>
      </w:r>
      <w:r w:rsidRPr="00094686">
        <w:rPr>
          <w:rFonts w:ascii="Times New Roman" w:eastAsia="Times New Roman" w:hAnsi="Times New Roman" w:cs="Times New Roman"/>
          <w:sz w:val="24"/>
          <w:szCs w:val="24"/>
        </w:rPr>
        <w:t xml:space="preserve"> Each candidate pattern is scored based on how consistently it appears. If a pattern shows up in multiple data sets (e.g. in Set1 and Set3) or across multiple time frames (midday and evening draws), its </w:t>
      </w:r>
      <w:r w:rsidRPr="00094686">
        <w:rPr>
          <w:rFonts w:ascii="Times New Roman" w:eastAsia="Times New Roman" w:hAnsi="Times New Roman" w:cs="Times New Roman"/>
          <w:b/>
          <w:bCs/>
          <w:sz w:val="24"/>
          <w:szCs w:val="24"/>
        </w:rPr>
        <w:t>stability score</w:t>
      </w:r>
      <w:r w:rsidRPr="00094686">
        <w:rPr>
          <w:rFonts w:ascii="Times New Roman" w:eastAsia="Times New Roman" w:hAnsi="Times New Roman" w:cs="Times New Roman"/>
          <w:sz w:val="24"/>
          <w:szCs w:val="24"/>
        </w:rPr>
        <w:t xml:space="preserve"> increases. A pattern that has appeared regularly over recent days/weeks (persisting in R2, then again </w:t>
      </w:r>
      <w:r w:rsidRPr="00094686">
        <w:rPr>
          <w:rFonts w:ascii="Times New Roman" w:eastAsia="Times New Roman" w:hAnsi="Times New Roman" w:cs="Times New Roman"/>
          <w:sz w:val="24"/>
          <w:szCs w:val="24"/>
        </w:rPr>
        <w:lastRenderedPageBreak/>
        <w:t xml:space="preserve">in R4, etc.) gets a higher </w:t>
      </w:r>
      <w:r w:rsidRPr="00094686">
        <w:rPr>
          <w:rFonts w:ascii="Times New Roman" w:eastAsia="Times New Roman" w:hAnsi="Times New Roman" w:cs="Times New Roman"/>
          <w:b/>
          <w:bCs/>
          <w:sz w:val="24"/>
          <w:szCs w:val="24"/>
        </w:rPr>
        <w:t>persistence score</w:t>
      </w:r>
      <w:r w:rsidRPr="00094686">
        <w:rPr>
          <w:rFonts w:ascii="Times New Roman" w:eastAsia="Times New Roman" w:hAnsi="Times New Roman" w:cs="Times New Roman"/>
          <w:sz w:val="24"/>
          <w:szCs w:val="24"/>
        </w:rPr>
        <w:t>. This helps filter out one-off coincidences in favor of enduring trends.</w:t>
      </w:r>
    </w:p>
    <w:p w14:paraId="088F888C" w14:textId="77777777" w:rsidR="00094686" w:rsidRPr="00094686" w:rsidRDefault="00094686" w:rsidP="0009468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Advanced V-Trac Analysis:</w:t>
      </w:r>
      <w:r w:rsidRPr="00094686">
        <w:rPr>
          <w:rFonts w:ascii="Times New Roman" w:eastAsia="Times New Roman" w:hAnsi="Times New Roman" w:cs="Times New Roman"/>
          <w:sz w:val="24"/>
          <w:szCs w:val="24"/>
        </w:rPr>
        <w:t xml:space="preserve"> The system converts draw numbers into </w:t>
      </w:r>
      <w:r w:rsidRPr="00094686">
        <w:rPr>
          <w:rFonts w:ascii="Times New Roman" w:eastAsia="Times New Roman" w:hAnsi="Times New Roman" w:cs="Times New Roman"/>
          <w:b/>
          <w:bCs/>
          <w:sz w:val="24"/>
          <w:szCs w:val="24"/>
        </w:rPr>
        <w:t>V-Trac codes</w:t>
      </w:r>
      <w:r w:rsidRPr="00094686">
        <w:rPr>
          <w:rFonts w:ascii="Times New Roman" w:eastAsia="Times New Roman" w:hAnsi="Times New Roman" w:cs="Times New Roman"/>
          <w:sz w:val="24"/>
          <w:szCs w:val="24"/>
        </w:rPr>
        <w:t xml:space="preserve"> (mapping 0→5, 1→6, 2→7, 3→8, 4→9 essentially grouping numbers into 5 classes) to uncover deeper patterns. By analyzing V-Trac sequences, it can find “consensus patterns” where different actual numbers share the same V-Trac pattern. For example, actual triples 519 and 064 both map to V-Trac pattern 125. If that V-Trac pattern is repeating, it’s a strong signal even if the exact actual numbers differ. These V-Trac-based patterns are noted alongside the raw number patterns.</w:t>
      </w:r>
    </w:p>
    <w:p w14:paraId="05761F7B" w14:textId="77777777" w:rsidR="00094686" w:rsidRPr="00094686" w:rsidRDefault="00094686" w:rsidP="0009468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Consensus Pattern Detection:</w:t>
      </w:r>
      <w:r w:rsidRPr="00094686">
        <w:rPr>
          <w:rFonts w:ascii="Times New Roman" w:eastAsia="Times New Roman" w:hAnsi="Times New Roman" w:cs="Times New Roman"/>
          <w:sz w:val="24"/>
          <w:szCs w:val="24"/>
        </w:rPr>
        <w:t xml:space="preserve"> Patterns that emerge in more than one form (e.g. a raw pattern “684” and a V-Trac pattern representing the same or analogous sequence) are flagged as </w:t>
      </w:r>
      <w:r w:rsidRPr="00094686">
        <w:rPr>
          <w:rFonts w:ascii="Times New Roman" w:eastAsia="Times New Roman" w:hAnsi="Times New Roman" w:cs="Times New Roman"/>
          <w:b/>
          <w:bCs/>
          <w:sz w:val="24"/>
          <w:szCs w:val="24"/>
        </w:rPr>
        <w:t>consensus patterns</w:t>
      </w:r>
      <w:r w:rsidRPr="00094686">
        <w:rPr>
          <w:rFonts w:ascii="Times New Roman" w:eastAsia="Times New Roman" w:hAnsi="Times New Roman" w:cs="Times New Roman"/>
          <w:sz w:val="24"/>
          <w:szCs w:val="24"/>
        </w:rPr>
        <w:t>. Consensus patterns could also mean the same 3-digit combination is identified in multiple sets/tables. Such patterns are considered especially strong since they’re confirmed by multiple views of the data.</w:t>
      </w:r>
    </w:p>
    <w:p w14:paraId="1FA26323"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Outputs:</w:t>
      </w:r>
    </w:p>
    <w:p w14:paraId="33C20B0F" w14:textId="77777777" w:rsidR="00094686" w:rsidRPr="00094686" w:rsidRDefault="00094686" w:rsidP="0009468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A list of identified </w:t>
      </w:r>
      <w:r w:rsidRPr="00094686">
        <w:rPr>
          <w:rFonts w:ascii="Times New Roman" w:eastAsia="Times New Roman" w:hAnsi="Times New Roman" w:cs="Times New Roman"/>
          <w:b/>
          <w:bCs/>
          <w:sz w:val="24"/>
          <w:szCs w:val="24"/>
        </w:rPr>
        <w:t>3-digit patterns</w:t>
      </w:r>
      <w:r w:rsidRPr="00094686">
        <w:rPr>
          <w:rFonts w:ascii="Times New Roman" w:eastAsia="Times New Roman" w:hAnsi="Times New Roman" w:cs="Times New Roman"/>
          <w:sz w:val="24"/>
          <w:szCs w:val="24"/>
        </w:rPr>
        <w:t xml:space="preserve"> with attributes: whether it’s boxed or straight, frequency of occurrence, stability score, and any V-Trac equivalence. For example, an output entry might be “Pattern 684 (Boxed), seen 4 times (Sets 1 &amp; 3), V-Trac 139, Stability 8/10”.</w:t>
      </w:r>
    </w:p>
    <w:p w14:paraId="362F1405" w14:textId="77777777" w:rsidR="00094686" w:rsidRPr="00094686" w:rsidRDefault="00094686" w:rsidP="0009468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Visual markers for UI: The module also prepares data for highlighting the patterns in the combined tables (e.g. indices or positions where the pattern occurs). These will be used by the UI to visually mark the patterns in the draw tables.</w:t>
      </w:r>
    </w:p>
    <w:p w14:paraId="471FC7ED" w14:textId="77777777" w:rsidR="00094686" w:rsidRPr="00094686" w:rsidRDefault="00094686" w:rsidP="0009468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Intermediate Pattern Score: an initial score or ranking for each pattern based on this module’s analysis (to be fed into the Aggregation module). For instance, a pattern found across </w:t>
      </w:r>
      <w:r w:rsidRPr="00094686">
        <w:rPr>
          <w:rFonts w:ascii="Times New Roman" w:eastAsia="Times New Roman" w:hAnsi="Times New Roman" w:cs="Times New Roman"/>
          <w:b/>
          <w:bCs/>
          <w:sz w:val="24"/>
          <w:szCs w:val="24"/>
        </w:rPr>
        <w:t>all three sets</w:t>
      </w:r>
      <w:r w:rsidRPr="00094686">
        <w:rPr>
          <w:rFonts w:ascii="Times New Roman" w:eastAsia="Times New Roman" w:hAnsi="Times New Roman" w:cs="Times New Roman"/>
          <w:sz w:val="24"/>
          <w:szCs w:val="24"/>
        </w:rPr>
        <w:t xml:space="preserve"> and </w:t>
      </w:r>
      <w:r w:rsidRPr="00094686">
        <w:rPr>
          <w:rFonts w:ascii="Times New Roman" w:eastAsia="Times New Roman" w:hAnsi="Times New Roman" w:cs="Times New Roman"/>
          <w:b/>
          <w:bCs/>
          <w:sz w:val="24"/>
          <w:szCs w:val="24"/>
        </w:rPr>
        <w:t>both midday/evening</w:t>
      </w:r>
      <w:r w:rsidRPr="00094686">
        <w:rPr>
          <w:rFonts w:ascii="Times New Roman" w:eastAsia="Times New Roman" w:hAnsi="Times New Roman" w:cs="Times New Roman"/>
          <w:sz w:val="24"/>
          <w:szCs w:val="24"/>
        </w:rPr>
        <w:t xml:space="preserve"> might get a high base score, whereas one seen only once gets a low score.</w:t>
      </w:r>
    </w:p>
    <w:p w14:paraId="2945AD36"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Each pattern from this extractor forms a hypothesis of a potentially recurring winning combination. At this stage, the system leverages historical trending to inform predictions, aligned with the known benefit of analyzing past draws for patterns. Notably, by tracking frequency of V-Trac patterns, the extractor can identify </w:t>
      </w:r>
      <w:r w:rsidRPr="00094686">
        <w:rPr>
          <w:rFonts w:ascii="Times New Roman" w:eastAsia="Times New Roman" w:hAnsi="Times New Roman" w:cs="Times New Roman"/>
          <w:i/>
          <w:iCs/>
          <w:sz w:val="24"/>
          <w:szCs w:val="24"/>
        </w:rPr>
        <w:t>“hot”</w:t>
      </w:r>
      <w:r w:rsidRPr="00094686">
        <w:rPr>
          <w:rFonts w:ascii="Times New Roman" w:eastAsia="Times New Roman" w:hAnsi="Times New Roman" w:cs="Times New Roman"/>
          <w:sz w:val="24"/>
          <w:szCs w:val="24"/>
        </w:rPr>
        <w:t xml:space="preserve"> patterns that hit often and </w:t>
      </w:r>
      <w:r w:rsidRPr="00094686">
        <w:rPr>
          <w:rFonts w:ascii="Times New Roman" w:eastAsia="Times New Roman" w:hAnsi="Times New Roman" w:cs="Times New Roman"/>
          <w:i/>
          <w:iCs/>
          <w:sz w:val="24"/>
          <w:szCs w:val="24"/>
        </w:rPr>
        <w:t>“due”</w:t>
      </w:r>
      <w:r w:rsidRPr="00094686">
        <w:rPr>
          <w:rFonts w:ascii="Times New Roman" w:eastAsia="Times New Roman" w:hAnsi="Times New Roman" w:cs="Times New Roman"/>
          <w:sz w:val="24"/>
          <w:szCs w:val="24"/>
        </w:rPr>
        <w:t xml:space="preserve"> patterns that haven’t appeared in a while, both of which are valuable insights for prediction.</w:t>
      </w:r>
    </w:p>
    <w:p w14:paraId="7112A97C" w14:textId="77777777" w:rsidR="00094686" w:rsidRPr="00094686" w:rsidRDefault="00094686" w:rsidP="00094686">
      <w:pPr>
        <w:spacing w:before="100" w:beforeAutospacing="1" w:after="100" w:afterAutospacing="1" w:line="240" w:lineRule="auto"/>
        <w:outlineLvl w:val="1"/>
        <w:rPr>
          <w:rFonts w:ascii="Times New Roman" w:eastAsia="Times New Roman" w:hAnsi="Times New Roman" w:cs="Times New Roman"/>
          <w:b/>
          <w:bCs/>
          <w:sz w:val="36"/>
          <w:szCs w:val="36"/>
        </w:rPr>
      </w:pPr>
      <w:r w:rsidRPr="00094686">
        <w:rPr>
          <w:rFonts w:ascii="Times New Roman" w:eastAsia="Times New Roman" w:hAnsi="Times New Roman" w:cs="Times New Roman"/>
          <w:b/>
          <w:bCs/>
          <w:sz w:val="36"/>
          <w:szCs w:val="36"/>
        </w:rPr>
        <w:t>2. Digit Reduction &amp; Hidden Pattern Module</w:t>
      </w:r>
    </w:p>
    <w:p w14:paraId="73FCF514"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Purpose:</w:t>
      </w:r>
      <w:r w:rsidRPr="00094686">
        <w:rPr>
          <w:rFonts w:ascii="Times New Roman" w:eastAsia="Times New Roman" w:hAnsi="Times New Roman" w:cs="Times New Roman"/>
          <w:sz w:val="24"/>
          <w:szCs w:val="24"/>
        </w:rPr>
        <w:t xml:space="preserve"> This module aims to uncover </w:t>
      </w:r>
      <w:r w:rsidRPr="00094686">
        <w:rPr>
          <w:rFonts w:ascii="Times New Roman" w:eastAsia="Times New Roman" w:hAnsi="Times New Roman" w:cs="Times New Roman"/>
          <w:b/>
          <w:bCs/>
          <w:sz w:val="24"/>
          <w:szCs w:val="24"/>
        </w:rPr>
        <w:t>hidden patterns</w:t>
      </w:r>
      <w:r w:rsidRPr="00094686">
        <w:rPr>
          <w:rFonts w:ascii="Times New Roman" w:eastAsia="Times New Roman" w:hAnsi="Times New Roman" w:cs="Times New Roman"/>
          <w:sz w:val="24"/>
          <w:szCs w:val="24"/>
        </w:rPr>
        <w:t xml:space="preserve"> in long sequences of draws by systematically </w:t>
      </w:r>
      <w:r w:rsidRPr="00094686">
        <w:rPr>
          <w:rFonts w:ascii="Times New Roman" w:eastAsia="Times New Roman" w:hAnsi="Times New Roman" w:cs="Times New Roman"/>
          <w:b/>
          <w:bCs/>
          <w:sz w:val="24"/>
          <w:szCs w:val="24"/>
        </w:rPr>
        <w:t>reducing or filtering digits</w:t>
      </w:r>
      <w:r w:rsidRPr="00094686">
        <w:rPr>
          <w:rFonts w:ascii="Times New Roman" w:eastAsia="Times New Roman" w:hAnsi="Times New Roman" w:cs="Times New Roman"/>
          <w:sz w:val="24"/>
          <w:szCs w:val="24"/>
        </w:rPr>
        <w:t>. Lottery draw histories often contain “noise” digits that obscure underlying patterns. By using configurable digit elimination methods (labeled A, B, C, D), the system removes certain digits from long strings of numbers to reveal latent 3-digit sequences that were previously masked by these transit digits. It checks if these hidden sequences show stability similar to the raw patterns. There are two distinct analysis segments (Long String Area 1 and Area 2), each processed separately to compare patterns in different portions of the history.</w:t>
      </w:r>
    </w:p>
    <w:p w14:paraId="4A52E3FF"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lastRenderedPageBreak/>
        <w:t>Inputs:</w:t>
      </w:r>
    </w:p>
    <w:p w14:paraId="69017E7B" w14:textId="77777777" w:rsidR="00094686" w:rsidRPr="00094686" w:rsidRDefault="00094686" w:rsidP="0009468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Long Draw Strings:</w:t>
      </w:r>
      <w:r w:rsidRPr="00094686">
        <w:rPr>
          <w:rFonts w:ascii="Times New Roman" w:eastAsia="Times New Roman" w:hAnsi="Times New Roman" w:cs="Times New Roman"/>
          <w:sz w:val="24"/>
          <w:szCs w:val="24"/>
        </w:rPr>
        <w:t xml:space="preserve"> Two concatenated strings of past draw results, e.g., </w:t>
      </w:r>
      <w:r w:rsidRPr="00094686">
        <w:rPr>
          <w:rFonts w:ascii="Times New Roman" w:eastAsia="Times New Roman" w:hAnsi="Times New Roman" w:cs="Times New Roman"/>
          <w:b/>
          <w:bCs/>
          <w:sz w:val="24"/>
          <w:szCs w:val="24"/>
        </w:rPr>
        <w:t>Area 1</w:t>
      </w:r>
      <w:r w:rsidRPr="00094686">
        <w:rPr>
          <w:rFonts w:ascii="Times New Roman" w:eastAsia="Times New Roman" w:hAnsi="Times New Roman" w:cs="Times New Roman"/>
          <w:sz w:val="24"/>
          <w:szCs w:val="24"/>
        </w:rPr>
        <w:t xml:space="preserve"> might be the last N draws concatenated and </w:t>
      </w:r>
      <w:r w:rsidRPr="00094686">
        <w:rPr>
          <w:rFonts w:ascii="Times New Roman" w:eastAsia="Times New Roman" w:hAnsi="Times New Roman" w:cs="Times New Roman"/>
          <w:b/>
          <w:bCs/>
          <w:sz w:val="24"/>
          <w:szCs w:val="24"/>
        </w:rPr>
        <w:t>Area 2</w:t>
      </w:r>
      <w:r w:rsidRPr="00094686">
        <w:rPr>
          <w:rFonts w:ascii="Times New Roman" w:eastAsia="Times New Roman" w:hAnsi="Times New Roman" w:cs="Times New Roman"/>
          <w:sz w:val="24"/>
          <w:szCs w:val="24"/>
        </w:rPr>
        <w:t xml:space="preserve"> the N draws before that (or possibly one for midday, one for evening). These long strings are essentially the chronological sequence of winning digits, which may contain embedded patterns.</w:t>
      </w:r>
    </w:p>
    <w:p w14:paraId="795E3482" w14:textId="77777777" w:rsidR="00094686" w:rsidRPr="00094686" w:rsidRDefault="00094686" w:rsidP="0009468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Digit Elimination Rules:</w:t>
      </w:r>
      <w:r w:rsidRPr="00094686">
        <w:rPr>
          <w:rFonts w:ascii="Times New Roman" w:eastAsia="Times New Roman" w:hAnsi="Times New Roman" w:cs="Times New Roman"/>
          <w:sz w:val="24"/>
          <w:szCs w:val="24"/>
        </w:rPr>
        <w:t xml:space="preserve"> Definitions for methods A, B, C, D which specify which digits to “eliminate” or ignore. For example, Method A might drop all instances of a particular digit (like remove all ‘9’s), Method B might remove every second digit (a positional filter), Method C might remove digits that don’t fit a certain criterion (e.g., not part of a recent winning combo), etc. The user or system can define these methods to test different hypotheses. The module takes one method at a time and applies it to the long strings.</w:t>
      </w:r>
    </w:p>
    <w:p w14:paraId="2E115AC9"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Processing &amp; Logic:</w:t>
      </w:r>
    </w:p>
    <w:p w14:paraId="6AD498B9" w14:textId="77777777" w:rsidR="00094686" w:rsidRPr="00094686" w:rsidRDefault="00094686" w:rsidP="0009468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Apply Reduction Methods:</w:t>
      </w:r>
      <w:r w:rsidRPr="00094686">
        <w:rPr>
          <w:rFonts w:ascii="Times New Roman" w:eastAsia="Times New Roman" w:hAnsi="Times New Roman" w:cs="Times New Roman"/>
          <w:sz w:val="24"/>
          <w:szCs w:val="24"/>
        </w:rPr>
        <w:t xml:space="preserve"> Each elimination method is applied to the Area 1 and Area 2 strings. For instance, if Area 1 string is “5924411886...” and Method A = “remove all 8s”, the filtered string would remove every '8'. This generates a </w:t>
      </w:r>
      <w:r w:rsidRPr="00094686">
        <w:rPr>
          <w:rFonts w:ascii="Times New Roman" w:eastAsia="Times New Roman" w:hAnsi="Times New Roman" w:cs="Times New Roman"/>
          <w:b/>
          <w:bCs/>
          <w:sz w:val="24"/>
          <w:szCs w:val="24"/>
        </w:rPr>
        <w:t>reduced sequence of digits</w:t>
      </w:r>
      <w:r w:rsidRPr="00094686">
        <w:rPr>
          <w:rFonts w:ascii="Times New Roman" w:eastAsia="Times New Roman" w:hAnsi="Times New Roman" w:cs="Times New Roman"/>
          <w:sz w:val="24"/>
          <w:szCs w:val="24"/>
        </w:rPr>
        <w:t>. By design, eliminating “transit” digits (those considered less significant or noise) can cause previously separated digits to become adjacent.</w:t>
      </w:r>
    </w:p>
    <w:p w14:paraId="78F3EAE3" w14:textId="77777777" w:rsidR="00094686" w:rsidRPr="00094686" w:rsidRDefault="00094686" w:rsidP="0009468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Hidden Pattern Extraction:</w:t>
      </w:r>
      <w:r w:rsidRPr="00094686">
        <w:rPr>
          <w:rFonts w:ascii="Times New Roman" w:eastAsia="Times New Roman" w:hAnsi="Times New Roman" w:cs="Times New Roman"/>
          <w:sz w:val="24"/>
          <w:szCs w:val="24"/>
        </w:rPr>
        <w:t xml:space="preserve"> The module scans the reduced sequences for recurring 3-digit combinations, just like the Pattern Extraction module does on the raw data. These are potential hidden patterns that were </w:t>
      </w:r>
      <w:r w:rsidRPr="00094686">
        <w:rPr>
          <w:rFonts w:ascii="Times New Roman" w:eastAsia="Times New Roman" w:hAnsi="Times New Roman" w:cs="Times New Roman"/>
          <w:b/>
          <w:bCs/>
          <w:sz w:val="24"/>
          <w:szCs w:val="24"/>
        </w:rPr>
        <w:t>masked by transit digits</w:t>
      </w:r>
      <w:r w:rsidRPr="00094686">
        <w:rPr>
          <w:rFonts w:ascii="Times New Roman" w:eastAsia="Times New Roman" w:hAnsi="Times New Roman" w:cs="Times New Roman"/>
          <w:sz w:val="24"/>
          <w:szCs w:val="24"/>
        </w:rPr>
        <w:t xml:space="preserve"> in the full sequence. For example, the raw sequence “…5 </w:t>
      </w:r>
      <w:r w:rsidRPr="00094686">
        <w:rPr>
          <w:rFonts w:ascii="Times New Roman" w:eastAsia="Times New Roman" w:hAnsi="Times New Roman" w:cs="Times New Roman"/>
          <w:b/>
          <w:bCs/>
          <w:sz w:val="24"/>
          <w:szCs w:val="24"/>
        </w:rPr>
        <w:t>9</w:t>
      </w:r>
      <w:r w:rsidRPr="00094686">
        <w:rPr>
          <w:rFonts w:ascii="Times New Roman" w:eastAsia="Times New Roman" w:hAnsi="Times New Roman" w:cs="Times New Roman"/>
          <w:sz w:val="24"/>
          <w:szCs w:val="24"/>
        </w:rPr>
        <w:t xml:space="preserve"> 2 </w:t>
      </w:r>
      <w:r w:rsidRPr="00094686">
        <w:rPr>
          <w:rFonts w:ascii="Times New Roman" w:eastAsia="Times New Roman" w:hAnsi="Times New Roman" w:cs="Times New Roman"/>
          <w:b/>
          <w:bCs/>
          <w:sz w:val="24"/>
          <w:szCs w:val="24"/>
        </w:rPr>
        <w:t>4</w:t>
      </w:r>
      <w:r w:rsidRPr="00094686">
        <w:rPr>
          <w:rFonts w:ascii="Times New Roman" w:eastAsia="Times New Roman" w:hAnsi="Times New Roman" w:cs="Times New Roman"/>
          <w:sz w:val="24"/>
          <w:szCs w:val="24"/>
        </w:rPr>
        <w:t xml:space="preserve"> 4 </w:t>
      </w:r>
      <w:r w:rsidRPr="00094686">
        <w:rPr>
          <w:rFonts w:ascii="Times New Roman" w:eastAsia="Times New Roman" w:hAnsi="Times New Roman" w:cs="Times New Roman"/>
          <w:b/>
          <w:bCs/>
          <w:sz w:val="24"/>
          <w:szCs w:val="24"/>
        </w:rPr>
        <w:t>1</w:t>
      </w:r>
      <w:r w:rsidRPr="00094686">
        <w:rPr>
          <w:rFonts w:ascii="Times New Roman" w:eastAsia="Times New Roman" w:hAnsi="Times New Roman" w:cs="Times New Roman"/>
          <w:sz w:val="24"/>
          <w:szCs w:val="24"/>
        </w:rPr>
        <w:t xml:space="preserve"> 1 </w:t>
      </w:r>
      <w:r w:rsidRPr="00094686">
        <w:rPr>
          <w:rFonts w:ascii="Times New Roman" w:eastAsia="Times New Roman" w:hAnsi="Times New Roman" w:cs="Times New Roman"/>
          <w:b/>
          <w:bCs/>
          <w:sz w:val="24"/>
          <w:szCs w:val="24"/>
        </w:rPr>
        <w:t>8</w:t>
      </w:r>
      <w:r w:rsidRPr="00094686">
        <w:rPr>
          <w:rFonts w:ascii="Times New Roman" w:eastAsia="Times New Roman" w:hAnsi="Times New Roman" w:cs="Times New Roman"/>
          <w:sz w:val="24"/>
          <w:szCs w:val="24"/>
        </w:rPr>
        <w:t xml:space="preserve"> 8 6…” might not obviously show pattern 5-4-1, but if Method A removes all ‘8’s and ‘9’s (transits), the sequence becomes “…5 2 4 4 1 1 6…”, in which “541” or “411” could emerge as contiguous patterns.</w:t>
      </w:r>
    </w:p>
    <w:p w14:paraId="40870611" w14:textId="77777777" w:rsidR="00094686" w:rsidRPr="00094686" w:rsidRDefault="00094686" w:rsidP="0009468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Pre- vs Post-Reduction Comparison:</w:t>
      </w:r>
      <w:r w:rsidRPr="00094686">
        <w:rPr>
          <w:rFonts w:ascii="Times New Roman" w:eastAsia="Times New Roman" w:hAnsi="Times New Roman" w:cs="Times New Roman"/>
          <w:sz w:val="24"/>
          <w:szCs w:val="24"/>
        </w:rPr>
        <w:t xml:space="preserve"> For each pattern found in a reduced string, the module checks the original full string to see if those digits did appear in order with other digits in between. It essentially asks: was this pattern “latent” in the original? If yes, that increases confidence that the pattern is real and was simply obscured by noise. Patterns are tagged if they appear </w:t>
      </w:r>
      <w:r w:rsidRPr="00094686">
        <w:rPr>
          <w:rFonts w:ascii="Times New Roman" w:eastAsia="Times New Roman" w:hAnsi="Times New Roman" w:cs="Times New Roman"/>
          <w:i/>
          <w:iCs/>
          <w:sz w:val="24"/>
          <w:szCs w:val="24"/>
        </w:rPr>
        <w:t>post-reduction only</w:t>
      </w:r>
      <w:r w:rsidRPr="00094686">
        <w:rPr>
          <w:rFonts w:ascii="Times New Roman" w:eastAsia="Times New Roman" w:hAnsi="Times New Roman" w:cs="Times New Roman"/>
          <w:sz w:val="24"/>
          <w:szCs w:val="24"/>
        </w:rPr>
        <w:t xml:space="preserve"> versus </w:t>
      </w:r>
      <w:r w:rsidRPr="00094686">
        <w:rPr>
          <w:rFonts w:ascii="Times New Roman" w:eastAsia="Times New Roman" w:hAnsi="Times New Roman" w:cs="Times New Roman"/>
          <w:i/>
          <w:iCs/>
          <w:sz w:val="24"/>
          <w:szCs w:val="24"/>
        </w:rPr>
        <w:t>already somewhat visible pre-reduction</w:t>
      </w:r>
      <w:r w:rsidRPr="00094686">
        <w:rPr>
          <w:rFonts w:ascii="Times New Roman" w:eastAsia="Times New Roman" w:hAnsi="Times New Roman" w:cs="Times New Roman"/>
          <w:sz w:val="24"/>
          <w:szCs w:val="24"/>
        </w:rPr>
        <w:t>.</w:t>
      </w:r>
    </w:p>
    <w:p w14:paraId="1700A0E8" w14:textId="77777777" w:rsidR="00094686" w:rsidRPr="00094686" w:rsidRDefault="00094686" w:rsidP="0009468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Stability in Both Areas:</w:t>
      </w:r>
      <w:r w:rsidRPr="00094686">
        <w:rPr>
          <w:rFonts w:ascii="Times New Roman" w:eastAsia="Times New Roman" w:hAnsi="Times New Roman" w:cs="Times New Roman"/>
          <w:sz w:val="24"/>
          <w:szCs w:val="24"/>
        </w:rPr>
        <w:t xml:space="preserve"> The two long string areas are processed separately to see if a hidden pattern appears in both segments. If a particular 3-digit sequence shows up as a hidden pattern in </w:t>
      </w:r>
      <w:r w:rsidRPr="00094686">
        <w:rPr>
          <w:rFonts w:ascii="Times New Roman" w:eastAsia="Times New Roman" w:hAnsi="Times New Roman" w:cs="Times New Roman"/>
          <w:b/>
          <w:bCs/>
          <w:sz w:val="24"/>
          <w:szCs w:val="24"/>
        </w:rPr>
        <w:t>Area 1 and Area 2 under the same reduction method</w:t>
      </w:r>
      <w:r w:rsidRPr="00094686">
        <w:rPr>
          <w:rFonts w:ascii="Times New Roman" w:eastAsia="Times New Roman" w:hAnsi="Times New Roman" w:cs="Times New Roman"/>
          <w:sz w:val="24"/>
          <w:szCs w:val="24"/>
        </w:rPr>
        <w:t xml:space="preserve">, that is a strong sign of </w:t>
      </w:r>
      <w:r w:rsidRPr="00094686">
        <w:rPr>
          <w:rFonts w:ascii="Times New Roman" w:eastAsia="Times New Roman" w:hAnsi="Times New Roman" w:cs="Times New Roman"/>
          <w:b/>
          <w:bCs/>
          <w:sz w:val="24"/>
          <w:szCs w:val="24"/>
        </w:rPr>
        <w:t>cross-pattern reinforcement</w:t>
      </w:r>
      <w:r w:rsidRPr="00094686">
        <w:rPr>
          <w:rFonts w:ascii="Times New Roman" w:eastAsia="Times New Roman" w:hAnsi="Times New Roman" w:cs="Times New Roman"/>
          <w:sz w:val="24"/>
          <w:szCs w:val="24"/>
        </w:rPr>
        <w:t xml:space="preserve"> – meaning the pattern persists over a longer timeline, not just a fluke of one segment. Similarly, if different reduction methods yield the </w:t>
      </w:r>
      <w:r w:rsidRPr="00094686">
        <w:rPr>
          <w:rFonts w:ascii="Times New Roman" w:eastAsia="Times New Roman" w:hAnsi="Times New Roman" w:cs="Times New Roman"/>
          <w:i/>
          <w:iCs/>
          <w:sz w:val="24"/>
          <w:szCs w:val="24"/>
        </w:rPr>
        <w:t>same</w:t>
      </w:r>
      <w:r w:rsidRPr="00094686">
        <w:rPr>
          <w:rFonts w:ascii="Times New Roman" w:eastAsia="Times New Roman" w:hAnsi="Times New Roman" w:cs="Times New Roman"/>
          <w:sz w:val="24"/>
          <w:szCs w:val="24"/>
        </w:rPr>
        <w:t xml:space="preserve"> hidden pattern, that consensus boosts its significance.</w:t>
      </w:r>
    </w:p>
    <w:p w14:paraId="0E2998E2" w14:textId="77777777" w:rsidR="00094686" w:rsidRPr="00094686" w:rsidRDefault="00094686" w:rsidP="0009468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Scoring:</w:t>
      </w:r>
      <w:r w:rsidRPr="00094686">
        <w:rPr>
          <w:rFonts w:ascii="Times New Roman" w:eastAsia="Times New Roman" w:hAnsi="Times New Roman" w:cs="Times New Roman"/>
          <w:sz w:val="24"/>
          <w:szCs w:val="24"/>
        </w:rPr>
        <w:t xml:space="preserve"> Hidden patterns get a score based on: the number of reduction methods that revealed them (more methods = higher score), whether they appear in both Area 1 and 2 (stability bonus), and how often they appear in the reduced sequences. The module also notes if the pattern was </w:t>
      </w:r>
      <w:r w:rsidRPr="00094686">
        <w:rPr>
          <w:rFonts w:ascii="Times New Roman" w:eastAsia="Times New Roman" w:hAnsi="Times New Roman" w:cs="Times New Roman"/>
          <w:i/>
          <w:iCs/>
          <w:sz w:val="24"/>
          <w:szCs w:val="24"/>
        </w:rPr>
        <w:t>completely hidden</w:t>
      </w:r>
      <w:r w:rsidRPr="00094686">
        <w:rPr>
          <w:rFonts w:ascii="Times New Roman" w:eastAsia="Times New Roman" w:hAnsi="Times New Roman" w:cs="Times New Roman"/>
          <w:sz w:val="24"/>
          <w:szCs w:val="24"/>
        </w:rPr>
        <w:t xml:space="preserve"> (never contiguous in raw data) or </w:t>
      </w:r>
      <w:r w:rsidRPr="00094686">
        <w:rPr>
          <w:rFonts w:ascii="Times New Roman" w:eastAsia="Times New Roman" w:hAnsi="Times New Roman" w:cs="Times New Roman"/>
          <w:i/>
          <w:iCs/>
          <w:sz w:val="24"/>
          <w:szCs w:val="24"/>
        </w:rPr>
        <w:t>partially visible</w:t>
      </w:r>
      <w:r w:rsidRPr="00094686">
        <w:rPr>
          <w:rFonts w:ascii="Times New Roman" w:eastAsia="Times New Roman" w:hAnsi="Times New Roman" w:cs="Times New Roman"/>
          <w:sz w:val="24"/>
          <w:szCs w:val="24"/>
        </w:rPr>
        <w:t xml:space="preserve"> (appeared in raw data once or twice with gaps). Completely hidden but recurring patterns might indicate a very strong underlying trend that’s otherwise hard to see.</w:t>
      </w:r>
    </w:p>
    <w:p w14:paraId="6CDADD35"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Outputs:</w:t>
      </w:r>
    </w:p>
    <w:p w14:paraId="2365228E" w14:textId="77777777" w:rsidR="00094686" w:rsidRPr="00094686" w:rsidRDefault="00094686" w:rsidP="0009468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lastRenderedPageBreak/>
        <w:t>List of Hidden Patterns:</w:t>
      </w:r>
      <w:r w:rsidRPr="00094686">
        <w:rPr>
          <w:rFonts w:ascii="Times New Roman" w:eastAsia="Times New Roman" w:hAnsi="Times New Roman" w:cs="Times New Roman"/>
          <w:sz w:val="24"/>
          <w:szCs w:val="24"/>
        </w:rPr>
        <w:t xml:space="preserve"> A collection of 3-digit patterns uncovered through reductions, each annotated with the method(s) that found it and any cross-area occurrence. For example: “Pattern 864 found by Methods A &amp; C in both Areas; Pattern 317 found by Method B in Area 1 only,” etc.</w:t>
      </w:r>
    </w:p>
    <w:p w14:paraId="79EB756D" w14:textId="77777777" w:rsidR="00094686" w:rsidRPr="00094686" w:rsidRDefault="00094686" w:rsidP="0009468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Reinforcement Flags:</w:t>
      </w:r>
      <w:r w:rsidRPr="00094686">
        <w:rPr>
          <w:rFonts w:ascii="Times New Roman" w:eastAsia="Times New Roman" w:hAnsi="Times New Roman" w:cs="Times New Roman"/>
          <w:sz w:val="24"/>
          <w:szCs w:val="24"/>
        </w:rPr>
        <w:t xml:space="preserve"> Indicators for patterns that reinforce or coincide with those from Module 1. If a pattern from the reduction module matches one from the raw extraction module, it’s flagged as a </w:t>
      </w:r>
      <w:r w:rsidRPr="00094686">
        <w:rPr>
          <w:rFonts w:ascii="Times New Roman" w:eastAsia="Times New Roman" w:hAnsi="Times New Roman" w:cs="Times New Roman"/>
          <w:b/>
          <w:bCs/>
          <w:sz w:val="24"/>
          <w:szCs w:val="24"/>
        </w:rPr>
        <w:t>reinforced pattern</w:t>
      </w:r>
      <w:r w:rsidRPr="00094686">
        <w:rPr>
          <w:rFonts w:ascii="Times New Roman" w:eastAsia="Times New Roman" w:hAnsi="Times New Roman" w:cs="Times New Roman"/>
          <w:sz w:val="24"/>
          <w:szCs w:val="24"/>
        </w:rPr>
        <w:t xml:space="preserve"> (since it appears in both raw and filtered analysis).</w:t>
      </w:r>
    </w:p>
    <w:p w14:paraId="5904E09D" w14:textId="77777777" w:rsidR="00094686" w:rsidRPr="00094686" w:rsidRDefault="00094686" w:rsidP="0009468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Scores/Weights:</w:t>
      </w:r>
      <w:r w:rsidRPr="00094686">
        <w:rPr>
          <w:rFonts w:ascii="Times New Roman" w:eastAsia="Times New Roman" w:hAnsi="Times New Roman" w:cs="Times New Roman"/>
          <w:sz w:val="24"/>
          <w:szCs w:val="24"/>
        </w:rPr>
        <w:t xml:space="preserve"> Each hidden pattern carries a confidence score to be passed to the Aggregation module. These scores reflect how robust the hidden pattern is (multi-method, cross-area, etc.). Patterns exclusively found in one area or by one method might be given lower weight.</w:t>
      </w:r>
    </w:p>
    <w:p w14:paraId="2B29D75B"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This module essentially acts as a </w:t>
      </w:r>
      <w:r w:rsidRPr="00094686">
        <w:rPr>
          <w:rFonts w:ascii="Times New Roman" w:eastAsia="Times New Roman" w:hAnsi="Times New Roman" w:cs="Times New Roman"/>
          <w:b/>
          <w:bCs/>
          <w:sz w:val="24"/>
          <w:szCs w:val="24"/>
        </w:rPr>
        <w:t>noise-filtering mechanism</w:t>
      </w:r>
      <w:r w:rsidRPr="00094686">
        <w:rPr>
          <w:rFonts w:ascii="Times New Roman" w:eastAsia="Times New Roman" w:hAnsi="Times New Roman" w:cs="Times New Roman"/>
          <w:sz w:val="24"/>
          <w:szCs w:val="24"/>
        </w:rPr>
        <w:t>, employing techniques analogous to signal processing to find “signals” in the lottery data. By eliminating digits that act like noise, it reveals patterns that provide another perspective on what consistent triples might be active. These hidden patterns complement the direct patterns from Module 1, ensuring the system doesn’t miss trends that are not immediately obvious.</w:t>
      </w:r>
    </w:p>
    <w:p w14:paraId="7F377C3F" w14:textId="77777777" w:rsidR="00094686" w:rsidRPr="00094686" w:rsidRDefault="00094686" w:rsidP="00094686">
      <w:pPr>
        <w:spacing w:before="100" w:beforeAutospacing="1" w:after="100" w:afterAutospacing="1" w:line="240" w:lineRule="auto"/>
        <w:outlineLvl w:val="1"/>
        <w:rPr>
          <w:rFonts w:ascii="Times New Roman" w:eastAsia="Times New Roman" w:hAnsi="Times New Roman" w:cs="Times New Roman"/>
          <w:b/>
          <w:bCs/>
          <w:sz w:val="36"/>
          <w:szCs w:val="36"/>
        </w:rPr>
      </w:pPr>
      <w:r w:rsidRPr="00094686">
        <w:rPr>
          <w:rFonts w:ascii="Times New Roman" w:eastAsia="Times New Roman" w:hAnsi="Times New Roman" w:cs="Times New Roman"/>
          <w:b/>
          <w:bCs/>
          <w:sz w:val="36"/>
          <w:szCs w:val="36"/>
        </w:rPr>
        <w:t>3. Hot Zone &amp; Super Hot Zone Analyzer</w:t>
      </w:r>
    </w:p>
    <w:p w14:paraId="0EA673F3"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Purpose:</w:t>
      </w:r>
      <w:r w:rsidRPr="00094686">
        <w:rPr>
          <w:rFonts w:ascii="Times New Roman" w:eastAsia="Times New Roman" w:hAnsi="Times New Roman" w:cs="Times New Roman"/>
          <w:sz w:val="24"/>
          <w:szCs w:val="24"/>
        </w:rPr>
        <w:t xml:space="preserve"> Certain portions of the draw data exhibit intense activity of repeating patterns or anomalies – these are labeled as </w:t>
      </w:r>
      <w:r w:rsidRPr="00094686">
        <w:rPr>
          <w:rFonts w:ascii="Times New Roman" w:eastAsia="Times New Roman" w:hAnsi="Times New Roman" w:cs="Times New Roman"/>
          <w:i/>
          <w:iCs/>
          <w:sz w:val="24"/>
          <w:szCs w:val="24"/>
        </w:rPr>
        <w:t>hot zones</w:t>
      </w:r>
      <w:r w:rsidRPr="00094686">
        <w:rPr>
          <w:rFonts w:ascii="Times New Roman" w:eastAsia="Times New Roman" w:hAnsi="Times New Roman" w:cs="Times New Roman"/>
          <w:sz w:val="24"/>
          <w:szCs w:val="24"/>
        </w:rPr>
        <w:t xml:space="preserve"> (marked with </w:t>
      </w:r>
      <w:r w:rsidRPr="00094686">
        <w:rPr>
          <w:rFonts w:ascii="Courier New" w:eastAsia="Times New Roman" w:hAnsi="Courier New" w:cs="Courier New"/>
          <w:sz w:val="20"/>
          <w:szCs w:val="20"/>
        </w:rPr>
        <w:t>*</w:t>
      </w:r>
      <w:r w:rsidRPr="00094686">
        <w:rPr>
          <w:rFonts w:ascii="Times New Roman" w:eastAsia="Times New Roman" w:hAnsi="Times New Roman" w:cs="Times New Roman"/>
          <w:sz w:val="24"/>
          <w:szCs w:val="24"/>
        </w:rPr>
        <w:t xml:space="preserve">) or </w:t>
      </w:r>
      <w:r w:rsidRPr="00094686">
        <w:rPr>
          <w:rFonts w:ascii="Times New Roman" w:eastAsia="Times New Roman" w:hAnsi="Times New Roman" w:cs="Times New Roman"/>
          <w:i/>
          <w:iCs/>
          <w:sz w:val="24"/>
          <w:szCs w:val="24"/>
        </w:rPr>
        <w:t>super hot zones</w:t>
      </w:r>
      <w:r w:rsidRPr="00094686">
        <w:rPr>
          <w:rFonts w:ascii="Times New Roman" w:eastAsia="Times New Roman" w:hAnsi="Times New Roman" w:cs="Times New Roman"/>
          <w:sz w:val="24"/>
          <w:szCs w:val="24"/>
        </w:rPr>
        <w:t xml:space="preserve"> (marked with </w:t>
      </w:r>
      <w:r w:rsidRPr="00094686">
        <w:rPr>
          <w:rFonts w:ascii="Courier New" w:eastAsia="Times New Roman" w:hAnsi="Courier New" w:cs="Courier New"/>
          <w:sz w:val="20"/>
          <w:szCs w:val="20"/>
        </w:rPr>
        <w:t>**</w:t>
      </w:r>
      <w:r w:rsidRPr="00094686">
        <w:rPr>
          <w:rFonts w:ascii="Times New Roman" w:eastAsia="Times New Roman" w:hAnsi="Times New Roman" w:cs="Times New Roman"/>
          <w:sz w:val="24"/>
          <w:szCs w:val="24"/>
        </w:rPr>
        <w:t xml:space="preserve">). The Hot Zone Analyzer zeroes in on these special regions to perform deeper extraction of patterns, under the assumption that they may foreshadow imminent winning combinations. It uses fine-grained techniques, like removing one digit at a time, to dissect these zones. The module prioritizes any </w:t>
      </w:r>
      <w:r w:rsidRPr="00094686">
        <w:rPr>
          <w:rFonts w:ascii="Times New Roman" w:eastAsia="Times New Roman" w:hAnsi="Times New Roman" w:cs="Times New Roman"/>
          <w:b/>
          <w:bCs/>
          <w:sz w:val="24"/>
          <w:szCs w:val="24"/>
        </w:rPr>
        <w:t>repeating 3-digit V-Trac patterns</w:t>
      </w:r>
      <w:r w:rsidRPr="00094686">
        <w:rPr>
          <w:rFonts w:ascii="Times New Roman" w:eastAsia="Times New Roman" w:hAnsi="Times New Roman" w:cs="Times New Roman"/>
          <w:sz w:val="24"/>
          <w:szCs w:val="24"/>
        </w:rPr>
        <w:t xml:space="preserve"> found in these hot zones across different timeframes, as those could be high-probability signals.</w:t>
      </w:r>
    </w:p>
    <w:p w14:paraId="22BAFCE2"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Inputs:</w:t>
      </w:r>
    </w:p>
    <w:p w14:paraId="7A842824" w14:textId="77777777" w:rsidR="00094686" w:rsidRPr="00094686" w:rsidRDefault="00094686" w:rsidP="0009468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Identified Hot Zones:</w:t>
      </w:r>
      <w:r w:rsidRPr="00094686">
        <w:rPr>
          <w:rFonts w:ascii="Times New Roman" w:eastAsia="Times New Roman" w:hAnsi="Times New Roman" w:cs="Times New Roman"/>
          <w:sz w:val="24"/>
          <w:szCs w:val="24"/>
        </w:rPr>
        <w:t xml:space="preserve"> Indices or segments in the recent draw sequences flagged with one </w:t>
      </w:r>
      <w:r w:rsidRPr="00094686">
        <w:rPr>
          <w:rFonts w:ascii="Courier New" w:eastAsia="Times New Roman" w:hAnsi="Courier New" w:cs="Courier New"/>
          <w:sz w:val="20"/>
          <w:szCs w:val="20"/>
        </w:rPr>
        <w:t>*</w:t>
      </w:r>
      <w:r w:rsidRPr="00094686">
        <w:rPr>
          <w:rFonts w:ascii="Times New Roman" w:eastAsia="Times New Roman" w:hAnsi="Times New Roman" w:cs="Times New Roman"/>
          <w:sz w:val="24"/>
          <w:szCs w:val="24"/>
        </w:rPr>
        <w:t xml:space="preserve"> (hot) or two </w:t>
      </w:r>
      <w:r w:rsidRPr="00094686">
        <w:rPr>
          <w:rFonts w:ascii="Courier New" w:eastAsia="Times New Roman" w:hAnsi="Courier New" w:cs="Courier New"/>
          <w:sz w:val="20"/>
          <w:szCs w:val="20"/>
        </w:rPr>
        <w:t>**</w:t>
      </w:r>
      <w:r w:rsidRPr="00094686">
        <w:rPr>
          <w:rFonts w:ascii="Times New Roman" w:eastAsia="Times New Roman" w:hAnsi="Times New Roman" w:cs="Times New Roman"/>
          <w:sz w:val="24"/>
          <w:szCs w:val="24"/>
        </w:rPr>
        <w:t xml:space="preserve"> (super hot). These flags might come from a user marking, or an automated rule (e.g., a region where an unusual cluster of results occurred or a significant event like a recent triple or an out-of-ordinary pattern happened). For example, draws 10–15 might be marked as a hot zone if a certain rare pattern appeared there, and draws 20–22 marked super-hot if a sudden burst of repeating pairs occurred.</w:t>
      </w:r>
    </w:p>
    <w:p w14:paraId="3B04D634" w14:textId="77777777" w:rsidR="00094686" w:rsidRPr="00094686" w:rsidRDefault="00094686" w:rsidP="0009468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Draw Data for Hot Zones:</w:t>
      </w:r>
      <w:r w:rsidRPr="00094686">
        <w:rPr>
          <w:rFonts w:ascii="Times New Roman" w:eastAsia="Times New Roman" w:hAnsi="Times New Roman" w:cs="Times New Roman"/>
          <w:sz w:val="24"/>
          <w:szCs w:val="24"/>
        </w:rPr>
        <w:t xml:space="preserve"> The actual sequences of numbers in those marked zones (could be a short substring of the long draw history, or specific rows in the R2/R4/R6/R8 tables corresponding to those draws). Both midday and evening sequences for those ranges are provided if applicable, since cross-timeframe analysis is important.</w:t>
      </w:r>
    </w:p>
    <w:p w14:paraId="439A5CBC"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Processing &amp; Logic:</w:t>
      </w:r>
    </w:p>
    <w:p w14:paraId="13E47BF4" w14:textId="77777777" w:rsidR="00094686" w:rsidRPr="00094686" w:rsidRDefault="00094686" w:rsidP="0009468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Focused Pattern Search:</w:t>
      </w:r>
      <w:r w:rsidRPr="00094686">
        <w:rPr>
          <w:rFonts w:ascii="Times New Roman" w:eastAsia="Times New Roman" w:hAnsi="Times New Roman" w:cs="Times New Roman"/>
          <w:sz w:val="24"/>
          <w:szCs w:val="24"/>
        </w:rPr>
        <w:t xml:space="preserve"> The module treats each hot zone as a mini data set and performs an intensified pattern search within it. This includes looking for 3-digit patterns </w:t>
      </w:r>
      <w:r w:rsidRPr="00094686">
        <w:rPr>
          <w:rFonts w:ascii="Times New Roman" w:eastAsia="Times New Roman" w:hAnsi="Times New Roman" w:cs="Times New Roman"/>
          <w:sz w:val="24"/>
          <w:szCs w:val="24"/>
        </w:rPr>
        <w:lastRenderedPageBreak/>
        <w:t>as before, but given the short span, it may lower the occurrence threshold (even a pattern appearing twice in a tight zone could be significant).</w:t>
      </w:r>
    </w:p>
    <w:p w14:paraId="3F740972" w14:textId="77777777" w:rsidR="00094686" w:rsidRPr="00094686" w:rsidRDefault="00094686" w:rsidP="0009468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One-Digit-at-a-Time Reduction:</w:t>
      </w:r>
      <w:r w:rsidRPr="00094686">
        <w:rPr>
          <w:rFonts w:ascii="Times New Roman" w:eastAsia="Times New Roman" w:hAnsi="Times New Roman" w:cs="Times New Roman"/>
          <w:sz w:val="24"/>
          <w:szCs w:val="24"/>
        </w:rPr>
        <w:t xml:space="preserve"> In contrast to Module 2 (which might remove all of certain digits at once), here the approach is iterative. For a given hot zone sequence, the analyzer tries </w:t>
      </w:r>
      <w:r w:rsidRPr="00094686">
        <w:rPr>
          <w:rFonts w:ascii="Times New Roman" w:eastAsia="Times New Roman" w:hAnsi="Times New Roman" w:cs="Times New Roman"/>
          <w:b/>
          <w:bCs/>
          <w:sz w:val="24"/>
          <w:szCs w:val="24"/>
        </w:rPr>
        <w:t>removing each digit position in turn</w:t>
      </w:r>
      <w:r w:rsidRPr="00094686">
        <w:rPr>
          <w:rFonts w:ascii="Times New Roman" w:eastAsia="Times New Roman" w:hAnsi="Times New Roman" w:cs="Times New Roman"/>
          <w:sz w:val="24"/>
          <w:szCs w:val="24"/>
        </w:rPr>
        <w:t xml:space="preserve"> to test pattern emergence. For instance, if the zone sequence is “5-9-2-4-4-1-8” (as a continuous string or overlapping draws), it will temporarily remove the 1st digit (“5”) and see if a clear 3-digit run appears in the remainder (“9-2-4-4-1-8”), then restore it and remove the 2nd digit (“9”), and so on. This </w:t>
      </w:r>
      <w:r w:rsidRPr="00094686">
        <w:rPr>
          <w:rFonts w:ascii="Times New Roman" w:eastAsia="Times New Roman" w:hAnsi="Times New Roman" w:cs="Times New Roman"/>
          <w:b/>
          <w:bCs/>
          <w:sz w:val="24"/>
          <w:szCs w:val="24"/>
        </w:rPr>
        <w:t>transit digit removal one at a time</w:t>
      </w:r>
      <w:r w:rsidRPr="00094686">
        <w:rPr>
          <w:rFonts w:ascii="Times New Roman" w:eastAsia="Times New Roman" w:hAnsi="Times New Roman" w:cs="Times New Roman"/>
          <w:sz w:val="24"/>
          <w:szCs w:val="24"/>
        </w:rPr>
        <w:t xml:space="preserve"> helps identify exactly which digit might be interfering with a pattern. It’s a bit like sliding a window or shining a light through one gap at a time to catch a shadow of a pattern.</w:t>
      </w:r>
    </w:p>
    <w:p w14:paraId="619B3108" w14:textId="77777777" w:rsidR="00094686" w:rsidRPr="00094686" w:rsidRDefault="00094686" w:rsidP="0009468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Detect Micro-Patterns:</w:t>
      </w:r>
      <w:r w:rsidRPr="00094686">
        <w:rPr>
          <w:rFonts w:ascii="Times New Roman" w:eastAsia="Times New Roman" w:hAnsi="Times New Roman" w:cs="Times New Roman"/>
          <w:sz w:val="24"/>
          <w:szCs w:val="24"/>
        </w:rPr>
        <w:t xml:space="preserve"> Using the above one-digit-out method, the system might find, for example, that removing the third digit in the zone reveals a sequence “5-9-4-1-8” where “594” and “418” are now adjacent. If “594” or “418” are known patterns (or seen elsewhere), that’s noted. Essentially, the module tries slight modifications to the zone to see if any known pattern (from Modules 1 or 2) or new 3-digit combo consistently appears. Super hot zones (</w:t>
      </w:r>
      <w:r w:rsidRPr="00094686">
        <w:rPr>
          <w:rFonts w:ascii="Courier New" w:eastAsia="Times New Roman" w:hAnsi="Courier New" w:cs="Courier New"/>
          <w:sz w:val="20"/>
          <w:szCs w:val="20"/>
        </w:rPr>
        <w:t>**</w:t>
      </w:r>
      <w:r w:rsidRPr="00094686">
        <w:rPr>
          <w:rFonts w:ascii="Times New Roman" w:eastAsia="Times New Roman" w:hAnsi="Times New Roman" w:cs="Times New Roman"/>
          <w:sz w:val="24"/>
          <w:szCs w:val="24"/>
        </w:rPr>
        <w:t>) might get even more exhaustive checks (e.g., try removing two digits in various combinations if the zone is larger) because those are critical areas.</w:t>
      </w:r>
    </w:p>
    <w:p w14:paraId="19B4D8D9" w14:textId="77777777" w:rsidR="00094686" w:rsidRPr="00094686" w:rsidRDefault="00094686" w:rsidP="0009468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V-Trac Pattern Emphasis:</w:t>
      </w:r>
      <w:r w:rsidRPr="00094686">
        <w:rPr>
          <w:rFonts w:ascii="Times New Roman" w:eastAsia="Times New Roman" w:hAnsi="Times New Roman" w:cs="Times New Roman"/>
          <w:sz w:val="24"/>
          <w:szCs w:val="24"/>
        </w:rPr>
        <w:t xml:space="preserve"> The system specifically checks for </w:t>
      </w:r>
      <w:r w:rsidRPr="00094686">
        <w:rPr>
          <w:rFonts w:ascii="Times New Roman" w:eastAsia="Times New Roman" w:hAnsi="Times New Roman" w:cs="Times New Roman"/>
          <w:b/>
          <w:bCs/>
          <w:sz w:val="24"/>
          <w:szCs w:val="24"/>
        </w:rPr>
        <w:t>repeating V-Trac patterns</w:t>
      </w:r>
      <w:r w:rsidRPr="00094686">
        <w:rPr>
          <w:rFonts w:ascii="Times New Roman" w:eastAsia="Times New Roman" w:hAnsi="Times New Roman" w:cs="Times New Roman"/>
          <w:sz w:val="24"/>
          <w:szCs w:val="24"/>
        </w:rPr>
        <w:t xml:space="preserve"> in the zone. If, say, in draws marked hot, the V-Trac representation has “V2-V3-V2” appearing repeatedly, that pattern (2-3-2 in V-Trac) is given high priority. It will then be converted to actual numbers later, but the idea is the zone might be indicating a strong </w:t>
      </w:r>
      <w:r w:rsidRPr="00094686">
        <w:rPr>
          <w:rFonts w:ascii="Times New Roman" w:eastAsia="Times New Roman" w:hAnsi="Times New Roman" w:cs="Times New Roman"/>
          <w:i/>
          <w:iCs/>
          <w:sz w:val="24"/>
          <w:szCs w:val="24"/>
        </w:rPr>
        <w:t>V-Trac cluster</w:t>
      </w:r>
      <w:r w:rsidRPr="00094686">
        <w:rPr>
          <w:rFonts w:ascii="Times New Roman" w:eastAsia="Times New Roman" w:hAnsi="Times New Roman" w:cs="Times New Roman"/>
          <w:sz w:val="24"/>
          <w:szCs w:val="24"/>
        </w:rPr>
        <w:t xml:space="preserve">. Since V-Trac patterns group numbers with their mirrors (e.g., V2 could be actual 1 or 6), a repeating V-Trac triple means one of several actual triples could be forming. The analyzer logs these as key findings (for example, a super hot zone might show V-Trac </w:t>
      </w:r>
      <w:r w:rsidRPr="00094686">
        <w:rPr>
          <w:rFonts w:ascii="Times New Roman" w:eastAsia="Times New Roman" w:hAnsi="Times New Roman" w:cs="Times New Roman"/>
          <w:i/>
          <w:iCs/>
          <w:sz w:val="24"/>
          <w:szCs w:val="24"/>
        </w:rPr>
        <w:t>“3-3-3”</w:t>
      </w:r>
      <w:r w:rsidRPr="00094686">
        <w:rPr>
          <w:rFonts w:ascii="Times New Roman" w:eastAsia="Times New Roman" w:hAnsi="Times New Roman" w:cs="Times New Roman"/>
          <w:sz w:val="24"/>
          <w:szCs w:val="24"/>
        </w:rPr>
        <w:t xml:space="preserve"> repeating – a clue that an actual triple or its mirror might hit soon).</w:t>
      </w:r>
    </w:p>
    <w:p w14:paraId="49EFC79C" w14:textId="77777777" w:rsidR="00094686" w:rsidRPr="00094686" w:rsidRDefault="00094686" w:rsidP="0009468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Hot Zone Pattern Persistence:</w:t>
      </w:r>
      <w:r w:rsidRPr="00094686">
        <w:rPr>
          <w:rFonts w:ascii="Times New Roman" w:eastAsia="Times New Roman" w:hAnsi="Times New Roman" w:cs="Times New Roman"/>
          <w:sz w:val="24"/>
          <w:szCs w:val="24"/>
        </w:rPr>
        <w:t xml:space="preserve"> If the same pattern (or V-Trac pattern) is found in multiple distinct hot zones (for example, a pattern found in a hot zone last week reappears in another hot zone this week), it’s marked as a </w:t>
      </w:r>
      <w:r w:rsidRPr="00094686">
        <w:rPr>
          <w:rFonts w:ascii="Times New Roman" w:eastAsia="Times New Roman" w:hAnsi="Times New Roman" w:cs="Times New Roman"/>
          <w:b/>
          <w:bCs/>
          <w:sz w:val="24"/>
          <w:szCs w:val="24"/>
        </w:rPr>
        <w:t>hot consensus pattern</w:t>
      </w:r>
      <w:r w:rsidRPr="00094686">
        <w:rPr>
          <w:rFonts w:ascii="Times New Roman" w:eastAsia="Times New Roman" w:hAnsi="Times New Roman" w:cs="Times New Roman"/>
          <w:sz w:val="24"/>
          <w:szCs w:val="24"/>
        </w:rPr>
        <w:t>. This suggests the pattern isn’t isolated to one incident but is a recurring “hot” trigger. Those get a further boost in significance.</w:t>
      </w:r>
    </w:p>
    <w:p w14:paraId="0EC99027"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Outputs:</w:t>
      </w:r>
    </w:p>
    <w:p w14:paraId="65ABF1E5" w14:textId="77777777" w:rsidR="00094686" w:rsidRPr="00094686" w:rsidRDefault="00094686" w:rsidP="0009468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Detailed Hot Zone Pattern List:</w:t>
      </w:r>
      <w:r w:rsidRPr="00094686">
        <w:rPr>
          <w:rFonts w:ascii="Times New Roman" w:eastAsia="Times New Roman" w:hAnsi="Times New Roman" w:cs="Times New Roman"/>
          <w:sz w:val="24"/>
          <w:szCs w:val="24"/>
        </w:rPr>
        <w:t xml:space="preserve"> For each hot zone and super hot zone, a list of extracted 3-digit patterns with context. E.g., “Hot Zone (Draws 10–15): found patterns {592*, 841*} (asterisk denoting partial pattern in zone), V-Trac cluster 3-8-3 repeated twice.” The output will differentiate patterns fully present versus those that appeared after one-digit removal (which could be annotated specially or with an asterisk as in the example).</w:t>
      </w:r>
    </w:p>
    <w:p w14:paraId="106BD435" w14:textId="77777777" w:rsidR="00094686" w:rsidRPr="00094686" w:rsidRDefault="00094686" w:rsidP="0009468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Priority Alerts:</w:t>
      </w:r>
      <w:r w:rsidRPr="00094686">
        <w:rPr>
          <w:rFonts w:ascii="Times New Roman" w:eastAsia="Times New Roman" w:hAnsi="Times New Roman" w:cs="Times New Roman"/>
          <w:sz w:val="24"/>
          <w:szCs w:val="24"/>
        </w:rPr>
        <w:t xml:space="preserve"> Patterns from hot zones are output with a priority tag. By default, anything from a super hot zone is high priority for the Aggregation module. The module might output something like: “Pattern 864 from Super Hot Zone – HIGH PRIORITY” or “V-Trac [2-5-2] from Hot Zone – high repetition.”</w:t>
      </w:r>
    </w:p>
    <w:p w14:paraId="13B8ABF4" w14:textId="77777777" w:rsidR="00094686" w:rsidRPr="00094686" w:rsidRDefault="00094686" w:rsidP="0009468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lastRenderedPageBreak/>
        <w:t>Refined Zone Markers for UI:</w:t>
      </w:r>
      <w:r w:rsidRPr="00094686">
        <w:rPr>
          <w:rFonts w:ascii="Times New Roman" w:eastAsia="Times New Roman" w:hAnsi="Times New Roman" w:cs="Times New Roman"/>
          <w:sz w:val="24"/>
          <w:szCs w:val="24"/>
        </w:rPr>
        <w:t xml:space="preserve"> The coordinates of these patterns in the context of the zone, to highlight on the UI (like marking those draws or digits with a special color or symbol indicating “found in hot zone analysis”).</w:t>
      </w:r>
    </w:p>
    <w:p w14:paraId="2EA97A0C" w14:textId="77777777" w:rsidR="00094686" w:rsidRPr="00094686" w:rsidRDefault="00094686" w:rsidP="0009468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Interim Scores:</w:t>
      </w:r>
      <w:r w:rsidRPr="00094686">
        <w:rPr>
          <w:rFonts w:ascii="Times New Roman" w:eastAsia="Times New Roman" w:hAnsi="Times New Roman" w:cs="Times New Roman"/>
          <w:sz w:val="24"/>
          <w:szCs w:val="24"/>
        </w:rPr>
        <w:t xml:space="preserve"> A score or weight indicating the strength of each pattern found here (likely higher on average than patterns from a broad search, because hot zone patterns are considered time-sensitive signals). A pattern exclusively found in a hot zone might be scored extremely high short-term but might not have long-term persistence, which the Aggregator will balance out.</w:t>
      </w:r>
    </w:p>
    <w:p w14:paraId="36BBDFFF"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This module acts as a </w:t>
      </w:r>
      <w:r w:rsidRPr="00094686">
        <w:rPr>
          <w:rFonts w:ascii="Times New Roman" w:eastAsia="Times New Roman" w:hAnsi="Times New Roman" w:cs="Times New Roman"/>
          <w:b/>
          <w:bCs/>
          <w:sz w:val="24"/>
          <w:szCs w:val="24"/>
        </w:rPr>
        <w:t>spotlight on critical data segments</w:t>
      </w:r>
      <w:r w:rsidRPr="00094686">
        <w:rPr>
          <w:rFonts w:ascii="Times New Roman" w:eastAsia="Times New Roman" w:hAnsi="Times New Roman" w:cs="Times New Roman"/>
          <w:sz w:val="24"/>
          <w:szCs w:val="24"/>
        </w:rPr>
        <w:t>. If the lottery data were a landscape, the hot zones are volcanoes of activity and this analyzer is an observatory watching them closely. It makes sure that any pattern “heat” rising from these zones is captured and can influence the predictions strongly in the short term.</w:t>
      </w:r>
    </w:p>
    <w:p w14:paraId="608D17F8" w14:textId="77777777" w:rsidR="00094686" w:rsidRPr="00094686" w:rsidRDefault="00094686" w:rsidP="00094686">
      <w:pPr>
        <w:spacing w:before="100" w:beforeAutospacing="1" w:after="100" w:afterAutospacing="1" w:line="240" w:lineRule="auto"/>
        <w:outlineLvl w:val="1"/>
        <w:rPr>
          <w:rFonts w:ascii="Times New Roman" w:eastAsia="Times New Roman" w:hAnsi="Times New Roman" w:cs="Times New Roman"/>
          <w:b/>
          <w:bCs/>
          <w:sz w:val="36"/>
          <w:szCs w:val="36"/>
        </w:rPr>
      </w:pPr>
      <w:r w:rsidRPr="00094686">
        <w:rPr>
          <w:rFonts w:ascii="Times New Roman" w:eastAsia="Times New Roman" w:hAnsi="Times New Roman" w:cs="Times New Roman"/>
          <w:b/>
          <w:bCs/>
          <w:sz w:val="36"/>
          <w:szCs w:val="36"/>
        </w:rPr>
        <w:t>4. Comprehensive Aggregation Module</w:t>
      </w:r>
    </w:p>
    <w:p w14:paraId="1FDD793C"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Purpose:</w:t>
      </w:r>
      <w:r w:rsidRPr="00094686">
        <w:rPr>
          <w:rFonts w:ascii="Times New Roman" w:eastAsia="Times New Roman" w:hAnsi="Times New Roman" w:cs="Times New Roman"/>
          <w:sz w:val="24"/>
          <w:szCs w:val="24"/>
        </w:rPr>
        <w:t xml:space="preserve"> The Aggregation module collects </w:t>
      </w:r>
      <w:r w:rsidRPr="00094686">
        <w:rPr>
          <w:rFonts w:ascii="Times New Roman" w:eastAsia="Times New Roman" w:hAnsi="Times New Roman" w:cs="Times New Roman"/>
          <w:b/>
          <w:bCs/>
          <w:sz w:val="24"/>
          <w:szCs w:val="24"/>
        </w:rPr>
        <w:t>all patterns and scores</w:t>
      </w:r>
      <w:r w:rsidRPr="00094686">
        <w:rPr>
          <w:rFonts w:ascii="Times New Roman" w:eastAsia="Times New Roman" w:hAnsi="Times New Roman" w:cs="Times New Roman"/>
          <w:sz w:val="24"/>
          <w:szCs w:val="24"/>
        </w:rPr>
        <w:t xml:space="preserve"> produced by the earlier analysis modules (Pattern Extraction, Hidden Pattern Reduction, Hot Zone analysis) and combines them into a single, coherent set of candidate patterns. Its job is to evaluate each pattern’s overall strength by considering </w:t>
      </w:r>
      <w:r w:rsidRPr="00094686">
        <w:rPr>
          <w:rFonts w:ascii="Times New Roman" w:eastAsia="Times New Roman" w:hAnsi="Times New Roman" w:cs="Times New Roman"/>
          <w:b/>
          <w:bCs/>
          <w:sz w:val="24"/>
          <w:szCs w:val="24"/>
        </w:rPr>
        <w:t>cross-sectional evidence</w:t>
      </w:r>
      <w:r w:rsidRPr="00094686">
        <w:rPr>
          <w:rFonts w:ascii="Times New Roman" w:eastAsia="Times New Roman" w:hAnsi="Times New Roman" w:cs="Times New Roman"/>
          <w:sz w:val="24"/>
          <w:szCs w:val="24"/>
        </w:rPr>
        <w:t xml:space="preserve"> (across different data splits like midday/evening, across different analytic methods, etc.) and then to </w:t>
      </w:r>
      <w:r w:rsidRPr="00094686">
        <w:rPr>
          <w:rFonts w:ascii="Times New Roman" w:eastAsia="Times New Roman" w:hAnsi="Times New Roman" w:cs="Times New Roman"/>
          <w:b/>
          <w:bCs/>
          <w:sz w:val="24"/>
          <w:szCs w:val="24"/>
        </w:rPr>
        <w:t>rank the patterns</w:t>
      </w:r>
      <w:r w:rsidRPr="00094686">
        <w:rPr>
          <w:rFonts w:ascii="Times New Roman" w:eastAsia="Times New Roman" w:hAnsi="Times New Roman" w:cs="Times New Roman"/>
          <w:sz w:val="24"/>
          <w:szCs w:val="24"/>
        </w:rPr>
        <w:t>. This produces a prioritized list of patterns that are most likely to hit in upcoming draws. Essentially, this is the decision fusion center where various clues are weighted and consolidated.</w:t>
      </w:r>
    </w:p>
    <w:p w14:paraId="0E80BB1B"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Inputs:</w:t>
      </w:r>
    </w:p>
    <w:p w14:paraId="7B96B925" w14:textId="77777777" w:rsidR="00094686" w:rsidRPr="00094686" w:rsidRDefault="00094686" w:rsidP="0009468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Patterns from Module 1:</w:t>
      </w:r>
      <w:r w:rsidRPr="00094686">
        <w:rPr>
          <w:rFonts w:ascii="Times New Roman" w:eastAsia="Times New Roman" w:hAnsi="Times New Roman" w:cs="Times New Roman"/>
          <w:sz w:val="24"/>
          <w:szCs w:val="24"/>
        </w:rPr>
        <w:t xml:space="preserve"> Each with its frequency, stability score, etc.</w:t>
      </w:r>
    </w:p>
    <w:p w14:paraId="6049C570" w14:textId="77777777" w:rsidR="00094686" w:rsidRPr="00094686" w:rsidRDefault="00094686" w:rsidP="0009468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Patterns from Module 2:</w:t>
      </w:r>
      <w:r w:rsidRPr="00094686">
        <w:rPr>
          <w:rFonts w:ascii="Times New Roman" w:eastAsia="Times New Roman" w:hAnsi="Times New Roman" w:cs="Times New Roman"/>
          <w:sz w:val="24"/>
          <w:szCs w:val="24"/>
        </w:rPr>
        <w:t xml:space="preserve"> Hidden patterns with their own scores and any reinforcement info (e.g., “also in Module 1” flags).</w:t>
      </w:r>
    </w:p>
    <w:p w14:paraId="0928436A" w14:textId="77777777" w:rsidR="00094686" w:rsidRPr="00094686" w:rsidRDefault="00094686" w:rsidP="0009468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Patterns from Module 3:</w:t>
      </w:r>
      <w:r w:rsidRPr="00094686">
        <w:rPr>
          <w:rFonts w:ascii="Times New Roman" w:eastAsia="Times New Roman" w:hAnsi="Times New Roman" w:cs="Times New Roman"/>
          <w:sz w:val="24"/>
          <w:szCs w:val="24"/>
        </w:rPr>
        <w:t xml:space="preserve"> Hot zone patterns with priority tags.</w:t>
      </w:r>
    </w:p>
    <w:p w14:paraId="68AEF84C" w14:textId="77777777" w:rsidR="00094686" w:rsidRPr="00094686" w:rsidRDefault="00094686" w:rsidP="0009468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All patterns likely have a common structure (e.g., a pattern ID or tuple of digits, plus metadata like source module, counts, scores). If the same pattern (same 3-digit combo, regardless of order or noted as boxed/straight) appears in multiple inputs, that’s recognized as the </w:t>
      </w:r>
      <w:r w:rsidRPr="00094686">
        <w:rPr>
          <w:rFonts w:ascii="Times New Roman" w:eastAsia="Times New Roman" w:hAnsi="Times New Roman" w:cs="Times New Roman"/>
          <w:b/>
          <w:bCs/>
          <w:sz w:val="24"/>
          <w:szCs w:val="24"/>
        </w:rPr>
        <w:t>same entity</w:t>
      </w:r>
      <w:r w:rsidRPr="00094686">
        <w:rPr>
          <w:rFonts w:ascii="Times New Roman" w:eastAsia="Times New Roman" w:hAnsi="Times New Roman" w:cs="Times New Roman"/>
          <w:sz w:val="24"/>
          <w:szCs w:val="24"/>
        </w:rPr>
        <w:t xml:space="preserve"> to aggregate.</w:t>
      </w:r>
    </w:p>
    <w:p w14:paraId="1B785DB1"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Processing &amp; Logic:</w:t>
      </w:r>
    </w:p>
    <w:p w14:paraId="73AF2038" w14:textId="77777777" w:rsidR="00094686" w:rsidRPr="00094686" w:rsidRDefault="00094686" w:rsidP="0009468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Merge &amp; Deduplicate:</w:t>
      </w:r>
      <w:r w:rsidRPr="00094686">
        <w:rPr>
          <w:rFonts w:ascii="Times New Roman" w:eastAsia="Times New Roman" w:hAnsi="Times New Roman" w:cs="Times New Roman"/>
          <w:sz w:val="24"/>
          <w:szCs w:val="24"/>
        </w:rPr>
        <w:t xml:space="preserve"> The module first compiles a unified list of unique patterns. If the same boxed pattern (say {4,6,8}) came from both the raw extractor and the hidden pattern module, it merges them into one entry, consolidating their attributes. Straight patterns are considered distinct from boxed; however, if a straight pattern (e.g. exactly “4-6-8”) is present and the corresponding boxed pattern {4,6,8} is also present, the system notes their relationship (the straight is a specific permutation of that box).</w:t>
      </w:r>
    </w:p>
    <w:p w14:paraId="20740B24" w14:textId="77777777" w:rsidR="00094686" w:rsidRPr="00094686" w:rsidRDefault="00094686" w:rsidP="0009468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Cross-Sectional Strength:</w:t>
      </w:r>
      <w:r w:rsidRPr="00094686">
        <w:rPr>
          <w:rFonts w:ascii="Times New Roman" w:eastAsia="Times New Roman" w:hAnsi="Times New Roman" w:cs="Times New Roman"/>
          <w:sz w:val="24"/>
          <w:szCs w:val="24"/>
        </w:rPr>
        <w:t xml:space="preserve"> For each pattern, the aggregator evaluates how broad the support is: Does it appear in </w:t>
      </w:r>
      <w:r w:rsidRPr="00094686">
        <w:rPr>
          <w:rFonts w:ascii="Times New Roman" w:eastAsia="Times New Roman" w:hAnsi="Times New Roman" w:cs="Times New Roman"/>
          <w:b/>
          <w:bCs/>
          <w:sz w:val="24"/>
          <w:szCs w:val="24"/>
        </w:rPr>
        <w:t>multiple draw times</w:t>
      </w:r>
      <w:r w:rsidRPr="00094686">
        <w:rPr>
          <w:rFonts w:ascii="Times New Roman" w:eastAsia="Times New Roman" w:hAnsi="Times New Roman" w:cs="Times New Roman"/>
          <w:sz w:val="24"/>
          <w:szCs w:val="24"/>
        </w:rPr>
        <w:t xml:space="preserve"> (midday vs evening vs combined)? Does it appear in </w:t>
      </w:r>
      <w:r w:rsidRPr="00094686">
        <w:rPr>
          <w:rFonts w:ascii="Times New Roman" w:eastAsia="Times New Roman" w:hAnsi="Times New Roman" w:cs="Times New Roman"/>
          <w:b/>
          <w:bCs/>
          <w:sz w:val="24"/>
          <w:szCs w:val="24"/>
        </w:rPr>
        <w:t>multiple data sets or modules</w:t>
      </w:r>
      <w:r w:rsidRPr="00094686">
        <w:rPr>
          <w:rFonts w:ascii="Times New Roman" w:eastAsia="Times New Roman" w:hAnsi="Times New Roman" w:cs="Times New Roman"/>
          <w:sz w:val="24"/>
          <w:szCs w:val="24"/>
        </w:rPr>
        <w:t xml:space="preserve"> (e.g., identified in both Set1 and Set2’s </w:t>
      </w:r>
      <w:r w:rsidRPr="00094686">
        <w:rPr>
          <w:rFonts w:ascii="Times New Roman" w:eastAsia="Times New Roman" w:hAnsi="Times New Roman" w:cs="Times New Roman"/>
          <w:sz w:val="24"/>
          <w:szCs w:val="24"/>
        </w:rPr>
        <w:lastRenderedPageBreak/>
        <w:t xml:space="preserve">analysis, or in both raw and reduced data)? Patterns that show up in diverse contexts get a higher </w:t>
      </w:r>
      <w:r w:rsidRPr="00094686">
        <w:rPr>
          <w:rFonts w:ascii="Times New Roman" w:eastAsia="Times New Roman" w:hAnsi="Times New Roman" w:cs="Times New Roman"/>
          <w:b/>
          <w:bCs/>
          <w:sz w:val="24"/>
          <w:szCs w:val="24"/>
        </w:rPr>
        <w:t>cross-sectional score</w:t>
      </w:r>
      <w:r w:rsidRPr="00094686">
        <w:rPr>
          <w:rFonts w:ascii="Times New Roman" w:eastAsia="Times New Roman" w:hAnsi="Times New Roman" w:cs="Times New Roman"/>
          <w:sz w:val="24"/>
          <w:szCs w:val="24"/>
        </w:rPr>
        <w:t xml:space="preserve"> because they’re not just an artifact of one specific subset. For example, a pattern found in combined data and separately in evening-only data independently is very compelling.</w:t>
      </w:r>
    </w:p>
    <w:p w14:paraId="1EDC353A" w14:textId="77777777" w:rsidR="00094686" w:rsidRPr="00094686" w:rsidRDefault="00094686" w:rsidP="0009468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Combined Scoring:</w:t>
      </w:r>
      <w:r w:rsidRPr="00094686">
        <w:rPr>
          <w:rFonts w:ascii="Times New Roman" w:eastAsia="Times New Roman" w:hAnsi="Times New Roman" w:cs="Times New Roman"/>
          <w:sz w:val="24"/>
          <w:szCs w:val="24"/>
        </w:rPr>
        <w:t xml:space="preserve"> The module computes a </w:t>
      </w:r>
      <w:r w:rsidRPr="00094686">
        <w:rPr>
          <w:rFonts w:ascii="Times New Roman" w:eastAsia="Times New Roman" w:hAnsi="Times New Roman" w:cs="Times New Roman"/>
          <w:b/>
          <w:bCs/>
          <w:sz w:val="24"/>
          <w:szCs w:val="24"/>
        </w:rPr>
        <w:t>composite score</w:t>
      </w:r>
      <w:r w:rsidRPr="00094686">
        <w:rPr>
          <w:rFonts w:ascii="Times New Roman" w:eastAsia="Times New Roman" w:hAnsi="Times New Roman" w:cs="Times New Roman"/>
          <w:sz w:val="24"/>
          <w:szCs w:val="24"/>
        </w:rPr>
        <w:t xml:space="preserve"> for each pattern, incorporating various factors. A possible scoring formula (which can be adjusted over time or learned via ML later) might include:</w:t>
      </w:r>
    </w:p>
    <w:p w14:paraId="00F2C10D" w14:textId="77777777" w:rsidR="00094686" w:rsidRPr="00094686" w:rsidRDefault="00094686" w:rsidP="00094686">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Base frequency score (how often it appeared recently).</w:t>
      </w:r>
    </w:p>
    <w:p w14:paraId="7BE4AE11" w14:textId="77777777" w:rsidR="00094686" w:rsidRPr="00094686" w:rsidRDefault="00094686" w:rsidP="00094686">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Stability/persistence score (from Module 1).</w:t>
      </w:r>
    </w:p>
    <w:p w14:paraId="0EF6B1AC" w14:textId="77777777" w:rsidR="00094686" w:rsidRPr="00094686" w:rsidRDefault="00094686" w:rsidP="00094686">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Hidden pattern bonus (if found via reduction, indicating it survived noise).</w:t>
      </w:r>
    </w:p>
    <w:p w14:paraId="290ADD4A" w14:textId="77777777" w:rsidR="00094686" w:rsidRPr="00094686" w:rsidRDefault="00094686" w:rsidP="00094686">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Hot zone bonus (especially if from super hot zone).</w:t>
      </w:r>
    </w:p>
    <w:p w14:paraId="20D83681" w14:textId="77777777" w:rsidR="00094686" w:rsidRPr="00094686" w:rsidRDefault="00094686" w:rsidP="00094686">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Cross-timeframe bonus (if in both midday &amp; evening data).</w:t>
      </w:r>
    </w:p>
    <w:p w14:paraId="21AFA571" w14:textId="77777777" w:rsidR="00094686" w:rsidRPr="00094686" w:rsidRDefault="00094686" w:rsidP="00094686">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Multi-module consensus bonus (if the pattern was flagged by 2 or 3 different modules independently).</w:t>
      </w:r>
    </w:p>
    <w:p w14:paraId="6A6AAAD4" w14:textId="77777777" w:rsidR="00094686" w:rsidRPr="00094686" w:rsidRDefault="00094686" w:rsidP="00094686">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Novelty factor (if the pattern is </w:t>
      </w:r>
      <w:r w:rsidRPr="00094686">
        <w:rPr>
          <w:rFonts w:ascii="Times New Roman" w:eastAsia="Times New Roman" w:hAnsi="Times New Roman" w:cs="Times New Roman"/>
          <w:i/>
          <w:iCs/>
          <w:sz w:val="24"/>
          <w:szCs w:val="24"/>
        </w:rPr>
        <w:t>new</w:t>
      </w:r>
      <w:r w:rsidRPr="00094686">
        <w:rPr>
          <w:rFonts w:ascii="Times New Roman" w:eastAsia="Times New Roman" w:hAnsi="Times New Roman" w:cs="Times New Roman"/>
          <w:sz w:val="24"/>
          <w:szCs w:val="24"/>
        </w:rPr>
        <w:t xml:space="preserve">, i.e. hadn’t appeared until now but just started appearing, it might get a slight </w:t>
      </w:r>
      <w:r w:rsidRPr="00094686">
        <w:rPr>
          <w:rFonts w:ascii="Times New Roman" w:eastAsia="Times New Roman" w:hAnsi="Times New Roman" w:cs="Times New Roman"/>
          <w:b/>
          <w:bCs/>
          <w:sz w:val="24"/>
          <w:szCs w:val="24"/>
        </w:rPr>
        <w:t>novelty boost</w:t>
      </w:r>
      <w:r w:rsidRPr="00094686">
        <w:rPr>
          <w:rFonts w:ascii="Times New Roman" w:eastAsia="Times New Roman" w:hAnsi="Times New Roman" w:cs="Times New Roman"/>
          <w:sz w:val="24"/>
          <w:szCs w:val="24"/>
        </w:rPr>
        <w:t xml:space="preserve"> to allow fresh trends to surface). Conversely, if a pattern is </w:t>
      </w:r>
      <w:r w:rsidRPr="00094686">
        <w:rPr>
          <w:rFonts w:ascii="Times New Roman" w:eastAsia="Times New Roman" w:hAnsi="Times New Roman" w:cs="Times New Roman"/>
          <w:i/>
          <w:iCs/>
          <w:sz w:val="24"/>
          <w:szCs w:val="24"/>
        </w:rPr>
        <w:t>over-saturated</w:t>
      </w:r>
      <w:r w:rsidRPr="00094686">
        <w:rPr>
          <w:rFonts w:ascii="Times New Roman" w:eastAsia="Times New Roman" w:hAnsi="Times New Roman" w:cs="Times New Roman"/>
          <w:sz w:val="24"/>
          <w:szCs w:val="24"/>
        </w:rPr>
        <w:t xml:space="preserve"> (appeared a lot already), the system might consider it either very due to hit or possibly “spent” – this logic can be tuned).</w:t>
      </w:r>
    </w:p>
    <w:p w14:paraId="19286B7F" w14:textId="77777777" w:rsidR="00094686" w:rsidRPr="00094686" w:rsidRDefault="00094686" w:rsidP="00094686">
      <w:pPr>
        <w:spacing w:before="100" w:beforeAutospacing="1" w:after="100" w:afterAutospacing="1" w:line="240" w:lineRule="auto"/>
        <w:ind w:left="720"/>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All these aspects are normalized and combined into one score per pattern for ranking. The table below outlines key scoring metrics: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812"/>
        <w:gridCol w:w="3215"/>
        <w:gridCol w:w="3613"/>
      </w:tblGrid>
      <w:tr w:rsidR="00094686" w:rsidRPr="00094686" w14:paraId="275AF4E4" w14:textId="77777777" w:rsidTr="00094686">
        <w:trPr>
          <w:tblHeader/>
          <w:tblCellSpacing w:w="15" w:type="dxa"/>
        </w:trPr>
        <w:tc>
          <w:tcPr>
            <w:tcW w:w="0" w:type="auto"/>
            <w:vAlign w:val="center"/>
            <w:hideMark/>
          </w:tcPr>
          <w:p w14:paraId="3EB0B0DE" w14:textId="77777777" w:rsidR="00094686" w:rsidRPr="00094686" w:rsidRDefault="00094686" w:rsidP="00094686">
            <w:pPr>
              <w:spacing w:after="0" w:line="240" w:lineRule="auto"/>
              <w:jc w:val="center"/>
              <w:rPr>
                <w:rFonts w:ascii="Times New Roman" w:eastAsia="Times New Roman" w:hAnsi="Times New Roman" w:cs="Times New Roman"/>
                <w:b/>
                <w:bCs/>
                <w:sz w:val="24"/>
                <w:szCs w:val="24"/>
              </w:rPr>
            </w:pPr>
            <w:r w:rsidRPr="00094686">
              <w:rPr>
                <w:rFonts w:ascii="Times New Roman" w:eastAsia="Times New Roman" w:hAnsi="Times New Roman" w:cs="Times New Roman"/>
                <w:b/>
                <w:bCs/>
                <w:sz w:val="24"/>
                <w:szCs w:val="24"/>
              </w:rPr>
              <w:t>Scoring Metric</w:t>
            </w:r>
          </w:p>
        </w:tc>
        <w:tc>
          <w:tcPr>
            <w:tcW w:w="0" w:type="auto"/>
            <w:vAlign w:val="center"/>
            <w:hideMark/>
          </w:tcPr>
          <w:p w14:paraId="1B7E044D" w14:textId="77777777" w:rsidR="00094686" w:rsidRPr="00094686" w:rsidRDefault="00094686" w:rsidP="00094686">
            <w:pPr>
              <w:spacing w:after="0" w:line="240" w:lineRule="auto"/>
              <w:jc w:val="center"/>
              <w:rPr>
                <w:rFonts w:ascii="Times New Roman" w:eastAsia="Times New Roman" w:hAnsi="Times New Roman" w:cs="Times New Roman"/>
                <w:b/>
                <w:bCs/>
                <w:sz w:val="24"/>
                <w:szCs w:val="24"/>
              </w:rPr>
            </w:pPr>
            <w:r w:rsidRPr="00094686">
              <w:rPr>
                <w:rFonts w:ascii="Times New Roman" w:eastAsia="Times New Roman" w:hAnsi="Times New Roman" w:cs="Times New Roman"/>
                <w:b/>
                <w:bCs/>
                <w:sz w:val="24"/>
                <w:szCs w:val="24"/>
              </w:rPr>
              <w:t>Description</w:t>
            </w:r>
          </w:p>
        </w:tc>
        <w:tc>
          <w:tcPr>
            <w:tcW w:w="0" w:type="auto"/>
            <w:vAlign w:val="center"/>
            <w:hideMark/>
          </w:tcPr>
          <w:p w14:paraId="4C77B4AB" w14:textId="77777777" w:rsidR="00094686" w:rsidRPr="00094686" w:rsidRDefault="00094686" w:rsidP="00094686">
            <w:pPr>
              <w:spacing w:after="0" w:line="240" w:lineRule="auto"/>
              <w:jc w:val="center"/>
              <w:rPr>
                <w:rFonts w:ascii="Times New Roman" w:eastAsia="Times New Roman" w:hAnsi="Times New Roman" w:cs="Times New Roman"/>
                <w:b/>
                <w:bCs/>
                <w:sz w:val="24"/>
                <w:szCs w:val="24"/>
              </w:rPr>
            </w:pPr>
            <w:r w:rsidRPr="00094686">
              <w:rPr>
                <w:rFonts w:ascii="Times New Roman" w:eastAsia="Times New Roman" w:hAnsi="Times New Roman" w:cs="Times New Roman"/>
                <w:b/>
                <w:bCs/>
                <w:sz w:val="24"/>
                <w:szCs w:val="24"/>
              </w:rPr>
              <w:t>Influence on Score</w:t>
            </w:r>
          </w:p>
        </w:tc>
      </w:tr>
      <w:tr w:rsidR="00094686" w:rsidRPr="00094686" w14:paraId="06D2ED73" w14:textId="77777777" w:rsidTr="00094686">
        <w:trPr>
          <w:tblCellSpacing w:w="15" w:type="dxa"/>
        </w:trPr>
        <w:tc>
          <w:tcPr>
            <w:tcW w:w="0" w:type="auto"/>
            <w:vAlign w:val="center"/>
            <w:hideMark/>
          </w:tcPr>
          <w:p w14:paraId="67719077"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Cross-Timeframe Occurrence</w:t>
            </w:r>
          </w:p>
        </w:tc>
        <w:tc>
          <w:tcPr>
            <w:tcW w:w="0" w:type="auto"/>
            <w:vAlign w:val="center"/>
            <w:hideMark/>
          </w:tcPr>
          <w:p w14:paraId="0AC00392"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Pattern appears in multiple draw schedules (e.g., both Midday &amp; Evening) vs. only one.</w:t>
            </w:r>
          </w:p>
        </w:tc>
        <w:tc>
          <w:tcPr>
            <w:tcW w:w="0" w:type="auto"/>
            <w:vAlign w:val="center"/>
            <w:hideMark/>
          </w:tcPr>
          <w:p w14:paraId="03559F75"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Increases confidence (add points if pattern spans different draws).</w:t>
            </w:r>
          </w:p>
        </w:tc>
      </w:tr>
      <w:tr w:rsidR="00094686" w:rsidRPr="00094686" w14:paraId="6D089A45" w14:textId="77777777" w:rsidTr="00094686">
        <w:trPr>
          <w:tblCellSpacing w:w="15" w:type="dxa"/>
        </w:trPr>
        <w:tc>
          <w:tcPr>
            <w:tcW w:w="0" w:type="auto"/>
            <w:vAlign w:val="center"/>
            <w:hideMark/>
          </w:tcPr>
          <w:p w14:paraId="64EC131E"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Multi-Module Consensus</w:t>
            </w:r>
          </w:p>
        </w:tc>
        <w:tc>
          <w:tcPr>
            <w:tcW w:w="0" w:type="auto"/>
            <w:vAlign w:val="center"/>
            <w:hideMark/>
          </w:tcPr>
          <w:p w14:paraId="4FA64488"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Pattern identified by multiple analysis methods (extractor, reduction, hot zone) vs. a single source.</w:t>
            </w:r>
          </w:p>
        </w:tc>
        <w:tc>
          <w:tcPr>
            <w:tcW w:w="0" w:type="auto"/>
            <w:vAlign w:val="center"/>
            <w:hideMark/>
          </w:tcPr>
          <w:p w14:paraId="389FFF0E"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Strongly increases confidence (each additional source adds a significant bonus).</w:t>
            </w:r>
          </w:p>
        </w:tc>
      </w:tr>
      <w:tr w:rsidR="00094686" w:rsidRPr="00094686" w14:paraId="053CBB76" w14:textId="77777777" w:rsidTr="00094686">
        <w:trPr>
          <w:tblCellSpacing w:w="15" w:type="dxa"/>
        </w:trPr>
        <w:tc>
          <w:tcPr>
            <w:tcW w:w="0" w:type="auto"/>
            <w:vAlign w:val="center"/>
            <w:hideMark/>
          </w:tcPr>
          <w:p w14:paraId="7E132F44"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Frequency of Occurrence</w:t>
            </w:r>
          </w:p>
        </w:tc>
        <w:tc>
          <w:tcPr>
            <w:tcW w:w="0" w:type="auto"/>
            <w:vAlign w:val="center"/>
            <w:hideMark/>
          </w:tcPr>
          <w:p w14:paraId="41093A9D"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Number of times pattern occurred in recent history (e.g., last 30 draws).</w:t>
            </w:r>
          </w:p>
        </w:tc>
        <w:tc>
          <w:tcPr>
            <w:tcW w:w="0" w:type="auto"/>
            <w:vAlign w:val="center"/>
            <w:hideMark/>
          </w:tcPr>
          <w:p w14:paraId="1A1A7D11"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Moderate influence: very high frequency could be hot (positive) but if </w:t>
            </w:r>
            <w:r w:rsidRPr="00094686">
              <w:rPr>
                <w:rFonts w:ascii="Times New Roman" w:eastAsia="Times New Roman" w:hAnsi="Times New Roman" w:cs="Times New Roman"/>
                <w:i/>
                <w:iCs/>
                <w:sz w:val="24"/>
                <w:szCs w:val="24"/>
              </w:rPr>
              <w:t>too</w:t>
            </w:r>
            <w:r w:rsidRPr="00094686">
              <w:rPr>
                <w:rFonts w:ascii="Times New Roman" w:eastAsia="Times New Roman" w:hAnsi="Times New Roman" w:cs="Times New Roman"/>
                <w:sz w:val="24"/>
                <w:szCs w:val="24"/>
              </w:rPr>
              <w:t xml:space="preserve"> frequent may be considered random noise (cap the influence).</w:t>
            </w:r>
          </w:p>
        </w:tc>
      </w:tr>
      <w:tr w:rsidR="00094686" w:rsidRPr="00094686" w14:paraId="5EC859BB" w14:textId="77777777" w:rsidTr="00094686">
        <w:trPr>
          <w:tblCellSpacing w:w="15" w:type="dxa"/>
        </w:trPr>
        <w:tc>
          <w:tcPr>
            <w:tcW w:w="0" w:type="auto"/>
            <w:vAlign w:val="center"/>
            <w:hideMark/>
          </w:tcPr>
          <w:p w14:paraId="05F05FE2"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Persistence (Stability)</w:t>
            </w:r>
          </w:p>
        </w:tc>
        <w:tc>
          <w:tcPr>
            <w:tcW w:w="0" w:type="auto"/>
            <w:vAlign w:val="center"/>
            <w:hideMark/>
          </w:tcPr>
          <w:p w14:paraId="719B158C"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How steadily the pattern has persisted (e.g., present across consecutive weeks or appearing at regular intervals).</w:t>
            </w:r>
          </w:p>
        </w:tc>
        <w:tc>
          <w:tcPr>
            <w:tcW w:w="0" w:type="auto"/>
            <w:vAlign w:val="center"/>
            <w:hideMark/>
          </w:tcPr>
          <w:p w14:paraId="6596A1C1"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Increases reliability (patterns with consistent presence get a higher base score).</w:t>
            </w:r>
          </w:p>
        </w:tc>
      </w:tr>
      <w:tr w:rsidR="00094686" w:rsidRPr="00094686" w14:paraId="2C42E414" w14:textId="77777777" w:rsidTr="00094686">
        <w:trPr>
          <w:tblCellSpacing w:w="15" w:type="dxa"/>
        </w:trPr>
        <w:tc>
          <w:tcPr>
            <w:tcW w:w="0" w:type="auto"/>
            <w:vAlign w:val="center"/>
            <w:hideMark/>
          </w:tcPr>
          <w:p w14:paraId="472734FF"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Hot Zone Relevance</w:t>
            </w:r>
          </w:p>
        </w:tc>
        <w:tc>
          <w:tcPr>
            <w:tcW w:w="0" w:type="auto"/>
            <w:vAlign w:val="center"/>
            <w:hideMark/>
          </w:tcPr>
          <w:p w14:paraId="46290137"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Pattern was found in a marked </w:t>
            </w:r>
            <w:r w:rsidRPr="00094686">
              <w:rPr>
                <w:rFonts w:ascii="Times New Roman" w:eastAsia="Times New Roman" w:hAnsi="Times New Roman" w:cs="Times New Roman"/>
                <w:i/>
                <w:iCs/>
                <w:sz w:val="24"/>
                <w:szCs w:val="24"/>
              </w:rPr>
              <w:t>hot zone</w:t>
            </w:r>
            <w:r w:rsidRPr="00094686">
              <w:rPr>
                <w:rFonts w:ascii="Times New Roman" w:eastAsia="Times New Roman" w:hAnsi="Times New Roman" w:cs="Times New Roman"/>
                <w:sz w:val="24"/>
                <w:szCs w:val="24"/>
              </w:rPr>
              <w:t xml:space="preserve"> (especially a super hot zone).</w:t>
            </w:r>
          </w:p>
        </w:tc>
        <w:tc>
          <w:tcPr>
            <w:tcW w:w="0" w:type="auto"/>
            <w:vAlign w:val="center"/>
            <w:hideMark/>
          </w:tcPr>
          <w:p w14:paraId="2E206802"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High short-term boost (pattern is likely imminent; add substantial points if from hot zone).</w:t>
            </w:r>
          </w:p>
        </w:tc>
      </w:tr>
      <w:tr w:rsidR="00094686" w:rsidRPr="00094686" w14:paraId="439FA26B" w14:textId="77777777" w:rsidTr="00094686">
        <w:trPr>
          <w:tblCellSpacing w:w="15" w:type="dxa"/>
        </w:trPr>
        <w:tc>
          <w:tcPr>
            <w:tcW w:w="0" w:type="auto"/>
            <w:vAlign w:val="center"/>
            <w:hideMark/>
          </w:tcPr>
          <w:p w14:paraId="1D349475"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lastRenderedPageBreak/>
              <w:t>Hidden Pattern Reinforcement</w:t>
            </w:r>
          </w:p>
        </w:tc>
        <w:tc>
          <w:tcPr>
            <w:tcW w:w="0" w:type="auto"/>
            <w:vAlign w:val="center"/>
            <w:hideMark/>
          </w:tcPr>
          <w:p w14:paraId="05300108"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Pattern also appeared after digit reductions (proving it’s not accidental).</w:t>
            </w:r>
          </w:p>
        </w:tc>
        <w:tc>
          <w:tcPr>
            <w:tcW w:w="0" w:type="auto"/>
            <w:vAlign w:val="center"/>
            <w:hideMark/>
          </w:tcPr>
          <w:p w14:paraId="1DA4500C"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Increases score (shows pattern remained after removing noise; add bonus).</w:t>
            </w:r>
          </w:p>
        </w:tc>
      </w:tr>
      <w:tr w:rsidR="00094686" w:rsidRPr="00094686" w14:paraId="6A0879EB" w14:textId="77777777" w:rsidTr="00094686">
        <w:trPr>
          <w:tblCellSpacing w:w="15" w:type="dxa"/>
        </w:trPr>
        <w:tc>
          <w:tcPr>
            <w:tcW w:w="0" w:type="auto"/>
            <w:vAlign w:val="center"/>
            <w:hideMark/>
          </w:tcPr>
          <w:p w14:paraId="5E26B657"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Novelty Factor</w:t>
            </w:r>
          </w:p>
        </w:tc>
        <w:tc>
          <w:tcPr>
            <w:tcW w:w="0" w:type="auto"/>
            <w:vAlign w:val="center"/>
            <w:hideMark/>
          </w:tcPr>
          <w:p w14:paraId="0E2E0EC9"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Pattern is newly emergent (rare or first-time appearance recently) vs. an older recurring pattern.</w:t>
            </w:r>
          </w:p>
        </w:tc>
        <w:tc>
          <w:tcPr>
            <w:tcW w:w="0" w:type="auto"/>
            <w:vAlign w:val="center"/>
            <w:hideMark/>
          </w:tcPr>
          <w:p w14:paraId="17F9ED12"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Balanced influence: a new pattern might get a small boost to not be ignored, but core reliance is on proven patterns.</w:t>
            </w:r>
          </w:p>
        </w:tc>
      </w:tr>
    </w:tbl>
    <w:p w14:paraId="623A16EB" w14:textId="77777777" w:rsidR="00094686" w:rsidRPr="00094686" w:rsidRDefault="00094686" w:rsidP="0009468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Ranking &amp; Cutoff:</w:t>
      </w:r>
      <w:r w:rsidRPr="00094686">
        <w:rPr>
          <w:rFonts w:ascii="Times New Roman" w:eastAsia="Times New Roman" w:hAnsi="Times New Roman" w:cs="Times New Roman"/>
          <w:sz w:val="24"/>
          <w:szCs w:val="24"/>
        </w:rPr>
        <w:t xml:space="preserve"> After scoring, patterns are sorted from highest to lowest score. The module can then select the </w:t>
      </w:r>
      <w:r w:rsidRPr="00094686">
        <w:rPr>
          <w:rFonts w:ascii="Times New Roman" w:eastAsia="Times New Roman" w:hAnsi="Times New Roman" w:cs="Times New Roman"/>
          <w:b/>
          <w:bCs/>
          <w:sz w:val="24"/>
          <w:szCs w:val="24"/>
        </w:rPr>
        <w:t>Top N patterns</w:t>
      </w:r>
      <w:r w:rsidRPr="00094686">
        <w:rPr>
          <w:rFonts w:ascii="Times New Roman" w:eastAsia="Times New Roman" w:hAnsi="Times New Roman" w:cs="Times New Roman"/>
          <w:sz w:val="24"/>
          <w:szCs w:val="24"/>
        </w:rPr>
        <w:t xml:space="preserve"> to focus on (N could be dynamic or user-defined, e.g., select top 10 patterns for combination generation). Very low scoring patterns may be dropped entirely if they’re likely noise. The cutoff threshold might be adjusted based on how many combos one intends to play – for example, if the betting strategy (Module 7) allows playing 8 combinations, the aggregator might aim to output roughly 8 patterns (especially if we typically map one pattern to one combination). However, often one pattern could yield multiple combos (when boxed), so the number of patterns might be fewer than final combos. This selection is tunable.</w:t>
      </w:r>
    </w:p>
    <w:p w14:paraId="698E1A72" w14:textId="77777777" w:rsidR="00094686" w:rsidRPr="00094686" w:rsidRDefault="00094686" w:rsidP="0009468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Cross-Pattern Relations:</w:t>
      </w:r>
      <w:r w:rsidRPr="00094686">
        <w:rPr>
          <w:rFonts w:ascii="Times New Roman" w:eastAsia="Times New Roman" w:hAnsi="Times New Roman" w:cs="Times New Roman"/>
          <w:sz w:val="24"/>
          <w:szCs w:val="24"/>
        </w:rPr>
        <w:t xml:space="preserve"> The aggregator also notes relationships between patterns: for instance, if two top patterns share two digits (meaning they are very similar, like pattern 684 and 864 are essentially the same digits rearranged), it might mark them as variants of one underlying combo. This information can help the combination module avoid redundant picks or conversely to ensure it covers all permutations if desired.</w:t>
      </w:r>
    </w:p>
    <w:p w14:paraId="0B9988E5"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Outputs:</w:t>
      </w:r>
    </w:p>
    <w:p w14:paraId="1C2567E0" w14:textId="77777777" w:rsidR="00094686" w:rsidRPr="00094686" w:rsidRDefault="00094686" w:rsidP="0009468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Ranked Pattern List:</w:t>
      </w:r>
      <w:r w:rsidRPr="00094686">
        <w:rPr>
          <w:rFonts w:ascii="Times New Roman" w:eastAsia="Times New Roman" w:hAnsi="Times New Roman" w:cs="Times New Roman"/>
          <w:sz w:val="24"/>
          <w:szCs w:val="24"/>
        </w:rPr>
        <w:t xml:space="preserve"> The primary output is an ordered list of patterns ready for combination generation. Each entry includes the pattern (and whether it’s treated as a “boxed” concept or a specific straight sequence), its final score, and possibly a breakdown of why it scored high (for traceability, e.g., “684 – Score 9.5 – found in 3 modules, midday+eve, hot zone, frequency=3”).</w:t>
      </w:r>
    </w:p>
    <w:p w14:paraId="620EB611" w14:textId="77777777" w:rsidR="00094686" w:rsidRPr="00094686" w:rsidRDefault="00094686" w:rsidP="0009468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Supporting Data for ML:</w:t>
      </w:r>
      <w:r w:rsidRPr="00094686">
        <w:rPr>
          <w:rFonts w:ascii="Times New Roman" w:eastAsia="Times New Roman" w:hAnsi="Times New Roman" w:cs="Times New Roman"/>
          <w:sz w:val="24"/>
          <w:szCs w:val="24"/>
        </w:rPr>
        <w:t xml:space="preserve"> Alongside the list, the aggregator can output a feature vector for each pattern describing all the factors (this can be logged for training the ML later, see Module 6). Essentially, this is the data that was used to compute the score.</w:t>
      </w:r>
    </w:p>
    <w:p w14:paraId="696BA522" w14:textId="77777777" w:rsidR="00094686" w:rsidRPr="00094686" w:rsidRDefault="00094686" w:rsidP="0009468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State-wise or Category-wise Breakdown (for UI):</w:t>
      </w:r>
      <w:r w:rsidRPr="00094686">
        <w:rPr>
          <w:rFonts w:ascii="Times New Roman" w:eastAsia="Times New Roman" w:hAnsi="Times New Roman" w:cs="Times New Roman"/>
          <w:sz w:val="24"/>
          <w:szCs w:val="24"/>
        </w:rPr>
        <w:t xml:space="preserve"> If the system covers multiple states or separate lottery games, the aggregator might produce a separate ranked list per state, or a combined list with state tags. It may also produce a summary score per state (like “State X has 5 strong patterns, highest score Y” which can feed a dashboard).</w:t>
      </w:r>
    </w:p>
    <w:p w14:paraId="61AAE5F6" w14:textId="77777777" w:rsidR="00094686" w:rsidRPr="00094686" w:rsidRDefault="00094686" w:rsidP="0009468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Data to Combination Module:</w:t>
      </w:r>
      <w:r w:rsidRPr="00094686">
        <w:rPr>
          <w:rFonts w:ascii="Times New Roman" w:eastAsia="Times New Roman" w:hAnsi="Times New Roman" w:cs="Times New Roman"/>
          <w:sz w:val="24"/>
          <w:szCs w:val="24"/>
        </w:rPr>
        <w:t xml:space="preserve"> The aggregator passes the patterns (and possibly permutations) forward. If a pattern is boxed (digits set), it might send along all permutations of that set for consideration. If a pattern is straight (specific order), it just passes that order. It will also pass any special instructions gleaned (e.g., “don’t forget mirror for pattern X” if that was flagged in earlier modules – though mirror handling is mainly in the combination module logic).</w:t>
      </w:r>
    </w:p>
    <w:p w14:paraId="7444FBAF"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lastRenderedPageBreak/>
        <w:t xml:space="preserve">By synthesizing the outputs of diverse analytical techniques, the Aggregation module acts as the </w:t>
      </w:r>
      <w:r w:rsidRPr="00094686">
        <w:rPr>
          <w:rFonts w:ascii="Times New Roman" w:eastAsia="Times New Roman" w:hAnsi="Times New Roman" w:cs="Times New Roman"/>
          <w:b/>
          <w:bCs/>
          <w:sz w:val="24"/>
          <w:szCs w:val="24"/>
        </w:rPr>
        <w:t>brain of the system’s decision-making</w:t>
      </w:r>
      <w:r w:rsidRPr="00094686">
        <w:rPr>
          <w:rFonts w:ascii="Times New Roman" w:eastAsia="Times New Roman" w:hAnsi="Times New Roman" w:cs="Times New Roman"/>
          <w:sz w:val="24"/>
          <w:szCs w:val="24"/>
        </w:rPr>
        <w:t>, balancing multiple criteria to decide which patterns are worth betting on. The modular scoring approach also means that weights can be tweaked or even learned over time (initially via expert rules, later via ML optimization). At this stage, the system has transformed raw historical data into a set of predictive patterns, ranked by confidence.</w:t>
      </w:r>
    </w:p>
    <w:p w14:paraId="1578694E" w14:textId="77777777" w:rsidR="00094686" w:rsidRPr="00094686" w:rsidRDefault="00094686" w:rsidP="00094686">
      <w:pPr>
        <w:spacing w:before="100" w:beforeAutospacing="1" w:after="100" w:afterAutospacing="1" w:line="240" w:lineRule="auto"/>
        <w:outlineLvl w:val="1"/>
        <w:rPr>
          <w:rFonts w:ascii="Times New Roman" w:eastAsia="Times New Roman" w:hAnsi="Times New Roman" w:cs="Times New Roman"/>
          <w:b/>
          <w:bCs/>
          <w:sz w:val="36"/>
          <w:szCs w:val="36"/>
        </w:rPr>
      </w:pPr>
      <w:r w:rsidRPr="00094686">
        <w:rPr>
          <w:rFonts w:ascii="Times New Roman" w:eastAsia="Times New Roman" w:hAnsi="Times New Roman" w:cs="Times New Roman"/>
          <w:b/>
          <w:bCs/>
          <w:sz w:val="36"/>
          <w:szCs w:val="36"/>
        </w:rPr>
        <w:t>5. Combination Forming Module</w:t>
      </w:r>
    </w:p>
    <w:p w14:paraId="476C8B36"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Purpose:</w:t>
      </w:r>
      <w:r w:rsidRPr="00094686">
        <w:rPr>
          <w:rFonts w:ascii="Times New Roman" w:eastAsia="Times New Roman" w:hAnsi="Times New Roman" w:cs="Times New Roman"/>
          <w:sz w:val="24"/>
          <w:szCs w:val="24"/>
        </w:rPr>
        <w:t xml:space="preserve"> This module takes the high-ranking patterns from the aggregator and </w:t>
      </w:r>
      <w:r w:rsidRPr="00094686">
        <w:rPr>
          <w:rFonts w:ascii="Times New Roman" w:eastAsia="Times New Roman" w:hAnsi="Times New Roman" w:cs="Times New Roman"/>
          <w:b/>
          <w:bCs/>
          <w:sz w:val="24"/>
          <w:szCs w:val="24"/>
        </w:rPr>
        <w:t>generates actual lottery combinations (three-digit numbers) to play</w:t>
      </w:r>
      <w:r w:rsidRPr="00094686">
        <w:rPr>
          <w:rFonts w:ascii="Times New Roman" w:eastAsia="Times New Roman" w:hAnsi="Times New Roman" w:cs="Times New Roman"/>
          <w:sz w:val="24"/>
          <w:szCs w:val="24"/>
        </w:rPr>
        <w:t xml:space="preserve">, specifying whether to play them “boxed” (any order) or “straight.” It applies various </w:t>
      </w:r>
      <w:r w:rsidRPr="00094686">
        <w:rPr>
          <w:rFonts w:ascii="Times New Roman" w:eastAsia="Times New Roman" w:hAnsi="Times New Roman" w:cs="Times New Roman"/>
          <w:b/>
          <w:bCs/>
          <w:sz w:val="24"/>
          <w:szCs w:val="24"/>
        </w:rPr>
        <w:t>techniques to form numbers</w:t>
      </w:r>
      <w:r w:rsidRPr="00094686">
        <w:rPr>
          <w:rFonts w:ascii="Times New Roman" w:eastAsia="Times New Roman" w:hAnsi="Times New Roman" w:cs="Times New Roman"/>
          <w:sz w:val="24"/>
          <w:szCs w:val="24"/>
        </w:rPr>
        <w:t xml:space="preserve"> from the patterns, including pairing patterns together, using mirror numbers, leveraging V-Trac mappings, and following special rules for doubles (like 112, 557) and their mirror counterparts. The module supports both static, rule-based combination generation and dynamic, ML-informed generation to adapt to what works best. The outcome is a final set of recommended combinations for the next draw(s).</w:t>
      </w:r>
    </w:p>
    <w:p w14:paraId="2A256119"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Inputs:</w:t>
      </w:r>
    </w:p>
    <w:p w14:paraId="770AC4AF" w14:textId="77777777" w:rsidR="00094686" w:rsidRPr="00094686" w:rsidRDefault="00094686" w:rsidP="0009468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Ranked Patterns:</w:t>
      </w:r>
      <w:r w:rsidRPr="00094686">
        <w:rPr>
          <w:rFonts w:ascii="Times New Roman" w:eastAsia="Times New Roman" w:hAnsi="Times New Roman" w:cs="Times New Roman"/>
          <w:sz w:val="24"/>
          <w:szCs w:val="24"/>
        </w:rPr>
        <w:t xml:space="preserve"> from Module 4, including pattern details (digit sets or sequences, scores, any flags like “hot” or “consensus”).</w:t>
      </w:r>
    </w:p>
    <w:p w14:paraId="73286E26" w14:textId="77777777" w:rsidR="00094686" w:rsidRPr="00094686" w:rsidRDefault="00094686" w:rsidP="0009468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Auxiliary Info:</w:t>
      </w:r>
      <w:r w:rsidRPr="00094686">
        <w:rPr>
          <w:rFonts w:ascii="Times New Roman" w:eastAsia="Times New Roman" w:hAnsi="Times New Roman" w:cs="Times New Roman"/>
          <w:sz w:val="24"/>
          <w:szCs w:val="24"/>
        </w:rPr>
        <w:t xml:space="preserve"> If available, additional hints such as “due digits” or mirror indicators from Module 9 (e.g., if it’s known that the digit ‘5’ is due or that a certain double hasn’t appeared, this can influence combination formation).</w:t>
      </w:r>
    </w:p>
    <w:p w14:paraId="71169C51" w14:textId="77777777" w:rsidR="00094686" w:rsidRPr="00094686" w:rsidRDefault="00094686" w:rsidP="0009468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ML Model (optional):</w:t>
      </w:r>
      <w:r w:rsidRPr="00094686">
        <w:rPr>
          <w:rFonts w:ascii="Times New Roman" w:eastAsia="Times New Roman" w:hAnsi="Times New Roman" w:cs="Times New Roman"/>
          <w:sz w:val="24"/>
          <w:szCs w:val="24"/>
        </w:rPr>
        <w:t xml:space="preserve"> A trained machine learning model or heuristics from past performance that can suggest modifications to combinations or select among them. (For example, an ML model might indicate that certain pattern types usually hit only as boxed, not straight, informing how we place the bets.)</w:t>
      </w:r>
    </w:p>
    <w:p w14:paraId="0B77BAA7"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Processing &amp; Logic:</w:t>
      </w:r>
      <w:r w:rsidRPr="00094686">
        <w:rPr>
          <w:rFonts w:ascii="Times New Roman" w:eastAsia="Times New Roman" w:hAnsi="Times New Roman" w:cs="Times New Roman"/>
          <w:sz w:val="24"/>
          <w:szCs w:val="24"/>
        </w:rPr>
        <w:t xml:space="preserve"> The combination module may follow a multi-step approach to turn patterns into final bets:</w:t>
      </w:r>
    </w:p>
    <w:p w14:paraId="0B404973" w14:textId="77777777" w:rsidR="00094686" w:rsidRPr="00094686" w:rsidRDefault="00094686" w:rsidP="0009468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Generate Base Combos from Patterns:</w:t>
      </w:r>
    </w:p>
    <w:p w14:paraId="3C4E7DC5" w14:textId="77777777" w:rsidR="00094686" w:rsidRPr="00094686" w:rsidRDefault="00094686" w:rsidP="00094686">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For each pattern, create the list of candidate numbers. If the pattern is marked as </w:t>
      </w:r>
      <w:r w:rsidRPr="00094686">
        <w:rPr>
          <w:rFonts w:ascii="Times New Roman" w:eastAsia="Times New Roman" w:hAnsi="Times New Roman" w:cs="Times New Roman"/>
          <w:b/>
          <w:bCs/>
          <w:sz w:val="24"/>
          <w:szCs w:val="24"/>
        </w:rPr>
        <w:t>“boxed”</w:t>
      </w:r>
      <w:r w:rsidRPr="00094686">
        <w:rPr>
          <w:rFonts w:ascii="Times New Roman" w:eastAsia="Times New Roman" w:hAnsi="Times New Roman" w:cs="Times New Roman"/>
          <w:sz w:val="24"/>
          <w:szCs w:val="24"/>
        </w:rPr>
        <w:t xml:space="preserve"> (i.e. a set of 3 unique digits without fixed order), then all </w:t>
      </w:r>
      <w:r w:rsidRPr="00094686">
        <w:rPr>
          <w:rFonts w:ascii="Times New Roman" w:eastAsia="Times New Roman" w:hAnsi="Times New Roman" w:cs="Times New Roman"/>
          <w:b/>
          <w:bCs/>
          <w:sz w:val="24"/>
          <w:szCs w:val="24"/>
        </w:rPr>
        <w:t>permutations</w:t>
      </w:r>
      <w:r w:rsidRPr="00094686">
        <w:rPr>
          <w:rFonts w:ascii="Times New Roman" w:eastAsia="Times New Roman" w:hAnsi="Times New Roman" w:cs="Times New Roman"/>
          <w:sz w:val="24"/>
          <w:szCs w:val="24"/>
        </w:rPr>
        <w:t xml:space="preserve"> of those digits are generated as potential straight numbers, but treated as one group for a boxed play. For instance, pattern {6,8,4} yields straight numbers 684, 648, 846, 864, 468, 486. If the pattern was already an </w:t>
      </w:r>
      <w:r w:rsidRPr="00094686">
        <w:rPr>
          <w:rFonts w:ascii="Times New Roman" w:eastAsia="Times New Roman" w:hAnsi="Times New Roman" w:cs="Times New Roman"/>
          <w:b/>
          <w:bCs/>
          <w:sz w:val="24"/>
          <w:szCs w:val="24"/>
        </w:rPr>
        <w:t>ordered (straight) pattern</w:t>
      </w:r>
      <w:r w:rsidRPr="00094686">
        <w:rPr>
          <w:rFonts w:ascii="Times New Roman" w:eastAsia="Times New Roman" w:hAnsi="Times New Roman" w:cs="Times New Roman"/>
          <w:sz w:val="24"/>
          <w:szCs w:val="24"/>
        </w:rPr>
        <w:t xml:space="preserve"> (say exactly 6-8-4 in that order), then that number “684” is a candidate on its own, though we might also consider its other permutations as separate patterns if they scored high.</w:t>
      </w:r>
    </w:p>
    <w:p w14:paraId="2A3BC2DD" w14:textId="77777777" w:rsidR="00094686" w:rsidRPr="00094686" w:rsidRDefault="00094686" w:rsidP="00094686">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If the pattern involves a </w:t>
      </w:r>
      <w:r w:rsidRPr="00094686">
        <w:rPr>
          <w:rFonts w:ascii="Times New Roman" w:eastAsia="Times New Roman" w:hAnsi="Times New Roman" w:cs="Times New Roman"/>
          <w:b/>
          <w:bCs/>
          <w:sz w:val="24"/>
          <w:szCs w:val="24"/>
        </w:rPr>
        <w:t>double</w:t>
      </w:r>
      <w:r w:rsidRPr="00094686">
        <w:rPr>
          <w:rFonts w:ascii="Times New Roman" w:eastAsia="Times New Roman" w:hAnsi="Times New Roman" w:cs="Times New Roman"/>
          <w:sz w:val="24"/>
          <w:szCs w:val="24"/>
        </w:rPr>
        <w:t xml:space="preserve"> (e.g., digits {5,5,2} or notion “552”), generate the relevant combos: 552, 525, 255 (and note that as a boxed set {5,2} with one of them repeating). If the pattern is a </w:t>
      </w:r>
      <w:r w:rsidRPr="00094686">
        <w:rPr>
          <w:rFonts w:ascii="Times New Roman" w:eastAsia="Times New Roman" w:hAnsi="Times New Roman" w:cs="Times New Roman"/>
          <w:b/>
          <w:bCs/>
          <w:sz w:val="24"/>
          <w:szCs w:val="24"/>
        </w:rPr>
        <w:t>triple</w:t>
      </w:r>
      <w:r w:rsidRPr="00094686">
        <w:rPr>
          <w:rFonts w:ascii="Times New Roman" w:eastAsia="Times New Roman" w:hAnsi="Times New Roman" w:cs="Times New Roman"/>
          <w:sz w:val="24"/>
          <w:szCs w:val="24"/>
        </w:rPr>
        <w:t xml:space="preserve"> (all three same, like 777) which might come from V-Trac analysis of triples or a trigger, that single number is the combo (and boxed/straight are identical in that special case).</w:t>
      </w:r>
    </w:p>
    <w:p w14:paraId="51AF5906" w14:textId="77777777" w:rsidR="00094686" w:rsidRPr="00094686" w:rsidRDefault="00094686" w:rsidP="00094686">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lastRenderedPageBreak/>
        <w:t>Maintain a link back from each generated combo to its source pattern for reference (for logging which pattern led to which combo).</w:t>
      </w:r>
    </w:p>
    <w:p w14:paraId="4EF7129F" w14:textId="77777777" w:rsidR="00094686" w:rsidRPr="00094686" w:rsidRDefault="00094686" w:rsidP="0009468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Apply Pairing and Mirroring Techniques:</w:t>
      </w:r>
    </w:p>
    <w:p w14:paraId="779236A0" w14:textId="77777777" w:rsidR="00094686" w:rsidRPr="00094686" w:rsidRDefault="00094686" w:rsidP="00094686">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Pairing:</w:t>
      </w:r>
      <w:r w:rsidRPr="00094686">
        <w:rPr>
          <w:rFonts w:ascii="Times New Roman" w:eastAsia="Times New Roman" w:hAnsi="Times New Roman" w:cs="Times New Roman"/>
          <w:sz w:val="24"/>
          <w:szCs w:val="24"/>
        </w:rPr>
        <w:t xml:space="preserve"> Sometimes two different patterns can be </w:t>
      </w:r>
      <w:r w:rsidRPr="00094686">
        <w:rPr>
          <w:rFonts w:ascii="Times New Roman" w:eastAsia="Times New Roman" w:hAnsi="Times New Roman" w:cs="Times New Roman"/>
          <w:i/>
          <w:iCs/>
          <w:sz w:val="24"/>
          <w:szCs w:val="24"/>
        </w:rPr>
        <w:t>paired</w:t>
      </w:r>
      <w:r w:rsidRPr="00094686">
        <w:rPr>
          <w:rFonts w:ascii="Times New Roman" w:eastAsia="Times New Roman" w:hAnsi="Times New Roman" w:cs="Times New Roman"/>
          <w:sz w:val="24"/>
          <w:szCs w:val="24"/>
        </w:rPr>
        <w:t xml:space="preserve"> to form a combination. For example, one pattern might suggest that “6 and 8” tend to appear together, and another pattern suggests “4 and 8” are frequent. The intersection (digit ‘8’) or union of these could form a new combination like {4,6,8}. If the aggregator produced complementary patterns that together cover three digits, the module will consider merging them. This can yield combos that no single pattern explicitly gave but are logical given two strong partial patterns. Another pairing approach: if one pattern suggests the first two digits of a number (say pattern “68x”) and another suggests the last two (“x84”), they can pair to form “684” if the overlap is consistent.</w:t>
      </w:r>
    </w:p>
    <w:p w14:paraId="3F46824C" w14:textId="77777777" w:rsidR="00094686" w:rsidRPr="00094686" w:rsidRDefault="00094686" w:rsidP="00094686">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Mirroring:</w:t>
      </w:r>
      <w:r w:rsidRPr="00094686">
        <w:rPr>
          <w:rFonts w:ascii="Times New Roman" w:eastAsia="Times New Roman" w:hAnsi="Times New Roman" w:cs="Times New Roman"/>
          <w:sz w:val="24"/>
          <w:szCs w:val="24"/>
        </w:rPr>
        <w:t xml:space="preserve"> For any generated combination or pattern, include its </w:t>
      </w:r>
      <w:r w:rsidRPr="00094686">
        <w:rPr>
          <w:rFonts w:ascii="Times New Roman" w:eastAsia="Times New Roman" w:hAnsi="Times New Roman" w:cs="Times New Roman"/>
          <w:b/>
          <w:bCs/>
          <w:sz w:val="24"/>
          <w:szCs w:val="24"/>
        </w:rPr>
        <w:t>mirror counterpart</w:t>
      </w:r>
      <w:r w:rsidRPr="00094686">
        <w:rPr>
          <w:rFonts w:ascii="Times New Roman" w:eastAsia="Times New Roman" w:hAnsi="Times New Roman" w:cs="Times New Roman"/>
          <w:sz w:val="24"/>
          <w:szCs w:val="24"/>
        </w:rPr>
        <w:t xml:space="preserve"> if not already present. In Pick 3, a mirror is obtained by replacing each digit with its counterpart 5 higher (0↔5, 1↔6, 2↔7, 3↔8, 4↔9). For example, the mirror of combination 684 is 139 (6→1, 8→3, 4→9). If 684 is considered likely, 139 might also be likely as lottery outcomes often show mirrored relationships. The module will check if the mirror combo’s pattern also appeared in the analysis; if yes, it was likely already included (which further validates it). If not, the mirror is added as a </w:t>
      </w:r>
      <w:r w:rsidRPr="00094686">
        <w:rPr>
          <w:rFonts w:ascii="Times New Roman" w:eastAsia="Times New Roman" w:hAnsi="Times New Roman" w:cs="Times New Roman"/>
          <w:b/>
          <w:bCs/>
          <w:sz w:val="24"/>
          <w:szCs w:val="24"/>
        </w:rPr>
        <w:t>coverage combination</w:t>
      </w:r>
      <w:r w:rsidRPr="00094686">
        <w:rPr>
          <w:rFonts w:ascii="Times New Roman" w:eastAsia="Times New Roman" w:hAnsi="Times New Roman" w:cs="Times New Roman"/>
          <w:sz w:val="24"/>
          <w:szCs w:val="24"/>
        </w:rPr>
        <w:t xml:space="preserve"> but possibly with a slightly lower priority (unless the ML or data suggests that whenever one combo is predicted, its mirror has equal chance).</w:t>
      </w:r>
    </w:p>
    <w:p w14:paraId="0F01864A" w14:textId="77777777" w:rsidR="00094686" w:rsidRPr="00094686" w:rsidRDefault="00094686" w:rsidP="00094686">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Mirror Doubles Logic:</w:t>
      </w:r>
      <w:r w:rsidRPr="00094686">
        <w:rPr>
          <w:rFonts w:ascii="Times New Roman" w:eastAsia="Times New Roman" w:hAnsi="Times New Roman" w:cs="Times New Roman"/>
          <w:sz w:val="24"/>
          <w:szCs w:val="24"/>
        </w:rPr>
        <w:t xml:space="preserve"> This special rule handles doubles. If a double like “774” is a predicted combination, its mirror “224” should also be considered, because lotteries sometimes alternate mirrors of doubles. Additionally, if the analysis suggests a triple might be due and one clue is the absence of any “mirror doubles” leading up to it, the system might prepare by including mirror doubles as picks. For example, if no double of the form AA (and its mirror 55) has appeared in some time, adding that pair could precede a triple. In practice, this means if our patterns suggest any double, we make sure to play both that double and its mirror version as boxed combos (covering both orders).</w:t>
      </w:r>
    </w:p>
    <w:p w14:paraId="48896ED8" w14:textId="77777777" w:rsidR="00094686" w:rsidRPr="00094686" w:rsidRDefault="00094686" w:rsidP="0009468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Leverage V-Trac Straights:</w:t>
      </w:r>
      <w:r w:rsidRPr="00094686">
        <w:rPr>
          <w:rFonts w:ascii="Times New Roman" w:eastAsia="Times New Roman" w:hAnsi="Times New Roman" w:cs="Times New Roman"/>
          <w:sz w:val="24"/>
          <w:szCs w:val="24"/>
        </w:rPr>
        <w:t xml:space="preserve"> If some high-ranking patterns are given in V-Trac form (especially from the hot zone analysis), convert those to actual numbers. For instance, a V-Trac pattern [1-4-2] corresponds to actual digits sets {0/5, 3/8, 1/6} respectively. The combination module will enumerate all actual combinations that fit that V-Trac pattern. It might then either pick all of them or use additional criteria to narrow down (for example, if one of those actual combos also appeared as a raw pattern, choose that one). This ensures that an abstract pattern detected in V-Trac space is concretely represented in the final predictions. Often, this yields </w:t>
      </w:r>
      <w:r w:rsidRPr="00094686">
        <w:rPr>
          <w:rFonts w:ascii="Times New Roman" w:eastAsia="Times New Roman" w:hAnsi="Times New Roman" w:cs="Times New Roman"/>
          <w:b/>
          <w:bCs/>
          <w:sz w:val="24"/>
          <w:szCs w:val="24"/>
        </w:rPr>
        <w:t>set of 8 combos per V-Trac pattern</w:t>
      </w:r>
      <w:r w:rsidRPr="00094686">
        <w:rPr>
          <w:rFonts w:ascii="Times New Roman" w:eastAsia="Times New Roman" w:hAnsi="Times New Roman" w:cs="Times New Roman"/>
          <w:sz w:val="24"/>
          <w:szCs w:val="24"/>
        </w:rPr>
        <w:t xml:space="preserve"> (since each V-Trac digit has 2 possibilities, 2×2×2 = 8). The ML component or pattern scores can help decide if all 8 should be played boxed, or if some can be filtered out.</w:t>
      </w:r>
    </w:p>
    <w:p w14:paraId="5B6E2384" w14:textId="77777777" w:rsidR="00094686" w:rsidRPr="00094686" w:rsidRDefault="00094686" w:rsidP="0009468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Consensus Doubles &amp; Triples:</w:t>
      </w:r>
      <w:r w:rsidRPr="00094686">
        <w:rPr>
          <w:rFonts w:ascii="Times New Roman" w:eastAsia="Times New Roman" w:hAnsi="Times New Roman" w:cs="Times New Roman"/>
          <w:sz w:val="24"/>
          <w:szCs w:val="24"/>
        </w:rPr>
        <w:t xml:space="preserve"> If multiple modules and patterns point toward a particular double or triple, the combination module makes sure to include it explicitly. </w:t>
      </w:r>
      <w:r w:rsidRPr="00094686">
        <w:rPr>
          <w:rFonts w:ascii="Times New Roman" w:eastAsia="Times New Roman" w:hAnsi="Times New Roman" w:cs="Times New Roman"/>
          <w:b/>
          <w:bCs/>
          <w:sz w:val="24"/>
          <w:szCs w:val="24"/>
        </w:rPr>
        <w:t>Consensus double</w:t>
      </w:r>
      <w:r w:rsidRPr="00094686">
        <w:rPr>
          <w:rFonts w:ascii="Times New Roman" w:eastAsia="Times New Roman" w:hAnsi="Times New Roman" w:cs="Times New Roman"/>
          <w:sz w:val="24"/>
          <w:szCs w:val="24"/>
        </w:rPr>
        <w:t xml:space="preserve"> means, for example, both the extractor and the hot zone flagged something like “**??</w:t>
      </w:r>
      <w:r w:rsidRPr="00094686">
        <w:rPr>
          <w:rFonts w:ascii="Times New Roman" w:eastAsia="Times New Roman" w:hAnsi="Times New Roman" w:cs="Times New Roman"/>
          <w:i/>
          <w:iCs/>
          <w:sz w:val="24"/>
          <w:szCs w:val="24"/>
        </w:rPr>
        <w:t>45” and “45</w:t>
      </w:r>
      <w:r w:rsidRPr="00094686">
        <w:rPr>
          <w:rFonts w:ascii="Times New Roman" w:eastAsia="Times New Roman" w:hAnsi="Times New Roman" w:cs="Times New Roman"/>
          <w:sz w:val="24"/>
          <w:szCs w:val="24"/>
        </w:rPr>
        <w:t xml:space="preserve">” (indicating 4-5 appearing with another 4 or 5 around) </w:t>
      </w:r>
      <w:r w:rsidRPr="00094686">
        <w:rPr>
          <w:rFonts w:ascii="Times New Roman" w:eastAsia="Times New Roman" w:hAnsi="Times New Roman" w:cs="Times New Roman"/>
          <w:sz w:val="24"/>
          <w:szCs w:val="24"/>
        </w:rPr>
        <w:lastRenderedPageBreak/>
        <w:t>– that hints at double “445” or “455”. The module would generate those doubles. Similarly, if a V-Trac or pattern analysis predicts a triple (e.g., noticing V-Trac pattern 5-5-5), it will list the actual triple (like 000 or 555 depending on mapping) as a combination. Although triples are rare, when multiple signs point to them, including one can have a big payoff. The system will include such consensus-based special combos perhaps with a note to the user (like “play 555 as straight if pattern holds”).</w:t>
      </w:r>
    </w:p>
    <w:p w14:paraId="2B5570FF" w14:textId="77777777" w:rsidR="00094686" w:rsidRPr="00094686" w:rsidRDefault="00094686" w:rsidP="0009468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Rule-Based Filtering/Expansion:</w:t>
      </w:r>
      <w:r w:rsidRPr="00094686">
        <w:rPr>
          <w:rFonts w:ascii="Times New Roman" w:eastAsia="Times New Roman" w:hAnsi="Times New Roman" w:cs="Times New Roman"/>
          <w:sz w:val="24"/>
          <w:szCs w:val="24"/>
        </w:rPr>
        <w:t xml:space="preserve"> There may be custom </w:t>
      </w:r>
      <w:r w:rsidRPr="00094686">
        <w:rPr>
          <w:rFonts w:ascii="Times New Roman" w:eastAsia="Times New Roman" w:hAnsi="Times New Roman" w:cs="Times New Roman"/>
          <w:b/>
          <w:bCs/>
          <w:sz w:val="24"/>
          <w:szCs w:val="24"/>
        </w:rPr>
        <w:t>user-defined rules</w:t>
      </w:r>
      <w:r w:rsidRPr="00094686">
        <w:rPr>
          <w:rFonts w:ascii="Times New Roman" w:eastAsia="Times New Roman" w:hAnsi="Times New Roman" w:cs="Times New Roman"/>
          <w:sz w:val="24"/>
          <w:szCs w:val="24"/>
        </w:rPr>
        <w:t xml:space="preserve"> for combination generation. For instance, a user might say “never play all consecutive numbers like 789” or “always include at least one even digit.” The module can enforce these rules to filter out combinations that violate them or to generate extra combos that satisfy certain patterns (like including a sequence with a particular sum or “date of birth” pattern, etc., if that’s part of the strategy). These rules can be toggled on/off for experimentation. The design allows adding such rules easily without altering the core logic.</w:t>
      </w:r>
    </w:p>
    <w:p w14:paraId="07DCABA6" w14:textId="77777777" w:rsidR="00094686" w:rsidRPr="00094686" w:rsidRDefault="00094686" w:rsidP="0009468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ML-Informed Selection:</w:t>
      </w:r>
      <w:r w:rsidRPr="00094686">
        <w:rPr>
          <w:rFonts w:ascii="Times New Roman" w:eastAsia="Times New Roman" w:hAnsi="Times New Roman" w:cs="Times New Roman"/>
          <w:sz w:val="24"/>
          <w:szCs w:val="24"/>
        </w:rPr>
        <w:t xml:space="preserve"> Based on historical performance (logged in Module 6 and learned via ML), the combination module can adjust which combos to finalize. For example, if the ML model has learned that certain pattern types </w:t>
      </w:r>
      <w:r w:rsidRPr="00094686">
        <w:rPr>
          <w:rFonts w:ascii="Times New Roman" w:eastAsia="Times New Roman" w:hAnsi="Times New Roman" w:cs="Times New Roman"/>
          <w:i/>
          <w:iCs/>
          <w:sz w:val="24"/>
          <w:szCs w:val="24"/>
        </w:rPr>
        <w:t>rarely</w:t>
      </w:r>
      <w:r w:rsidRPr="00094686">
        <w:rPr>
          <w:rFonts w:ascii="Times New Roman" w:eastAsia="Times New Roman" w:hAnsi="Times New Roman" w:cs="Times New Roman"/>
          <w:sz w:val="24"/>
          <w:szCs w:val="24"/>
        </w:rPr>
        <w:t xml:space="preserve"> hit straight, the module might decide to play those only as boxed (to save cost). Or if ML indicates that when a pattern is only from the reduction module and nowhere else, its success probability is low, the module might drop that combo despite its pattern score. Essentially, ML can provide a predictive score for each candidate combination (taking into account features of its originating pattern and context). The module can then rank or filter combos by that predictive score in addition to the pattern score. This might slightly reorder which combos are taken as the top N. In a dynamic setting, one could have the ML model directly propose combinations as well, but initially it’s more for fine-tuning.</w:t>
      </w:r>
    </w:p>
    <w:p w14:paraId="37B1BDF2" w14:textId="77777777" w:rsidR="00094686" w:rsidRPr="00094686" w:rsidRDefault="00094686" w:rsidP="00094686">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Additionally, ML might help in </w:t>
      </w:r>
      <w:r w:rsidRPr="00094686">
        <w:rPr>
          <w:rFonts w:ascii="Times New Roman" w:eastAsia="Times New Roman" w:hAnsi="Times New Roman" w:cs="Times New Roman"/>
          <w:i/>
          <w:iCs/>
          <w:sz w:val="24"/>
          <w:szCs w:val="24"/>
        </w:rPr>
        <w:t>pairing</w:t>
      </w:r>
      <w:r w:rsidRPr="00094686">
        <w:rPr>
          <w:rFonts w:ascii="Times New Roman" w:eastAsia="Times New Roman" w:hAnsi="Times New Roman" w:cs="Times New Roman"/>
          <w:sz w:val="24"/>
          <w:szCs w:val="24"/>
        </w:rPr>
        <w:t>: it could identify that historically when pattern A and pattern B occur together, the winning number was a mix of both. The combination engine can use this insight to generate paired combos accordingly.</w:t>
      </w:r>
    </w:p>
    <w:p w14:paraId="38D0C10F" w14:textId="77777777" w:rsidR="00094686" w:rsidRPr="00094686" w:rsidRDefault="00094686" w:rsidP="00094686">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If using a Random Forest/XGBoost classifier, for instance, the input features could include pattern scores, whether it was hot zone, whether mirror is due, etc., and output a likelihood of that combination hitting. The combination module would then prefer the combinations with the highest ML-predicted success, within the constraints of how many it can play.</w:t>
      </w:r>
    </w:p>
    <w:p w14:paraId="3B8B359D"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Outputs:</w:t>
      </w:r>
    </w:p>
    <w:p w14:paraId="6694A7B7" w14:textId="77777777" w:rsidR="00094686" w:rsidRPr="00094686" w:rsidRDefault="00094686" w:rsidP="0009468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Final Combination Set:</w:t>
      </w:r>
      <w:r w:rsidRPr="00094686">
        <w:rPr>
          <w:rFonts w:ascii="Times New Roman" w:eastAsia="Times New Roman" w:hAnsi="Times New Roman" w:cs="Times New Roman"/>
          <w:sz w:val="24"/>
          <w:szCs w:val="24"/>
        </w:rPr>
        <w:t xml:space="preserve"> A list of specific three-digit numbers to play. Each combination entry includes: the number, the recommended play type (Boxed, Straight, or Both), and possibly a brief rationale or tag (e.g., “684 – Box &amp; Straight (from Pattern 684, hot zone)”, “139 – Box (mirror of 684 pattern)”, “55** – Straight (consensus double)”, etc.). If there are multiple states or separate games, this output would be segmented by state/game.</w:t>
      </w:r>
    </w:p>
    <w:p w14:paraId="6FF315F5" w14:textId="77777777" w:rsidR="00094686" w:rsidRPr="00094686" w:rsidRDefault="00094686" w:rsidP="0009468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Alternate/Reserve Combos:</w:t>
      </w:r>
      <w:r w:rsidRPr="00094686">
        <w:rPr>
          <w:rFonts w:ascii="Times New Roman" w:eastAsia="Times New Roman" w:hAnsi="Times New Roman" w:cs="Times New Roman"/>
          <w:sz w:val="24"/>
          <w:szCs w:val="24"/>
        </w:rPr>
        <w:t xml:space="preserve"> The module might also output a few extra combinations (beyond the primary ones) as backups or for consideration if the user wants to play more. </w:t>
      </w:r>
      <w:r w:rsidRPr="00094686">
        <w:rPr>
          <w:rFonts w:ascii="Times New Roman" w:eastAsia="Times New Roman" w:hAnsi="Times New Roman" w:cs="Times New Roman"/>
          <w:sz w:val="24"/>
          <w:szCs w:val="24"/>
        </w:rPr>
        <w:lastRenderedPageBreak/>
        <w:t>These would be lower-ranked but still plausible. For example, a couple of permutations of a top pattern that were not in the very top score might be listed as “others to watch.”</w:t>
      </w:r>
    </w:p>
    <w:p w14:paraId="5B9E4938" w14:textId="77777777" w:rsidR="00094686" w:rsidRPr="00094686" w:rsidRDefault="00094686" w:rsidP="0009468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Parameters for Betting Strategy:</w:t>
      </w:r>
      <w:r w:rsidRPr="00094686">
        <w:rPr>
          <w:rFonts w:ascii="Times New Roman" w:eastAsia="Times New Roman" w:hAnsi="Times New Roman" w:cs="Times New Roman"/>
          <w:sz w:val="24"/>
          <w:szCs w:val="24"/>
        </w:rPr>
        <w:t xml:space="preserve"> This module can also format the output in terms of how to place bets. For instance, if it decides certain combos only box, it flags that, which will be used by the Profitability module to simulate outcomes correctly. It might group combos if needed (like if using a wheel or pair covering strategy, etc., but in pick3 this is usually just a list).</w:t>
      </w:r>
    </w:p>
    <w:p w14:paraId="626BD4DD" w14:textId="77777777" w:rsidR="00094686" w:rsidRPr="00094686" w:rsidRDefault="00094686" w:rsidP="0009468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Data for Logging:</w:t>
      </w:r>
      <w:r w:rsidRPr="00094686">
        <w:rPr>
          <w:rFonts w:ascii="Times New Roman" w:eastAsia="Times New Roman" w:hAnsi="Times New Roman" w:cs="Times New Roman"/>
          <w:sz w:val="24"/>
          <w:szCs w:val="24"/>
        </w:rPr>
        <w:t xml:space="preserve"> Each output combination is tagged with its source pattern(s) and method of generation (e.g., “mirror of X”, “paired from Y+Z”). This metadata is passed along to the Logging system (Module 6) so it knows how a win was predicted.</w:t>
      </w:r>
    </w:p>
    <w:p w14:paraId="5DD21539"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By bridging the gap between abstract patterns and actual bettable numbers, the Combination Forming module translates analysis into action. It ensures that no important combination is left out (through rules like mirroring and pairing) while also not flooding with too many low-probability numbers (thanks to ranking and ML guidance). The result is a </w:t>
      </w:r>
      <w:r w:rsidRPr="00094686">
        <w:rPr>
          <w:rFonts w:ascii="Times New Roman" w:eastAsia="Times New Roman" w:hAnsi="Times New Roman" w:cs="Times New Roman"/>
          <w:b/>
          <w:bCs/>
          <w:sz w:val="24"/>
          <w:szCs w:val="24"/>
        </w:rPr>
        <w:t>smart selection of lottery picks</w:t>
      </w:r>
      <w:r w:rsidRPr="00094686">
        <w:rPr>
          <w:rFonts w:ascii="Times New Roman" w:eastAsia="Times New Roman" w:hAnsi="Times New Roman" w:cs="Times New Roman"/>
          <w:sz w:val="24"/>
          <w:szCs w:val="24"/>
        </w:rPr>
        <w:t xml:space="preserve"> that leverage the full spectrum of insights gathered.</w:t>
      </w:r>
    </w:p>
    <w:p w14:paraId="5F851DF9" w14:textId="77777777" w:rsidR="00094686" w:rsidRPr="00094686" w:rsidRDefault="00094686" w:rsidP="00094686">
      <w:pPr>
        <w:spacing w:before="100" w:beforeAutospacing="1" w:after="100" w:afterAutospacing="1" w:line="240" w:lineRule="auto"/>
        <w:outlineLvl w:val="1"/>
        <w:rPr>
          <w:rFonts w:ascii="Times New Roman" w:eastAsia="Times New Roman" w:hAnsi="Times New Roman" w:cs="Times New Roman"/>
          <w:b/>
          <w:bCs/>
          <w:sz w:val="36"/>
          <w:szCs w:val="36"/>
        </w:rPr>
      </w:pPr>
      <w:r w:rsidRPr="00094686">
        <w:rPr>
          <w:rFonts w:ascii="Times New Roman" w:eastAsia="Times New Roman" w:hAnsi="Times New Roman" w:cs="Times New Roman"/>
          <w:b/>
          <w:bCs/>
          <w:sz w:val="36"/>
          <w:szCs w:val="36"/>
        </w:rPr>
        <w:t>6. Logging &amp; Machine Learning Training System</w:t>
      </w:r>
    </w:p>
    <w:p w14:paraId="10DBB360"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Purpose:</w:t>
      </w:r>
      <w:r w:rsidRPr="00094686">
        <w:rPr>
          <w:rFonts w:ascii="Times New Roman" w:eastAsia="Times New Roman" w:hAnsi="Times New Roman" w:cs="Times New Roman"/>
          <w:sz w:val="24"/>
          <w:szCs w:val="24"/>
        </w:rPr>
        <w:t xml:space="preserve"> This module records the system’s performance over time by logging predictions and outcomes, and it prepares data to continuously improve the model via machine learning. It keeps a history of which patterns and combinations were played, which module/strategy they came from, and whether they </w:t>
      </w:r>
      <w:r w:rsidRPr="00094686">
        <w:rPr>
          <w:rFonts w:ascii="Times New Roman" w:eastAsia="Times New Roman" w:hAnsi="Times New Roman" w:cs="Times New Roman"/>
          <w:b/>
          <w:bCs/>
          <w:sz w:val="24"/>
          <w:szCs w:val="24"/>
        </w:rPr>
        <w:t>hit or missed</w:t>
      </w:r>
      <w:r w:rsidRPr="00094686">
        <w:rPr>
          <w:rFonts w:ascii="Times New Roman" w:eastAsia="Times New Roman" w:hAnsi="Times New Roman" w:cs="Times New Roman"/>
          <w:sz w:val="24"/>
          <w:szCs w:val="24"/>
        </w:rPr>
        <w:t xml:space="preserve"> in the actual lottery draws. This creates a rich dataset that can train ML algorithms (like Random Forest or XGBoost) to refine the pattern selection and combination generation going forward. It also provides transparency and diagnostics – showing which parts of the system are most successful and which might need adjustment.</w:t>
      </w:r>
    </w:p>
    <w:p w14:paraId="577D1C27"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Inputs:</w:t>
      </w:r>
    </w:p>
    <w:p w14:paraId="75ADD96F" w14:textId="77777777" w:rsidR="00094686" w:rsidRPr="00094686" w:rsidRDefault="00094686" w:rsidP="0009468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Predicted Combinations:</w:t>
      </w:r>
      <w:r w:rsidRPr="00094686">
        <w:rPr>
          <w:rFonts w:ascii="Times New Roman" w:eastAsia="Times New Roman" w:hAnsi="Times New Roman" w:cs="Times New Roman"/>
          <w:sz w:val="24"/>
          <w:szCs w:val="24"/>
        </w:rPr>
        <w:t xml:space="preserve"> from Module 5, for each draw (or each day). The combinations played, along with their associated pattern IDs, module source, and any ML probability scores.</w:t>
      </w:r>
    </w:p>
    <w:p w14:paraId="297B6C4A" w14:textId="77777777" w:rsidR="00094686" w:rsidRPr="00094686" w:rsidRDefault="00094686" w:rsidP="0009468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Actual Draw Results:</w:t>
      </w:r>
      <w:r w:rsidRPr="00094686">
        <w:rPr>
          <w:rFonts w:ascii="Times New Roman" w:eastAsia="Times New Roman" w:hAnsi="Times New Roman" w:cs="Times New Roman"/>
          <w:sz w:val="24"/>
          <w:szCs w:val="24"/>
        </w:rPr>
        <w:t xml:space="preserve"> the winning numbers for each draw (this comes from an external feed or user input of the draw results, for each state/game being tracked). The logging system gets the actual outcome after each draw occurs.</w:t>
      </w:r>
    </w:p>
    <w:p w14:paraId="7EF61B2F" w14:textId="77777777" w:rsidR="00094686" w:rsidRPr="00094686" w:rsidRDefault="00094686" w:rsidP="0009468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Pattern List &amp; Scores:</w:t>
      </w:r>
      <w:r w:rsidRPr="00094686">
        <w:rPr>
          <w:rFonts w:ascii="Times New Roman" w:eastAsia="Times New Roman" w:hAnsi="Times New Roman" w:cs="Times New Roman"/>
          <w:sz w:val="24"/>
          <w:szCs w:val="24"/>
        </w:rPr>
        <w:t xml:space="preserve"> (optional) the set of patterns from Module 4 for that draw, if we want to log pattern-level accuracy (not just final combos).</w:t>
      </w:r>
    </w:p>
    <w:p w14:paraId="427DE524" w14:textId="77777777" w:rsidR="00094686" w:rsidRPr="00094686" w:rsidRDefault="00094686" w:rsidP="0009468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Profit outcomes:</w:t>
      </w:r>
      <w:r w:rsidRPr="00094686">
        <w:rPr>
          <w:rFonts w:ascii="Times New Roman" w:eastAsia="Times New Roman" w:hAnsi="Times New Roman" w:cs="Times New Roman"/>
          <w:sz w:val="24"/>
          <w:szCs w:val="24"/>
        </w:rPr>
        <w:t xml:space="preserve"> from Module 7 (the result of whether each bet was a win or loss and how much). This can also be logged to correlate patterns with profitable outcomes.</w:t>
      </w:r>
    </w:p>
    <w:p w14:paraId="72CC74B6"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Processing &amp; Logic:</w:t>
      </w:r>
    </w:p>
    <w:p w14:paraId="28A653C5" w14:textId="77777777" w:rsidR="00094686" w:rsidRPr="00094686" w:rsidRDefault="00094686" w:rsidP="000946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Log Prediction vs Outcome:</w:t>
      </w:r>
      <w:r w:rsidRPr="00094686">
        <w:rPr>
          <w:rFonts w:ascii="Times New Roman" w:eastAsia="Times New Roman" w:hAnsi="Times New Roman" w:cs="Times New Roman"/>
          <w:sz w:val="24"/>
          <w:szCs w:val="24"/>
        </w:rPr>
        <w:t xml:space="preserve"> After each drawing result is available, the system logs an entry. The entry might include: date/time, draw ID, state, the winning number, and the list of combinations that were played/predicted for that draw. For each predicted combo, record whether it </w:t>
      </w:r>
      <w:r w:rsidRPr="00094686">
        <w:rPr>
          <w:rFonts w:ascii="Times New Roman" w:eastAsia="Times New Roman" w:hAnsi="Times New Roman" w:cs="Times New Roman"/>
          <w:b/>
          <w:bCs/>
          <w:sz w:val="24"/>
          <w:szCs w:val="24"/>
        </w:rPr>
        <w:t>hit</w:t>
      </w:r>
      <w:r w:rsidRPr="00094686">
        <w:rPr>
          <w:rFonts w:ascii="Times New Roman" w:eastAsia="Times New Roman" w:hAnsi="Times New Roman" w:cs="Times New Roman"/>
          <w:sz w:val="24"/>
          <w:szCs w:val="24"/>
        </w:rPr>
        <w:t xml:space="preserve"> (won) or </w:t>
      </w:r>
      <w:r w:rsidRPr="00094686">
        <w:rPr>
          <w:rFonts w:ascii="Times New Roman" w:eastAsia="Times New Roman" w:hAnsi="Times New Roman" w:cs="Times New Roman"/>
          <w:b/>
          <w:bCs/>
          <w:sz w:val="24"/>
          <w:szCs w:val="24"/>
        </w:rPr>
        <w:t>missed</w:t>
      </w:r>
      <w:r w:rsidRPr="00094686">
        <w:rPr>
          <w:rFonts w:ascii="Times New Roman" w:eastAsia="Times New Roman" w:hAnsi="Times New Roman" w:cs="Times New Roman"/>
          <w:sz w:val="24"/>
          <w:szCs w:val="24"/>
        </w:rPr>
        <w:t xml:space="preserve">. If it hit, also what type (straight hit or box hit). </w:t>
      </w:r>
      <w:r w:rsidRPr="00094686">
        <w:rPr>
          <w:rFonts w:ascii="Times New Roman" w:eastAsia="Times New Roman" w:hAnsi="Times New Roman" w:cs="Times New Roman"/>
          <w:sz w:val="24"/>
          <w:szCs w:val="24"/>
        </w:rPr>
        <w:lastRenderedPageBreak/>
        <w:t>This way we build a history like: “Draw 2025-04-03 Evening, winning 684, predicted {684 (hit straight), 846 (hit box), 139 (miss), 468 (miss)…}”. Many draws will have no hits, which is expected.</w:t>
      </w:r>
    </w:p>
    <w:p w14:paraId="0FE8648B" w14:textId="77777777" w:rsidR="00094686" w:rsidRPr="00094686" w:rsidRDefault="00094686" w:rsidP="000946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Module Attribution:</w:t>
      </w:r>
      <w:r w:rsidRPr="00094686">
        <w:rPr>
          <w:rFonts w:ascii="Times New Roman" w:eastAsia="Times New Roman" w:hAnsi="Times New Roman" w:cs="Times New Roman"/>
          <w:sz w:val="24"/>
          <w:szCs w:val="24"/>
        </w:rPr>
        <w:t xml:space="preserve"> The logger also records </w:t>
      </w:r>
      <w:r w:rsidRPr="00094686">
        <w:rPr>
          <w:rFonts w:ascii="Times New Roman" w:eastAsia="Times New Roman" w:hAnsi="Times New Roman" w:cs="Times New Roman"/>
          <w:b/>
          <w:bCs/>
          <w:sz w:val="24"/>
          <w:szCs w:val="24"/>
        </w:rPr>
        <w:t>which module or logic contributed each prediction</w:t>
      </w:r>
      <w:r w:rsidRPr="00094686">
        <w:rPr>
          <w:rFonts w:ascii="Times New Roman" w:eastAsia="Times New Roman" w:hAnsi="Times New Roman" w:cs="Times New Roman"/>
          <w:sz w:val="24"/>
          <w:szCs w:val="24"/>
        </w:rPr>
        <w:t>. For example, if combination 684 was played because Pattern 684 came from the Hot Zone module, mark that association. If combination 139 was played as a mirror of 684, mark it as “via mirror rule from pattern 684.” This allows analysis of which strategies yield wins. Over time we might see, for instance, most hits came from hot zone patterns, or mirrors rarely hit compared to their original, etc.</w:t>
      </w:r>
    </w:p>
    <w:p w14:paraId="6165CFE8" w14:textId="77777777" w:rsidR="00094686" w:rsidRPr="00094686" w:rsidRDefault="00094686" w:rsidP="000946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Pattern Hit/Miss Tracking:</w:t>
      </w:r>
      <w:r w:rsidRPr="00094686">
        <w:rPr>
          <w:rFonts w:ascii="Times New Roman" w:eastAsia="Times New Roman" w:hAnsi="Times New Roman" w:cs="Times New Roman"/>
          <w:sz w:val="24"/>
          <w:szCs w:val="24"/>
        </w:rPr>
        <w:t xml:space="preserve"> In addition to combination hits, the system can track at a higher level: was a </w:t>
      </w:r>
      <w:r w:rsidRPr="00094686">
        <w:rPr>
          <w:rFonts w:ascii="Times New Roman" w:eastAsia="Times New Roman" w:hAnsi="Times New Roman" w:cs="Times New Roman"/>
          <w:i/>
          <w:iCs/>
          <w:sz w:val="24"/>
          <w:szCs w:val="24"/>
        </w:rPr>
        <w:t>pattern</w:t>
      </w:r>
      <w:r w:rsidRPr="00094686">
        <w:rPr>
          <w:rFonts w:ascii="Times New Roman" w:eastAsia="Times New Roman" w:hAnsi="Times New Roman" w:cs="Times New Roman"/>
          <w:sz w:val="24"/>
          <w:szCs w:val="24"/>
        </w:rPr>
        <w:t xml:space="preserve"> successful? For instance, if pattern 684 was in the list of top patterns and indeed 684 (or any permutation of it) won, that pattern is a </w:t>
      </w:r>
      <w:r w:rsidRPr="00094686">
        <w:rPr>
          <w:rFonts w:ascii="Times New Roman" w:eastAsia="Times New Roman" w:hAnsi="Times New Roman" w:cs="Times New Roman"/>
          <w:b/>
          <w:bCs/>
          <w:sz w:val="24"/>
          <w:szCs w:val="24"/>
        </w:rPr>
        <w:t>pattern hit</w:t>
      </w:r>
      <w:r w:rsidRPr="00094686">
        <w:rPr>
          <w:rFonts w:ascii="Times New Roman" w:eastAsia="Times New Roman" w:hAnsi="Times New Roman" w:cs="Times New Roman"/>
          <w:sz w:val="24"/>
          <w:szCs w:val="24"/>
        </w:rPr>
        <w:t xml:space="preserve">. If none of its permutations won, it’s a </w:t>
      </w:r>
      <w:r w:rsidRPr="00094686">
        <w:rPr>
          <w:rFonts w:ascii="Times New Roman" w:eastAsia="Times New Roman" w:hAnsi="Times New Roman" w:cs="Times New Roman"/>
          <w:b/>
          <w:bCs/>
          <w:sz w:val="24"/>
          <w:szCs w:val="24"/>
        </w:rPr>
        <w:t>pattern miss</w:t>
      </w:r>
      <w:r w:rsidRPr="00094686">
        <w:rPr>
          <w:rFonts w:ascii="Times New Roman" w:eastAsia="Times New Roman" w:hAnsi="Times New Roman" w:cs="Times New Roman"/>
          <w:sz w:val="24"/>
          <w:szCs w:val="24"/>
        </w:rPr>
        <w:t xml:space="preserve"> for that round. Logging this helps in evaluating the pattern scoring. It might log: “Pattern 684 – hit (as 846 boxed), Pattern 139 – miss” and so on.</w:t>
      </w:r>
    </w:p>
    <w:p w14:paraId="19E5E5F4" w14:textId="77777777" w:rsidR="00094686" w:rsidRPr="00094686" w:rsidRDefault="00094686" w:rsidP="000946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Cumulative Stats:</w:t>
      </w:r>
      <w:r w:rsidRPr="00094686">
        <w:rPr>
          <w:rFonts w:ascii="Times New Roman" w:eastAsia="Times New Roman" w:hAnsi="Times New Roman" w:cs="Times New Roman"/>
          <w:sz w:val="24"/>
          <w:szCs w:val="24"/>
        </w:rPr>
        <w:t xml:space="preserve"> Update running statistics such as hit rate of each module’s predictions (e.g., out of X draws where a hot zone pattern was played, Y hits occurred), hit rate of specific rules (e.g., how often playing the mirror paid off vs. the original), and overall win ratio. This might also include tracking how many draws since last win (useful for progressive betting strategy analysis), average draws between hits for each module, etc. All these stats can be used in making adjustments.</w:t>
      </w:r>
    </w:p>
    <w:p w14:paraId="23B37FFC" w14:textId="77777777" w:rsidR="00094686" w:rsidRPr="00094686" w:rsidRDefault="00094686" w:rsidP="000946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Dataset for ML:</w:t>
      </w:r>
      <w:r w:rsidRPr="00094686">
        <w:rPr>
          <w:rFonts w:ascii="Times New Roman" w:eastAsia="Times New Roman" w:hAnsi="Times New Roman" w:cs="Times New Roman"/>
          <w:sz w:val="24"/>
          <w:szCs w:val="24"/>
        </w:rPr>
        <w:t xml:space="preserve"> The logged data is used to create a </w:t>
      </w:r>
      <w:r w:rsidRPr="00094686">
        <w:rPr>
          <w:rFonts w:ascii="Times New Roman" w:eastAsia="Times New Roman" w:hAnsi="Times New Roman" w:cs="Times New Roman"/>
          <w:b/>
          <w:bCs/>
          <w:sz w:val="24"/>
          <w:szCs w:val="24"/>
        </w:rPr>
        <w:t>training dataset</w:t>
      </w:r>
      <w:r w:rsidRPr="00094686">
        <w:rPr>
          <w:rFonts w:ascii="Times New Roman" w:eastAsia="Times New Roman" w:hAnsi="Times New Roman" w:cs="Times New Roman"/>
          <w:sz w:val="24"/>
          <w:szCs w:val="24"/>
        </w:rPr>
        <w:t>. Each draw (or each predicted pattern/combo for a draw) can serve as one data sample. The features might include: pattern attributes (like stability score, whether hot zone, etc.), whether mirror was played, module flags (e.g., a one-hot encoding for “came from extractor/hot-zone/both”), draw context (maybe day of week, etc.), and the label would be whether it was a winning prediction or not. Because winning is rare, this dataset will be imbalanced, but techniques like oversampling or focusing on patterns rather than individual combos can be used. The idea is to let an ML model learn what conditions tend to lead to success. For example, it might learn that “patterns identified by both Module 1 and Module 3 have a higher probability of success” – which we suspect, but ML will quantify. It might also find nonlinear interactions that are not obvious from rules.</w:t>
      </w:r>
    </w:p>
    <w:p w14:paraId="38419ED2" w14:textId="77777777" w:rsidR="00094686" w:rsidRPr="00094686" w:rsidRDefault="00094686" w:rsidP="000946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Model Training:</w:t>
      </w:r>
      <w:r w:rsidRPr="00094686">
        <w:rPr>
          <w:rFonts w:ascii="Times New Roman" w:eastAsia="Times New Roman" w:hAnsi="Times New Roman" w:cs="Times New Roman"/>
          <w:sz w:val="24"/>
          <w:szCs w:val="24"/>
        </w:rPr>
        <w:t xml:space="preserve"> Periodically (say after every N draws or every week), the system will use the accumulated dataset to train or update the ML models. This could be a Random Forest that predicts the probability of a pattern hitting in the next draw, or an XGBoost that classifies a combination as likely win vs loss. These models are validated on historical data (maybe using cross-validation on the logged history). Once a model shows good ability to discriminate winners from losers (even if not perfect, any edge is useful), it is integrated back into the Combination Forming module (and possibly Aggregation module for scoring weights).</w:t>
      </w:r>
    </w:p>
    <w:p w14:paraId="4876A193" w14:textId="77777777" w:rsidR="00094686" w:rsidRPr="00094686" w:rsidRDefault="00094686" w:rsidP="000946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Adaptive Learning:</w:t>
      </w:r>
      <w:r w:rsidRPr="00094686">
        <w:rPr>
          <w:rFonts w:ascii="Times New Roman" w:eastAsia="Times New Roman" w:hAnsi="Times New Roman" w:cs="Times New Roman"/>
          <w:sz w:val="24"/>
          <w:szCs w:val="24"/>
        </w:rPr>
        <w:t xml:space="preserve"> Over time, the logging/training loop allows the system to </w:t>
      </w:r>
      <w:r w:rsidRPr="00094686">
        <w:rPr>
          <w:rFonts w:ascii="Times New Roman" w:eastAsia="Times New Roman" w:hAnsi="Times New Roman" w:cs="Times New Roman"/>
          <w:b/>
          <w:bCs/>
          <w:sz w:val="24"/>
          <w:szCs w:val="24"/>
        </w:rPr>
        <w:t>learn from mistakes and successes</w:t>
      </w:r>
      <w:r w:rsidRPr="00094686">
        <w:rPr>
          <w:rFonts w:ascii="Times New Roman" w:eastAsia="Times New Roman" w:hAnsi="Times New Roman" w:cs="Times New Roman"/>
          <w:sz w:val="24"/>
          <w:szCs w:val="24"/>
        </w:rPr>
        <w:t xml:space="preserve">. For instance, if a particular elimination method (Module 2) never yields a winning combo in logs, the ML might assign very low weight to patterns coming solely from that method, effectively phasing it out unless reinforced elsewhere. Conversely, if mirror combos are hitting as often as originals, the ML will </w:t>
      </w:r>
      <w:r w:rsidRPr="00094686">
        <w:rPr>
          <w:rFonts w:ascii="Times New Roman" w:eastAsia="Times New Roman" w:hAnsi="Times New Roman" w:cs="Times New Roman"/>
          <w:sz w:val="24"/>
          <w:szCs w:val="24"/>
        </w:rPr>
        <w:lastRenderedPageBreak/>
        <w:t>reinforce always including mirrors. The system thus becomes smarter and more tailored to the real lottery dynamics rather than just the initial heuristic assumptions.</w:t>
      </w:r>
    </w:p>
    <w:p w14:paraId="0A216297"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Outputs:</w:t>
      </w:r>
    </w:p>
    <w:p w14:paraId="3DCFFAB2" w14:textId="77777777" w:rsidR="00094686" w:rsidRPr="00094686" w:rsidRDefault="00094686" w:rsidP="0009468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Performance Reports:</w:t>
      </w:r>
      <w:r w:rsidRPr="00094686">
        <w:rPr>
          <w:rFonts w:ascii="Times New Roman" w:eastAsia="Times New Roman" w:hAnsi="Times New Roman" w:cs="Times New Roman"/>
          <w:sz w:val="24"/>
          <w:szCs w:val="24"/>
        </w:rPr>
        <w:t xml:space="preserve"> The logging system can produce reports or data for the UI, such as “Last 30 days: Module 1 produced 5 hits, Module 3 produced 8 hits, overall hit rate X%” or charts of moving average of hit frequency. This gives the user feedback on which analyses are most effective.</w:t>
      </w:r>
    </w:p>
    <w:p w14:paraId="6ED14F36" w14:textId="77777777" w:rsidR="00094686" w:rsidRPr="00094686" w:rsidRDefault="00094686" w:rsidP="0009468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Updated ML Model/Parameters:</w:t>
      </w:r>
      <w:r w:rsidRPr="00094686">
        <w:rPr>
          <w:rFonts w:ascii="Times New Roman" w:eastAsia="Times New Roman" w:hAnsi="Times New Roman" w:cs="Times New Roman"/>
          <w:sz w:val="24"/>
          <w:szCs w:val="24"/>
        </w:rPr>
        <w:t xml:space="preserve"> The main “output” is an improved ML model or updated internal parameters (like adjusted pattern scoring weights) based on the learning. These updated models are then used in subsequent prediction cycles (Module 4 and 5). For example, after training, the system might output “New RandomForest model for pattern ranking deployed” or simply silently improve the next recommendations.</w:t>
      </w:r>
    </w:p>
    <w:p w14:paraId="6ED8AE92" w14:textId="77777777" w:rsidR="00094686" w:rsidRPr="00094686" w:rsidRDefault="00094686" w:rsidP="0009468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Logged Data Storage:</w:t>
      </w:r>
      <w:r w:rsidRPr="00094686">
        <w:rPr>
          <w:rFonts w:ascii="Times New Roman" w:eastAsia="Times New Roman" w:hAnsi="Times New Roman" w:cs="Times New Roman"/>
          <w:sz w:val="24"/>
          <w:szCs w:val="24"/>
        </w:rPr>
        <w:t xml:space="preserve"> The raw logs themselves can be exported or saved (to a database or file) for offline analysis or audit. They serve as the memory of the system’s past decisions and outcomes.</w:t>
      </w:r>
    </w:p>
    <w:p w14:paraId="09ADFCDF"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With this logging and training mechanism, the system essentially implements a </w:t>
      </w:r>
      <w:r w:rsidRPr="00094686">
        <w:rPr>
          <w:rFonts w:ascii="Times New Roman" w:eastAsia="Times New Roman" w:hAnsi="Times New Roman" w:cs="Times New Roman"/>
          <w:b/>
          <w:bCs/>
          <w:sz w:val="24"/>
          <w:szCs w:val="24"/>
        </w:rPr>
        <w:t>closed-loop learning process</w:t>
      </w:r>
      <w:r w:rsidRPr="00094686">
        <w:rPr>
          <w:rFonts w:ascii="Times New Roman" w:eastAsia="Times New Roman" w:hAnsi="Times New Roman" w:cs="Times New Roman"/>
          <w:sz w:val="24"/>
          <w:szCs w:val="24"/>
        </w:rPr>
        <w:t>. It treats each draw as an experiment, learns from the result, and gradually refines its prediction strategy. This is crucial because lottery patterns can shift over time, and a static strategy may become less effective. The ML component helps the system stay adaptive, albeit always within the realm of probability (it won’t make lottery predictions perfect, but it can optimize the strategy given the constraints).</w:t>
      </w:r>
    </w:p>
    <w:p w14:paraId="72CAA4CA" w14:textId="77777777" w:rsidR="00094686" w:rsidRPr="00094686" w:rsidRDefault="00094686" w:rsidP="00094686">
      <w:pPr>
        <w:spacing w:before="100" w:beforeAutospacing="1" w:after="100" w:afterAutospacing="1" w:line="240" w:lineRule="auto"/>
        <w:outlineLvl w:val="1"/>
        <w:rPr>
          <w:rFonts w:ascii="Times New Roman" w:eastAsia="Times New Roman" w:hAnsi="Times New Roman" w:cs="Times New Roman"/>
          <w:b/>
          <w:bCs/>
          <w:sz w:val="36"/>
          <w:szCs w:val="36"/>
        </w:rPr>
      </w:pPr>
      <w:r w:rsidRPr="00094686">
        <w:rPr>
          <w:rFonts w:ascii="Times New Roman" w:eastAsia="Times New Roman" w:hAnsi="Times New Roman" w:cs="Times New Roman"/>
          <w:b/>
          <w:bCs/>
          <w:sz w:val="36"/>
          <w:szCs w:val="36"/>
        </w:rPr>
        <w:t>7. Profitability &amp; Metrics Module</w:t>
      </w:r>
    </w:p>
    <w:p w14:paraId="6320D8E9"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Purpose:</w:t>
      </w:r>
      <w:r w:rsidRPr="00094686">
        <w:rPr>
          <w:rFonts w:ascii="Times New Roman" w:eastAsia="Times New Roman" w:hAnsi="Times New Roman" w:cs="Times New Roman"/>
          <w:sz w:val="24"/>
          <w:szCs w:val="24"/>
        </w:rPr>
        <w:t xml:space="preserve"> This module tracks the </w:t>
      </w:r>
      <w:r w:rsidRPr="00094686">
        <w:rPr>
          <w:rFonts w:ascii="Times New Roman" w:eastAsia="Times New Roman" w:hAnsi="Times New Roman" w:cs="Times New Roman"/>
          <w:b/>
          <w:bCs/>
          <w:sz w:val="24"/>
          <w:szCs w:val="24"/>
        </w:rPr>
        <w:t>financial performance</w:t>
      </w:r>
      <w:r w:rsidRPr="00094686">
        <w:rPr>
          <w:rFonts w:ascii="Times New Roman" w:eastAsia="Times New Roman" w:hAnsi="Times New Roman" w:cs="Times New Roman"/>
          <w:sz w:val="24"/>
          <w:szCs w:val="24"/>
        </w:rPr>
        <w:t xml:space="preserve"> of the lottery prediction strategy over time and helps optimize it for maximum return on investment (ROI). It calculates metrics like hit rate, profit/loss, ROI, and can simulate progressive betting strategies. It accounts for different payout structures (store vs online, boxed vs straight) as specified, and it monitors how the chosen combinations perform in terms of money – not just accuracy. By modeling the profitability of the plays, this module ensures the system not only predicts numbers but also guides a betting strategy that is </w:t>
      </w:r>
      <w:r w:rsidRPr="00094686">
        <w:rPr>
          <w:rFonts w:ascii="Times New Roman" w:eastAsia="Times New Roman" w:hAnsi="Times New Roman" w:cs="Times New Roman"/>
          <w:b/>
          <w:bCs/>
          <w:sz w:val="24"/>
          <w:szCs w:val="24"/>
        </w:rPr>
        <w:t>sustainable and potentially profitable</w:t>
      </w:r>
      <w:r w:rsidRPr="00094686">
        <w:rPr>
          <w:rFonts w:ascii="Times New Roman" w:eastAsia="Times New Roman" w:hAnsi="Times New Roman" w:cs="Times New Roman"/>
          <w:sz w:val="24"/>
          <w:szCs w:val="24"/>
        </w:rPr>
        <w:t>.</w:t>
      </w:r>
    </w:p>
    <w:p w14:paraId="7E2E4279"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Inputs:</w:t>
      </w:r>
    </w:p>
    <w:p w14:paraId="4FB9285F" w14:textId="77777777" w:rsidR="00094686" w:rsidRPr="00094686" w:rsidRDefault="00094686" w:rsidP="0009468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Final Combinations Played:</w:t>
      </w:r>
      <w:r w:rsidRPr="00094686">
        <w:rPr>
          <w:rFonts w:ascii="Times New Roman" w:eastAsia="Times New Roman" w:hAnsi="Times New Roman" w:cs="Times New Roman"/>
          <w:sz w:val="24"/>
          <w:szCs w:val="24"/>
        </w:rPr>
        <w:t xml:space="preserve"> from Module 5, including whether each was played straight, boxed, or both, and how many combinations in total were played in that round.</w:t>
      </w:r>
    </w:p>
    <w:p w14:paraId="0D4EADA4" w14:textId="77777777" w:rsidR="00094686" w:rsidRPr="00094686" w:rsidRDefault="00094686" w:rsidP="0009468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Win/Loss Outcomes:</w:t>
      </w:r>
      <w:r w:rsidRPr="00094686">
        <w:rPr>
          <w:rFonts w:ascii="Times New Roman" w:eastAsia="Times New Roman" w:hAnsi="Times New Roman" w:cs="Times New Roman"/>
          <w:sz w:val="24"/>
          <w:szCs w:val="24"/>
        </w:rPr>
        <w:t xml:space="preserve"> from Module 6 (after each draw, which combos won and what type of win).</w:t>
      </w:r>
    </w:p>
    <w:p w14:paraId="1E6819FD" w14:textId="77777777" w:rsidR="00094686" w:rsidRPr="00094686" w:rsidRDefault="00094686" w:rsidP="0009468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Payout/Odds Parameters:</w:t>
      </w:r>
      <w:r w:rsidRPr="00094686">
        <w:rPr>
          <w:rFonts w:ascii="Times New Roman" w:eastAsia="Times New Roman" w:hAnsi="Times New Roman" w:cs="Times New Roman"/>
          <w:sz w:val="24"/>
          <w:szCs w:val="24"/>
        </w:rPr>
        <w:t xml:space="preserve"> The predefined odds and payouts for each play type, both for traditional lottery (store-bought tickets) and online betting. According to the specifications, these are:</w:t>
      </w:r>
    </w:p>
    <w:p w14:paraId="1AB9B53C" w14:textId="77777777" w:rsidR="00094686" w:rsidRPr="00094686" w:rsidRDefault="00094686" w:rsidP="00094686">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Retail (Store) Boxed:</w:t>
      </w:r>
      <w:r w:rsidRPr="00094686">
        <w:rPr>
          <w:rFonts w:ascii="Times New Roman" w:eastAsia="Times New Roman" w:hAnsi="Times New Roman" w:cs="Times New Roman"/>
          <w:sz w:val="24"/>
          <w:szCs w:val="24"/>
        </w:rPr>
        <w:t xml:space="preserve"> ~1 in 100 chance, $100 payout for a $1 bet (any order win).</w:t>
      </w:r>
    </w:p>
    <w:p w14:paraId="616A8CB8" w14:textId="77777777" w:rsidR="00094686" w:rsidRPr="00094686" w:rsidRDefault="00094686" w:rsidP="00094686">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lastRenderedPageBreak/>
        <w:t>Retail Straight:</w:t>
      </w:r>
      <w:r w:rsidRPr="00094686">
        <w:rPr>
          <w:rFonts w:ascii="Times New Roman" w:eastAsia="Times New Roman" w:hAnsi="Times New Roman" w:cs="Times New Roman"/>
          <w:sz w:val="24"/>
          <w:szCs w:val="24"/>
        </w:rPr>
        <w:t xml:space="preserve"> ~1 in 500 chance, $500 payout for a $1 bet (exact order win).</w:t>
      </w:r>
    </w:p>
    <w:p w14:paraId="4FA56B73" w14:textId="77777777" w:rsidR="00094686" w:rsidRPr="00094686" w:rsidRDefault="00094686" w:rsidP="00094686">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Online Boxed:</w:t>
      </w:r>
      <w:r w:rsidRPr="00094686">
        <w:rPr>
          <w:rFonts w:ascii="Times New Roman" w:eastAsia="Times New Roman" w:hAnsi="Times New Roman" w:cs="Times New Roman"/>
          <w:sz w:val="24"/>
          <w:szCs w:val="24"/>
        </w:rPr>
        <w:t xml:space="preserve"> 1 in 160 chance, $160 payout for $1 (likely an online betting service’s rates for any order).</w:t>
      </w:r>
    </w:p>
    <w:p w14:paraId="1817F73E" w14:textId="77777777" w:rsidR="00094686" w:rsidRPr="00094686" w:rsidRDefault="00094686" w:rsidP="00094686">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Online Straight:</w:t>
      </w:r>
      <w:r w:rsidRPr="00094686">
        <w:rPr>
          <w:rFonts w:ascii="Times New Roman" w:eastAsia="Times New Roman" w:hAnsi="Times New Roman" w:cs="Times New Roman"/>
          <w:sz w:val="24"/>
          <w:szCs w:val="24"/>
        </w:rPr>
        <w:t xml:space="preserve"> 1 in 900 chance, $900 payout for $1 (online service rate for exact order).</w:t>
      </w:r>
      <w:r w:rsidRPr="00094686">
        <w:rPr>
          <w:rFonts w:ascii="Times New Roman" w:eastAsia="Times New Roman" w:hAnsi="Times New Roman" w:cs="Times New Roman"/>
          <w:sz w:val="24"/>
          <w:szCs w:val="24"/>
        </w:rPr>
        <w:br/>
        <w:t>(These odds imply playing multiple combos per draw; for example, 1 in 500 straight could mean 2 numbers played out of 1000 possible, giving roughly 0.2% chance per draw. The module uses these as reference points for expected value calculations.)</w:t>
      </w:r>
    </w:p>
    <w:p w14:paraId="6A74BE8B" w14:textId="77777777" w:rsidR="00094686" w:rsidRPr="00094686" w:rsidRDefault="00094686" w:rsidP="00094686">
      <w:pPr>
        <w:spacing w:before="100" w:beforeAutospacing="1" w:after="100" w:afterAutospacing="1" w:line="240" w:lineRule="auto"/>
        <w:ind w:left="720"/>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The module will use these values to compute payoffs. We can tabulate them for clarity:</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622"/>
        <w:gridCol w:w="1514"/>
        <w:gridCol w:w="1502"/>
      </w:tblGrid>
      <w:tr w:rsidR="00094686" w:rsidRPr="00094686" w14:paraId="0A8C9928" w14:textId="77777777" w:rsidTr="00094686">
        <w:trPr>
          <w:tblHeader/>
          <w:tblCellSpacing w:w="15" w:type="dxa"/>
        </w:trPr>
        <w:tc>
          <w:tcPr>
            <w:tcW w:w="0" w:type="auto"/>
            <w:vAlign w:val="center"/>
            <w:hideMark/>
          </w:tcPr>
          <w:p w14:paraId="1BBEBD1B" w14:textId="77777777" w:rsidR="00094686" w:rsidRPr="00094686" w:rsidRDefault="00094686" w:rsidP="00094686">
            <w:pPr>
              <w:spacing w:after="0" w:line="240" w:lineRule="auto"/>
              <w:jc w:val="center"/>
              <w:rPr>
                <w:rFonts w:ascii="Times New Roman" w:eastAsia="Times New Roman" w:hAnsi="Times New Roman" w:cs="Times New Roman"/>
                <w:b/>
                <w:bCs/>
                <w:sz w:val="24"/>
                <w:szCs w:val="24"/>
              </w:rPr>
            </w:pPr>
            <w:r w:rsidRPr="00094686">
              <w:rPr>
                <w:rFonts w:ascii="Times New Roman" w:eastAsia="Times New Roman" w:hAnsi="Times New Roman" w:cs="Times New Roman"/>
                <w:b/>
                <w:bCs/>
                <w:sz w:val="24"/>
                <w:szCs w:val="24"/>
              </w:rPr>
              <w:t>Bet Type &amp; Venue</w:t>
            </w:r>
          </w:p>
        </w:tc>
        <w:tc>
          <w:tcPr>
            <w:tcW w:w="0" w:type="auto"/>
            <w:vAlign w:val="center"/>
            <w:hideMark/>
          </w:tcPr>
          <w:p w14:paraId="7F6969C8" w14:textId="77777777" w:rsidR="00094686" w:rsidRPr="00094686" w:rsidRDefault="00094686" w:rsidP="00094686">
            <w:pPr>
              <w:spacing w:after="0" w:line="240" w:lineRule="auto"/>
              <w:jc w:val="center"/>
              <w:rPr>
                <w:rFonts w:ascii="Times New Roman" w:eastAsia="Times New Roman" w:hAnsi="Times New Roman" w:cs="Times New Roman"/>
                <w:b/>
                <w:bCs/>
                <w:sz w:val="24"/>
                <w:szCs w:val="24"/>
              </w:rPr>
            </w:pPr>
            <w:r w:rsidRPr="00094686">
              <w:rPr>
                <w:rFonts w:ascii="Times New Roman" w:eastAsia="Times New Roman" w:hAnsi="Times New Roman" w:cs="Times New Roman"/>
                <w:b/>
                <w:bCs/>
                <w:sz w:val="24"/>
                <w:szCs w:val="24"/>
              </w:rPr>
              <w:t>Approx. Odds</w:t>
            </w:r>
          </w:p>
        </w:tc>
        <w:tc>
          <w:tcPr>
            <w:tcW w:w="0" w:type="auto"/>
            <w:vAlign w:val="center"/>
            <w:hideMark/>
          </w:tcPr>
          <w:p w14:paraId="0A0C079C" w14:textId="77777777" w:rsidR="00094686" w:rsidRPr="00094686" w:rsidRDefault="00094686" w:rsidP="00094686">
            <w:pPr>
              <w:spacing w:after="0" w:line="240" w:lineRule="auto"/>
              <w:jc w:val="center"/>
              <w:rPr>
                <w:rFonts w:ascii="Times New Roman" w:eastAsia="Times New Roman" w:hAnsi="Times New Roman" w:cs="Times New Roman"/>
                <w:b/>
                <w:bCs/>
                <w:sz w:val="24"/>
                <w:szCs w:val="24"/>
              </w:rPr>
            </w:pPr>
            <w:r w:rsidRPr="00094686">
              <w:rPr>
                <w:rFonts w:ascii="Times New Roman" w:eastAsia="Times New Roman" w:hAnsi="Times New Roman" w:cs="Times New Roman"/>
                <w:b/>
                <w:bCs/>
                <w:sz w:val="24"/>
                <w:szCs w:val="24"/>
              </w:rPr>
              <w:t>Payout per $1</w:t>
            </w:r>
          </w:p>
        </w:tc>
      </w:tr>
      <w:tr w:rsidR="00094686" w:rsidRPr="00094686" w14:paraId="46A73934" w14:textId="77777777" w:rsidTr="00094686">
        <w:trPr>
          <w:tblCellSpacing w:w="15" w:type="dxa"/>
        </w:trPr>
        <w:tc>
          <w:tcPr>
            <w:tcW w:w="0" w:type="auto"/>
            <w:vAlign w:val="center"/>
            <w:hideMark/>
          </w:tcPr>
          <w:p w14:paraId="4EDC50D2"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Store – Box (Any Order)</w:t>
            </w:r>
          </w:p>
        </w:tc>
        <w:tc>
          <w:tcPr>
            <w:tcW w:w="0" w:type="auto"/>
            <w:vAlign w:val="center"/>
            <w:hideMark/>
          </w:tcPr>
          <w:p w14:paraId="75157874"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1 in 100</w:t>
            </w:r>
          </w:p>
        </w:tc>
        <w:tc>
          <w:tcPr>
            <w:tcW w:w="0" w:type="auto"/>
            <w:vAlign w:val="center"/>
            <w:hideMark/>
          </w:tcPr>
          <w:p w14:paraId="53BAF71F"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$100</w:t>
            </w:r>
          </w:p>
        </w:tc>
      </w:tr>
      <w:tr w:rsidR="00094686" w:rsidRPr="00094686" w14:paraId="07F11B80" w14:textId="77777777" w:rsidTr="00094686">
        <w:trPr>
          <w:tblCellSpacing w:w="15" w:type="dxa"/>
        </w:trPr>
        <w:tc>
          <w:tcPr>
            <w:tcW w:w="0" w:type="auto"/>
            <w:vAlign w:val="center"/>
            <w:hideMark/>
          </w:tcPr>
          <w:p w14:paraId="184A4AAC"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Store – Straight (Exact)</w:t>
            </w:r>
          </w:p>
        </w:tc>
        <w:tc>
          <w:tcPr>
            <w:tcW w:w="0" w:type="auto"/>
            <w:vAlign w:val="center"/>
            <w:hideMark/>
          </w:tcPr>
          <w:p w14:paraId="751F6699"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1 in 500</w:t>
            </w:r>
          </w:p>
        </w:tc>
        <w:tc>
          <w:tcPr>
            <w:tcW w:w="0" w:type="auto"/>
            <w:vAlign w:val="center"/>
            <w:hideMark/>
          </w:tcPr>
          <w:p w14:paraId="50AFEBAD"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$500</w:t>
            </w:r>
          </w:p>
        </w:tc>
      </w:tr>
      <w:tr w:rsidR="00094686" w:rsidRPr="00094686" w14:paraId="2AEB7934" w14:textId="77777777" w:rsidTr="00094686">
        <w:trPr>
          <w:tblCellSpacing w:w="15" w:type="dxa"/>
        </w:trPr>
        <w:tc>
          <w:tcPr>
            <w:tcW w:w="0" w:type="auto"/>
            <w:vAlign w:val="center"/>
            <w:hideMark/>
          </w:tcPr>
          <w:p w14:paraId="47B8B433"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Online – Box (Any Order)</w:t>
            </w:r>
          </w:p>
        </w:tc>
        <w:tc>
          <w:tcPr>
            <w:tcW w:w="0" w:type="auto"/>
            <w:vAlign w:val="center"/>
            <w:hideMark/>
          </w:tcPr>
          <w:p w14:paraId="13E5D2EF"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1 in 160</w:t>
            </w:r>
          </w:p>
        </w:tc>
        <w:tc>
          <w:tcPr>
            <w:tcW w:w="0" w:type="auto"/>
            <w:vAlign w:val="center"/>
            <w:hideMark/>
          </w:tcPr>
          <w:p w14:paraId="72D9DC75"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$160</w:t>
            </w:r>
          </w:p>
        </w:tc>
      </w:tr>
      <w:tr w:rsidR="00094686" w:rsidRPr="00094686" w14:paraId="60A233CF" w14:textId="77777777" w:rsidTr="00094686">
        <w:trPr>
          <w:tblCellSpacing w:w="15" w:type="dxa"/>
        </w:trPr>
        <w:tc>
          <w:tcPr>
            <w:tcW w:w="0" w:type="auto"/>
            <w:vAlign w:val="center"/>
            <w:hideMark/>
          </w:tcPr>
          <w:p w14:paraId="26958DBE"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Online – Straight (Exact)</w:t>
            </w:r>
          </w:p>
        </w:tc>
        <w:tc>
          <w:tcPr>
            <w:tcW w:w="0" w:type="auto"/>
            <w:vAlign w:val="center"/>
            <w:hideMark/>
          </w:tcPr>
          <w:p w14:paraId="526B814C"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1 in 900</w:t>
            </w:r>
          </w:p>
        </w:tc>
        <w:tc>
          <w:tcPr>
            <w:tcW w:w="0" w:type="auto"/>
            <w:vAlign w:val="center"/>
            <w:hideMark/>
          </w:tcPr>
          <w:p w14:paraId="014C2132"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$900</w:t>
            </w:r>
          </w:p>
        </w:tc>
      </w:tr>
    </w:tbl>
    <w:p w14:paraId="49AA7254" w14:textId="77777777" w:rsidR="00094686" w:rsidRPr="00094686" w:rsidRDefault="00094686" w:rsidP="0009468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Progressive Betting Rules:</w:t>
      </w:r>
      <w:r w:rsidRPr="00094686">
        <w:rPr>
          <w:rFonts w:ascii="Times New Roman" w:eastAsia="Times New Roman" w:hAnsi="Times New Roman" w:cs="Times New Roman"/>
          <w:sz w:val="24"/>
          <w:szCs w:val="24"/>
        </w:rPr>
        <w:t xml:space="preserve"> Parameters for the progressive strategy. The spec mentions </w:t>
      </w:r>
      <w:r w:rsidRPr="00094686">
        <w:rPr>
          <w:rFonts w:ascii="Times New Roman" w:eastAsia="Times New Roman" w:hAnsi="Times New Roman" w:cs="Times New Roman"/>
          <w:i/>
          <w:iCs/>
          <w:sz w:val="24"/>
          <w:szCs w:val="24"/>
        </w:rPr>
        <w:t>“progressive strategy logic (8-combination boxed/straight plays)”</w:t>
      </w:r>
      <w:r w:rsidRPr="00094686">
        <w:rPr>
          <w:rFonts w:ascii="Times New Roman" w:eastAsia="Times New Roman" w:hAnsi="Times New Roman" w:cs="Times New Roman"/>
          <w:sz w:val="24"/>
          <w:szCs w:val="24"/>
        </w:rPr>
        <w:t>. This likely includes: a fixed number of combinations to play each round (e.g., 8 combos), and a plan for adjusting bets over successive draws if no win occurs. It might define a cycle length (perhaps 8 draws) after which if no win, the cycle resets or stops. It could also include how to escalate bet size or count. For instance, one strategy could be: play 8 combos each draw at $1 each; if no win, after X draws increase to $2 each, etc. The exact strategy can be configured.</w:t>
      </w:r>
    </w:p>
    <w:p w14:paraId="2AF0D590"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Processing &amp; Logic:</w:t>
      </w:r>
    </w:p>
    <w:p w14:paraId="743DAF01" w14:textId="77777777" w:rsidR="00094686" w:rsidRPr="00094686" w:rsidRDefault="00094686" w:rsidP="0009468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Compute Outcome per Draw:</w:t>
      </w:r>
      <w:r w:rsidRPr="00094686">
        <w:rPr>
          <w:rFonts w:ascii="Times New Roman" w:eastAsia="Times New Roman" w:hAnsi="Times New Roman" w:cs="Times New Roman"/>
          <w:sz w:val="24"/>
          <w:szCs w:val="24"/>
        </w:rPr>
        <w:t xml:space="preserve"> After each draw, given the results (Module 6 identifies which combos hit), the module calculates the </w:t>
      </w:r>
      <w:r w:rsidRPr="00094686">
        <w:rPr>
          <w:rFonts w:ascii="Times New Roman" w:eastAsia="Times New Roman" w:hAnsi="Times New Roman" w:cs="Times New Roman"/>
          <w:b/>
          <w:bCs/>
          <w:sz w:val="24"/>
          <w:szCs w:val="24"/>
        </w:rPr>
        <w:t>payout</w:t>
      </w:r>
      <w:r w:rsidRPr="00094686">
        <w:rPr>
          <w:rFonts w:ascii="Times New Roman" w:eastAsia="Times New Roman" w:hAnsi="Times New Roman" w:cs="Times New Roman"/>
          <w:sz w:val="24"/>
          <w:szCs w:val="24"/>
        </w:rPr>
        <w:t xml:space="preserve"> collected and the </w:t>
      </w:r>
      <w:r w:rsidRPr="00094686">
        <w:rPr>
          <w:rFonts w:ascii="Times New Roman" w:eastAsia="Times New Roman" w:hAnsi="Times New Roman" w:cs="Times New Roman"/>
          <w:b/>
          <w:bCs/>
          <w:sz w:val="24"/>
          <w:szCs w:val="24"/>
        </w:rPr>
        <w:t>cost</w:t>
      </w:r>
      <w:r w:rsidRPr="00094686">
        <w:rPr>
          <w:rFonts w:ascii="Times New Roman" w:eastAsia="Times New Roman" w:hAnsi="Times New Roman" w:cs="Times New Roman"/>
          <w:sz w:val="24"/>
          <w:szCs w:val="24"/>
        </w:rPr>
        <w:t xml:space="preserve"> incurred. For example, suppose we played 8 combos boxed at $1 each (cost $8) and one of them hit boxed, we win $100 (store) or $160 (online) depending on context. Net profit = payout – cost (e.g., $100 – $8 = $92 profit for that draw). If two hits happened (rare, but possible if we played overlapping permutations that all win when one number hits), it sums the payouts. Typically it will be one or zero hits. If no hit, profit = -$8 (a loss of the cost). This calculation is done for both box and straight bets as separate streams if both are played.</w:t>
      </w:r>
    </w:p>
    <w:p w14:paraId="7D6FB451" w14:textId="77777777" w:rsidR="00094686" w:rsidRPr="00094686" w:rsidRDefault="00094686" w:rsidP="0009468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Update Running Totals:</w:t>
      </w:r>
      <w:r w:rsidRPr="00094686">
        <w:rPr>
          <w:rFonts w:ascii="Times New Roman" w:eastAsia="Times New Roman" w:hAnsi="Times New Roman" w:cs="Times New Roman"/>
          <w:sz w:val="24"/>
          <w:szCs w:val="24"/>
        </w:rPr>
        <w:t xml:space="preserve"> The module keeps a cumulative bankroll or profit counter. It might start at $0 and then each draw’s net result adds or subtracts. Over time, you can see if you’re in the positive or negative. It will also compute </w:t>
      </w:r>
      <w:r w:rsidRPr="00094686">
        <w:rPr>
          <w:rFonts w:ascii="Times New Roman" w:eastAsia="Times New Roman" w:hAnsi="Times New Roman" w:cs="Times New Roman"/>
          <w:b/>
          <w:bCs/>
          <w:sz w:val="24"/>
          <w:szCs w:val="24"/>
        </w:rPr>
        <w:t>ROI</w:t>
      </w:r>
      <w:r w:rsidRPr="00094686">
        <w:rPr>
          <w:rFonts w:ascii="Times New Roman" w:eastAsia="Times New Roman" w:hAnsi="Times New Roman" w:cs="Times New Roman"/>
          <w:sz w:val="24"/>
          <w:szCs w:val="24"/>
        </w:rPr>
        <w:t xml:space="preserve"> = (total profit or net gain) / (total money wagered) * 100%. For example, if over 50 draws $400 was spent and $500 returned, net profit $100, ROI = 25%. This can be tracked for different time windows (last week, last month, all-time).</w:t>
      </w:r>
    </w:p>
    <w:p w14:paraId="41658A7A" w14:textId="77777777" w:rsidR="00094686" w:rsidRPr="00094686" w:rsidRDefault="00094686" w:rsidP="0009468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lastRenderedPageBreak/>
        <w:t>Timeframe-based Analysis:</w:t>
      </w:r>
      <w:r w:rsidRPr="00094686">
        <w:rPr>
          <w:rFonts w:ascii="Times New Roman" w:eastAsia="Times New Roman" w:hAnsi="Times New Roman" w:cs="Times New Roman"/>
          <w:sz w:val="24"/>
          <w:szCs w:val="24"/>
        </w:rPr>
        <w:t xml:space="preserve"> Recognizing that strategies like progressive betting work over a series of draws, the module groups sequences of draws into </w:t>
      </w:r>
      <w:r w:rsidRPr="00094686">
        <w:rPr>
          <w:rFonts w:ascii="Times New Roman" w:eastAsia="Times New Roman" w:hAnsi="Times New Roman" w:cs="Times New Roman"/>
          <w:i/>
          <w:iCs/>
          <w:sz w:val="24"/>
          <w:szCs w:val="24"/>
        </w:rPr>
        <w:t>rounds</w:t>
      </w:r>
      <w:r w:rsidRPr="00094686">
        <w:rPr>
          <w:rFonts w:ascii="Times New Roman" w:eastAsia="Times New Roman" w:hAnsi="Times New Roman" w:cs="Times New Roman"/>
          <w:sz w:val="24"/>
          <w:szCs w:val="24"/>
        </w:rPr>
        <w:t>. For instance, a “round” might be defined as up to 8 draws (since 8-combination plays are mentioned) or until a win occurs, whichever comes first. It will track each round separately: how many draws it took to get a win, what was the total cost, what was the payout, and the net result. This is useful because a progressive strategy typically expects that a win within a certain number of attempts will cover the previous losses. For example:</w:t>
      </w:r>
    </w:p>
    <w:p w14:paraId="6F7E3851" w14:textId="77777777" w:rsidR="00094686" w:rsidRPr="00094686" w:rsidRDefault="00094686" w:rsidP="00094686">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Round 1:</w:t>
      </w:r>
      <w:r w:rsidRPr="00094686">
        <w:rPr>
          <w:rFonts w:ascii="Times New Roman" w:eastAsia="Times New Roman" w:hAnsi="Times New Roman" w:cs="Times New Roman"/>
          <w:sz w:val="24"/>
          <w:szCs w:val="24"/>
        </w:rPr>
        <w:t xml:space="preserve"> Start betting on draw 1, hit occurs on draw 3. Cost each draw $8, so total cost $24, win payout $100 (boxed). Round net = +$76.</w:t>
      </w:r>
    </w:p>
    <w:p w14:paraId="58437F00" w14:textId="77777777" w:rsidR="00094686" w:rsidRPr="00094686" w:rsidRDefault="00094686" w:rsidP="00094686">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Round 2:</w:t>
      </w:r>
      <w:r w:rsidRPr="00094686">
        <w:rPr>
          <w:rFonts w:ascii="Times New Roman" w:eastAsia="Times New Roman" w:hAnsi="Times New Roman" w:cs="Times New Roman"/>
          <w:sz w:val="24"/>
          <w:szCs w:val="24"/>
        </w:rPr>
        <w:t xml:space="preserve"> Start after previous win, no win for 8 draws straight (hit didn’t come within planned cycle). Cost $8 × 8 = $64, no payout, Round net = -$64.</w:t>
      </w:r>
    </w:p>
    <w:p w14:paraId="306BFB57" w14:textId="77777777" w:rsidR="00094686" w:rsidRPr="00094686" w:rsidRDefault="00094686" w:rsidP="00094686">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Round 3:</w:t>
      </w:r>
      <w:r w:rsidRPr="00094686">
        <w:rPr>
          <w:rFonts w:ascii="Times New Roman" w:eastAsia="Times New Roman" w:hAnsi="Times New Roman" w:cs="Times New Roman"/>
          <w:sz w:val="24"/>
          <w:szCs w:val="24"/>
        </w:rPr>
        <w:t xml:space="preserve"> etc.</w:t>
      </w:r>
    </w:p>
    <w:p w14:paraId="3996185D" w14:textId="77777777" w:rsidR="00094686" w:rsidRPr="00094686" w:rsidRDefault="00094686" w:rsidP="00094686">
      <w:pPr>
        <w:spacing w:before="100" w:beforeAutospacing="1" w:after="100" w:afterAutospacing="1" w:line="240" w:lineRule="auto"/>
        <w:ind w:left="720"/>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The module will accumulate such round data to see the distribution of outcomes (some rounds profitable, some not) and overall performance. If a round fails (no hit in 8 draws), the strategy might either take the loss and reset, or if using an extended Martingale-like approach, could continue increasing bets – but that gets risky. The system can simulate both approaches to inform the user.</w:t>
      </w:r>
    </w:p>
    <w:p w14:paraId="4E3186DE" w14:textId="77777777" w:rsidR="00094686" w:rsidRPr="00094686" w:rsidRDefault="00094686" w:rsidP="0009468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Progressive Bet Adjustment:</w:t>
      </w:r>
      <w:r w:rsidRPr="00094686">
        <w:rPr>
          <w:rFonts w:ascii="Times New Roman" w:eastAsia="Times New Roman" w:hAnsi="Times New Roman" w:cs="Times New Roman"/>
          <w:sz w:val="24"/>
          <w:szCs w:val="24"/>
        </w:rPr>
        <w:t xml:space="preserve"> If the strategy includes increasing the wager after losses (as progressive wagering typically suggests), the module will apply that and simulate the effect. For example, a simple version: play $1 per combo for first 2 draws, if no win, play $2 per combo for next 2 draws, then $3, etc., or add a fixed amount each time. It will calculate the outcomes accordingly. This can be user-defined (e.g., increase total bet by $2 after each loss as one plan). The module can output a schedule or table of how the bets escalate and what bankroll is needed to sustain X losses in a row. This informs risk management (e.g., “If no hit occurs for 8 draws, you will have spent $N. Ensure bankroll covers that worst-case sequence”).</w:t>
      </w:r>
    </w:p>
    <w:p w14:paraId="5D0FDFBE" w14:textId="77777777" w:rsidR="00094686" w:rsidRPr="00094686" w:rsidRDefault="00094686" w:rsidP="0009468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Performance Metrics:</w:t>
      </w:r>
      <w:r w:rsidRPr="00094686">
        <w:rPr>
          <w:rFonts w:ascii="Times New Roman" w:eastAsia="Times New Roman" w:hAnsi="Times New Roman" w:cs="Times New Roman"/>
          <w:sz w:val="24"/>
          <w:szCs w:val="24"/>
        </w:rPr>
        <w:t xml:space="preserve"> Aside from ROI, other metrics include: </w:t>
      </w:r>
      <w:r w:rsidRPr="00094686">
        <w:rPr>
          <w:rFonts w:ascii="Times New Roman" w:eastAsia="Times New Roman" w:hAnsi="Times New Roman" w:cs="Times New Roman"/>
          <w:b/>
          <w:bCs/>
          <w:sz w:val="24"/>
          <w:szCs w:val="24"/>
        </w:rPr>
        <w:t>Hit rate</w:t>
      </w:r>
      <w:r w:rsidRPr="00094686">
        <w:rPr>
          <w:rFonts w:ascii="Times New Roman" w:eastAsia="Times New Roman" w:hAnsi="Times New Roman" w:cs="Times New Roman"/>
          <w:sz w:val="24"/>
          <w:szCs w:val="24"/>
        </w:rPr>
        <w:t xml:space="preserve"> (e.g., hits per draw or per round), </w:t>
      </w:r>
      <w:r w:rsidRPr="00094686">
        <w:rPr>
          <w:rFonts w:ascii="Times New Roman" w:eastAsia="Times New Roman" w:hAnsi="Times New Roman" w:cs="Times New Roman"/>
          <w:b/>
          <w:bCs/>
          <w:sz w:val="24"/>
          <w:szCs w:val="24"/>
        </w:rPr>
        <w:t>average draw between hits</w:t>
      </w:r>
      <w:r w:rsidRPr="00094686">
        <w:rPr>
          <w:rFonts w:ascii="Times New Roman" w:eastAsia="Times New Roman" w:hAnsi="Times New Roman" w:cs="Times New Roman"/>
          <w:sz w:val="24"/>
          <w:szCs w:val="24"/>
        </w:rPr>
        <w:t xml:space="preserve">, </w:t>
      </w:r>
      <w:r w:rsidRPr="00094686">
        <w:rPr>
          <w:rFonts w:ascii="Times New Roman" w:eastAsia="Times New Roman" w:hAnsi="Times New Roman" w:cs="Times New Roman"/>
          <w:b/>
          <w:bCs/>
          <w:sz w:val="24"/>
          <w:szCs w:val="24"/>
        </w:rPr>
        <w:t>max draw gap</w:t>
      </w:r>
      <w:r w:rsidRPr="00094686">
        <w:rPr>
          <w:rFonts w:ascii="Times New Roman" w:eastAsia="Times New Roman" w:hAnsi="Times New Roman" w:cs="Times New Roman"/>
          <w:sz w:val="24"/>
          <w:szCs w:val="24"/>
        </w:rPr>
        <w:t xml:space="preserve"> (longest drought without a win), and </w:t>
      </w:r>
      <w:r w:rsidRPr="00094686">
        <w:rPr>
          <w:rFonts w:ascii="Times New Roman" w:eastAsia="Times New Roman" w:hAnsi="Times New Roman" w:cs="Times New Roman"/>
          <w:b/>
          <w:bCs/>
          <w:sz w:val="24"/>
          <w:szCs w:val="24"/>
        </w:rPr>
        <w:t>profit factor</w:t>
      </w:r>
      <w:r w:rsidRPr="00094686">
        <w:rPr>
          <w:rFonts w:ascii="Times New Roman" w:eastAsia="Times New Roman" w:hAnsi="Times New Roman" w:cs="Times New Roman"/>
          <w:sz w:val="24"/>
          <w:szCs w:val="24"/>
        </w:rPr>
        <w:t xml:space="preserve"> (total winnings / total losses). If playing both box and straight, track them separately too. The module might find, for instance, that most wins are boxed (which are more frequent but smaller payout) and straights are rarer but big – it can then compute how often a straight hit is needed to stay profitable. These stats can guide if perhaps focusing on boxed bets yields steadier returns or if straights are worth the risk.</w:t>
      </w:r>
    </w:p>
    <w:p w14:paraId="450767D8" w14:textId="77777777" w:rsidR="00094686" w:rsidRPr="00094686" w:rsidRDefault="00094686" w:rsidP="0009468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ROI Forecasting:</w:t>
      </w:r>
      <w:r w:rsidRPr="00094686">
        <w:rPr>
          <w:rFonts w:ascii="Times New Roman" w:eastAsia="Times New Roman" w:hAnsi="Times New Roman" w:cs="Times New Roman"/>
          <w:sz w:val="24"/>
          <w:szCs w:val="24"/>
        </w:rPr>
        <w:t xml:space="preserve"> Using the statistics gathered, the module can project future performance under certain assumptions. For example, if current hit rate is 1 in 5 draws for boxed (20%) and you play $8 each time to win $100, the expected value per draw is +$12 (0.2*100 - 8 = 20 - 8) – positive, meaning profitable in the long run. It can output an </w:t>
      </w:r>
      <w:r w:rsidRPr="00094686">
        <w:rPr>
          <w:rFonts w:ascii="Times New Roman" w:eastAsia="Times New Roman" w:hAnsi="Times New Roman" w:cs="Times New Roman"/>
          <w:i/>
          <w:iCs/>
          <w:sz w:val="24"/>
          <w:szCs w:val="24"/>
        </w:rPr>
        <w:t>expected ROI</w:t>
      </w:r>
      <w:r w:rsidRPr="00094686">
        <w:rPr>
          <w:rFonts w:ascii="Times New Roman" w:eastAsia="Times New Roman" w:hAnsi="Times New Roman" w:cs="Times New Roman"/>
          <w:sz w:val="24"/>
          <w:szCs w:val="24"/>
        </w:rPr>
        <w:t xml:space="preserve"> per play or per round. If negative, it indicates the strategy would lose money on average and needs adjustment (e.g., improve hit rate or reduce cost). The module may also run simulations: using the observed distribution of hits, simulate 1000 rounds to see the distribution of profit, to quantify risk (like chance of going bust before hitting, etc.). This is similar to Monte Carlo analysis for betting systems.</w:t>
      </w:r>
    </w:p>
    <w:p w14:paraId="4827B1EB" w14:textId="77777777" w:rsidR="00094686" w:rsidRPr="00094686" w:rsidRDefault="00094686" w:rsidP="0009468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lastRenderedPageBreak/>
        <w:t>Integration with ML Optimization:</w:t>
      </w:r>
      <w:r w:rsidRPr="00094686">
        <w:rPr>
          <w:rFonts w:ascii="Times New Roman" w:eastAsia="Times New Roman" w:hAnsi="Times New Roman" w:cs="Times New Roman"/>
          <w:sz w:val="24"/>
          <w:szCs w:val="24"/>
        </w:rPr>
        <w:t xml:space="preserve"> The profitability feedback can loop into ML or decision rules to optimize which combos and how many to play. For instance, if the ML suggests a slight drop in number of combos (from 8 to 5) could maintain hit rate while cutting cost, the system could test that and see if ROI improves. The module can thus serve as a testbed: try strategy A vs strategy B with historical data to compare profitability. In a live setting, it informs the user if they should scale up or down. Over time, as patterns and ML improve, ideally the hit rate increases, and the module will capture the improvement in ROI.</w:t>
      </w:r>
    </w:p>
    <w:p w14:paraId="35E16627"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Outputs:</w:t>
      </w:r>
    </w:p>
    <w:p w14:paraId="2318C195" w14:textId="77777777" w:rsidR="00094686" w:rsidRPr="00094686" w:rsidRDefault="00094686" w:rsidP="0009468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Profit/Loss Dashboard Data:</w:t>
      </w:r>
      <w:r w:rsidRPr="00094686">
        <w:rPr>
          <w:rFonts w:ascii="Times New Roman" w:eastAsia="Times New Roman" w:hAnsi="Times New Roman" w:cs="Times New Roman"/>
          <w:sz w:val="24"/>
          <w:szCs w:val="24"/>
        </w:rPr>
        <w:t xml:space="preserve"> A summary of winnings and losses over time, for display. For example: “Total plays: 100 draws, Wins: 15 boxed, 3 straight; Net profit: $250; ROI: +15.6%.” Possibly broken down by month or by state if relevant.</w:t>
      </w:r>
    </w:p>
    <w:p w14:paraId="07C73BB0" w14:textId="77777777" w:rsidR="00094686" w:rsidRPr="00094686" w:rsidRDefault="00094686" w:rsidP="0009468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Round-by-Round Table:</w:t>
      </w:r>
      <w:r w:rsidRPr="00094686">
        <w:rPr>
          <w:rFonts w:ascii="Times New Roman" w:eastAsia="Times New Roman" w:hAnsi="Times New Roman" w:cs="Times New Roman"/>
          <w:sz w:val="24"/>
          <w:szCs w:val="24"/>
        </w:rPr>
        <w:t xml:space="preserve"> The module can output a table for recent rounds showing how the progressive strategy fared. For example: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769"/>
        <w:gridCol w:w="2442"/>
        <w:gridCol w:w="2096"/>
        <w:gridCol w:w="1031"/>
        <w:gridCol w:w="2302"/>
      </w:tblGrid>
      <w:tr w:rsidR="00094686" w:rsidRPr="00094686" w14:paraId="2FE04E10" w14:textId="77777777" w:rsidTr="00094686">
        <w:trPr>
          <w:tblHeader/>
          <w:tblCellSpacing w:w="15" w:type="dxa"/>
        </w:trPr>
        <w:tc>
          <w:tcPr>
            <w:tcW w:w="0" w:type="auto"/>
            <w:vAlign w:val="center"/>
            <w:hideMark/>
          </w:tcPr>
          <w:p w14:paraId="01497827" w14:textId="77777777" w:rsidR="00094686" w:rsidRPr="00094686" w:rsidRDefault="00094686" w:rsidP="00094686">
            <w:pPr>
              <w:spacing w:after="0" w:line="240" w:lineRule="auto"/>
              <w:jc w:val="center"/>
              <w:rPr>
                <w:rFonts w:ascii="Times New Roman" w:eastAsia="Times New Roman" w:hAnsi="Times New Roman" w:cs="Times New Roman"/>
                <w:b/>
                <w:bCs/>
                <w:sz w:val="24"/>
                <w:szCs w:val="24"/>
              </w:rPr>
            </w:pPr>
            <w:r w:rsidRPr="00094686">
              <w:rPr>
                <w:rFonts w:ascii="Times New Roman" w:eastAsia="Times New Roman" w:hAnsi="Times New Roman" w:cs="Times New Roman"/>
                <w:b/>
                <w:bCs/>
                <w:sz w:val="24"/>
                <w:szCs w:val="24"/>
              </w:rPr>
              <w:t>Round</w:t>
            </w:r>
          </w:p>
        </w:tc>
        <w:tc>
          <w:tcPr>
            <w:tcW w:w="0" w:type="auto"/>
            <w:vAlign w:val="center"/>
            <w:hideMark/>
          </w:tcPr>
          <w:p w14:paraId="7A931FE5" w14:textId="77777777" w:rsidR="00094686" w:rsidRPr="00094686" w:rsidRDefault="00094686" w:rsidP="00094686">
            <w:pPr>
              <w:spacing w:after="0" w:line="240" w:lineRule="auto"/>
              <w:jc w:val="center"/>
              <w:rPr>
                <w:rFonts w:ascii="Times New Roman" w:eastAsia="Times New Roman" w:hAnsi="Times New Roman" w:cs="Times New Roman"/>
                <w:b/>
                <w:bCs/>
                <w:sz w:val="24"/>
                <w:szCs w:val="24"/>
              </w:rPr>
            </w:pPr>
            <w:r w:rsidRPr="00094686">
              <w:rPr>
                <w:rFonts w:ascii="Times New Roman" w:eastAsia="Times New Roman" w:hAnsi="Times New Roman" w:cs="Times New Roman"/>
                <w:b/>
                <w:bCs/>
                <w:sz w:val="24"/>
                <w:szCs w:val="24"/>
              </w:rPr>
              <w:t>Draws Played (sequence)</w:t>
            </w:r>
          </w:p>
        </w:tc>
        <w:tc>
          <w:tcPr>
            <w:tcW w:w="0" w:type="auto"/>
            <w:vAlign w:val="center"/>
            <w:hideMark/>
          </w:tcPr>
          <w:p w14:paraId="793B8914" w14:textId="77777777" w:rsidR="00094686" w:rsidRPr="00094686" w:rsidRDefault="00094686" w:rsidP="00094686">
            <w:pPr>
              <w:spacing w:after="0" w:line="240" w:lineRule="auto"/>
              <w:jc w:val="center"/>
              <w:rPr>
                <w:rFonts w:ascii="Times New Roman" w:eastAsia="Times New Roman" w:hAnsi="Times New Roman" w:cs="Times New Roman"/>
                <w:b/>
                <w:bCs/>
                <w:sz w:val="24"/>
                <w:szCs w:val="24"/>
              </w:rPr>
            </w:pPr>
            <w:r w:rsidRPr="00094686">
              <w:rPr>
                <w:rFonts w:ascii="Times New Roman" w:eastAsia="Times New Roman" w:hAnsi="Times New Roman" w:cs="Times New Roman"/>
                <w:b/>
                <w:bCs/>
                <w:sz w:val="24"/>
                <w:szCs w:val="24"/>
              </w:rPr>
              <w:t>Outcome</w:t>
            </w:r>
          </w:p>
        </w:tc>
        <w:tc>
          <w:tcPr>
            <w:tcW w:w="0" w:type="auto"/>
            <w:vAlign w:val="center"/>
            <w:hideMark/>
          </w:tcPr>
          <w:p w14:paraId="7C06B76D" w14:textId="77777777" w:rsidR="00094686" w:rsidRPr="00094686" w:rsidRDefault="00094686" w:rsidP="00094686">
            <w:pPr>
              <w:spacing w:after="0" w:line="240" w:lineRule="auto"/>
              <w:jc w:val="center"/>
              <w:rPr>
                <w:rFonts w:ascii="Times New Roman" w:eastAsia="Times New Roman" w:hAnsi="Times New Roman" w:cs="Times New Roman"/>
                <w:b/>
                <w:bCs/>
                <w:sz w:val="24"/>
                <w:szCs w:val="24"/>
              </w:rPr>
            </w:pPr>
            <w:r w:rsidRPr="00094686">
              <w:rPr>
                <w:rFonts w:ascii="Times New Roman" w:eastAsia="Times New Roman" w:hAnsi="Times New Roman" w:cs="Times New Roman"/>
                <w:b/>
                <w:bCs/>
                <w:sz w:val="24"/>
                <w:szCs w:val="24"/>
              </w:rPr>
              <w:t>Net Profit</w:t>
            </w:r>
          </w:p>
        </w:tc>
        <w:tc>
          <w:tcPr>
            <w:tcW w:w="0" w:type="auto"/>
            <w:vAlign w:val="center"/>
            <w:hideMark/>
          </w:tcPr>
          <w:p w14:paraId="28B7D7D8" w14:textId="77777777" w:rsidR="00094686" w:rsidRPr="00094686" w:rsidRDefault="00094686" w:rsidP="00094686">
            <w:pPr>
              <w:spacing w:after="0" w:line="240" w:lineRule="auto"/>
              <w:jc w:val="center"/>
              <w:rPr>
                <w:rFonts w:ascii="Times New Roman" w:eastAsia="Times New Roman" w:hAnsi="Times New Roman" w:cs="Times New Roman"/>
                <w:b/>
                <w:bCs/>
                <w:sz w:val="24"/>
                <w:szCs w:val="24"/>
              </w:rPr>
            </w:pPr>
            <w:r w:rsidRPr="00094686">
              <w:rPr>
                <w:rFonts w:ascii="Times New Roman" w:eastAsia="Times New Roman" w:hAnsi="Times New Roman" w:cs="Times New Roman"/>
                <w:b/>
                <w:bCs/>
                <w:sz w:val="24"/>
                <w:szCs w:val="24"/>
              </w:rPr>
              <w:t>Cumulative Bankroll</w:t>
            </w:r>
          </w:p>
        </w:tc>
      </w:tr>
      <w:tr w:rsidR="00094686" w:rsidRPr="00094686" w14:paraId="30CCB005" w14:textId="77777777" w:rsidTr="00094686">
        <w:trPr>
          <w:tblCellSpacing w:w="15" w:type="dxa"/>
        </w:trPr>
        <w:tc>
          <w:tcPr>
            <w:tcW w:w="0" w:type="auto"/>
            <w:vAlign w:val="center"/>
            <w:hideMark/>
          </w:tcPr>
          <w:p w14:paraId="4B1F986C"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1</w:t>
            </w:r>
          </w:p>
        </w:tc>
        <w:tc>
          <w:tcPr>
            <w:tcW w:w="0" w:type="auto"/>
            <w:vAlign w:val="center"/>
            <w:hideMark/>
          </w:tcPr>
          <w:p w14:paraId="1627548F"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Draw 101–104</w:t>
            </w:r>
          </w:p>
        </w:tc>
        <w:tc>
          <w:tcPr>
            <w:tcW w:w="0" w:type="auto"/>
            <w:vAlign w:val="center"/>
            <w:hideMark/>
          </w:tcPr>
          <w:p w14:paraId="7DE3A5F2"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Hit on 104 (Box $100)</w:t>
            </w:r>
          </w:p>
        </w:tc>
        <w:tc>
          <w:tcPr>
            <w:tcW w:w="0" w:type="auto"/>
            <w:vAlign w:val="center"/>
            <w:hideMark/>
          </w:tcPr>
          <w:p w14:paraId="2162375E"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+$60</w:t>
            </w:r>
          </w:p>
        </w:tc>
        <w:tc>
          <w:tcPr>
            <w:tcW w:w="0" w:type="auto"/>
            <w:vAlign w:val="center"/>
            <w:hideMark/>
          </w:tcPr>
          <w:p w14:paraId="4FF2CDC4"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$60</w:t>
            </w:r>
          </w:p>
        </w:tc>
      </w:tr>
      <w:tr w:rsidR="00094686" w:rsidRPr="00094686" w14:paraId="0900173A" w14:textId="77777777" w:rsidTr="00094686">
        <w:trPr>
          <w:tblCellSpacing w:w="15" w:type="dxa"/>
        </w:trPr>
        <w:tc>
          <w:tcPr>
            <w:tcW w:w="0" w:type="auto"/>
            <w:vAlign w:val="center"/>
            <w:hideMark/>
          </w:tcPr>
          <w:p w14:paraId="37898529"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2</w:t>
            </w:r>
          </w:p>
        </w:tc>
        <w:tc>
          <w:tcPr>
            <w:tcW w:w="0" w:type="auto"/>
            <w:vAlign w:val="center"/>
            <w:hideMark/>
          </w:tcPr>
          <w:p w14:paraId="31C64B77"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Draw 105–112</w:t>
            </w:r>
          </w:p>
        </w:tc>
        <w:tc>
          <w:tcPr>
            <w:tcW w:w="0" w:type="auto"/>
            <w:vAlign w:val="center"/>
            <w:hideMark/>
          </w:tcPr>
          <w:p w14:paraId="1F49D858"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No hit (stopped)</w:t>
            </w:r>
          </w:p>
        </w:tc>
        <w:tc>
          <w:tcPr>
            <w:tcW w:w="0" w:type="auto"/>
            <w:vAlign w:val="center"/>
            <w:hideMark/>
          </w:tcPr>
          <w:p w14:paraId="6EFD5FB6"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-$64</w:t>
            </w:r>
          </w:p>
        </w:tc>
        <w:tc>
          <w:tcPr>
            <w:tcW w:w="0" w:type="auto"/>
            <w:vAlign w:val="center"/>
            <w:hideMark/>
          </w:tcPr>
          <w:p w14:paraId="094DCEB8"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-$4 (lost previous profit)</w:t>
            </w:r>
          </w:p>
        </w:tc>
      </w:tr>
      <w:tr w:rsidR="00094686" w:rsidRPr="00094686" w14:paraId="00EF61C1" w14:textId="77777777" w:rsidTr="00094686">
        <w:trPr>
          <w:tblCellSpacing w:w="15" w:type="dxa"/>
        </w:trPr>
        <w:tc>
          <w:tcPr>
            <w:tcW w:w="0" w:type="auto"/>
            <w:vAlign w:val="center"/>
            <w:hideMark/>
          </w:tcPr>
          <w:p w14:paraId="6387D041"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3</w:t>
            </w:r>
          </w:p>
        </w:tc>
        <w:tc>
          <w:tcPr>
            <w:tcW w:w="0" w:type="auto"/>
            <w:vAlign w:val="center"/>
            <w:hideMark/>
          </w:tcPr>
          <w:p w14:paraId="6C4D32B0"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Draw 113–115</w:t>
            </w:r>
          </w:p>
        </w:tc>
        <w:tc>
          <w:tcPr>
            <w:tcW w:w="0" w:type="auto"/>
            <w:vAlign w:val="center"/>
            <w:hideMark/>
          </w:tcPr>
          <w:p w14:paraId="689E8B69"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Hit on 115 (Str $500)</w:t>
            </w:r>
          </w:p>
        </w:tc>
        <w:tc>
          <w:tcPr>
            <w:tcW w:w="0" w:type="auto"/>
            <w:vAlign w:val="center"/>
            <w:hideMark/>
          </w:tcPr>
          <w:p w14:paraId="2557368E"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+$476</w:t>
            </w:r>
          </w:p>
        </w:tc>
        <w:tc>
          <w:tcPr>
            <w:tcW w:w="0" w:type="auto"/>
            <w:vAlign w:val="center"/>
            <w:hideMark/>
          </w:tcPr>
          <w:p w14:paraId="1DD49F48"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$472</w:t>
            </w:r>
          </w:p>
        </w:tc>
      </w:tr>
    </w:tbl>
    <w:p w14:paraId="7A85DF5C" w14:textId="77777777" w:rsidR="00094686" w:rsidRPr="00094686" w:rsidRDefault="00094686" w:rsidP="0009468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(This is an illustrative format; the actual data would come from simulation of how the bets were laid out). This helps illustrate how the progressive approach can yield a big jump when a straight hits, etc.</w:t>
      </w:r>
    </w:p>
    <w:p w14:paraId="7CD6B9BD" w14:textId="77777777" w:rsidR="00094686" w:rsidRPr="00094686" w:rsidRDefault="00094686" w:rsidP="0009468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Alert/Adjust Recommendations:</w:t>
      </w:r>
      <w:r w:rsidRPr="00094686">
        <w:rPr>
          <w:rFonts w:ascii="Times New Roman" w:eastAsia="Times New Roman" w:hAnsi="Times New Roman" w:cs="Times New Roman"/>
          <w:sz w:val="24"/>
          <w:szCs w:val="24"/>
        </w:rPr>
        <w:t xml:space="preserve"> If the module detects, for instance, that continuing the current strategy could lead to unacceptably high losses (maybe a string of bad luck depleted profit), it can signal to either revise the strategy or that a particular pattern strategy is not paying off. E.g., “Online straight bets have been unprofitable last 50 draws, consider focusing on boxed play until accuracy improves.” Conversely, if a healthy profit is accumulated, it might suggest scaling up bets slightly (reinvesting some profit) in a controlled way. These insights guide the iterative evolution of the system.</w:t>
      </w:r>
    </w:p>
    <w:p w14:paraId="54A09400" w14:textId="77777777" w:rsidR="00094686" w:rsidRPr="00094686" w:rsidRDefault="00094686" w:rsidP="0009468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Integration Data:</w:t>
      </w:r>
      <w:r w:rsidRPr="00094686">
        <w:rPr>
          <w:rFonts w:ascii="Times New Roman" w:eastAsia="Times New Roman" w:hAnsi="Times New Roman" w:cs="Times New Roman"/>
          <w:sz w:val="24"/>
          <w:szCs w:val="24"/>
        </w:rPr>
        <w:t xml:space="preserve"> The profitability outcomes can be fed back into the Logging system (to correlate profit with patterns, etc.) and into ML (to possibly weight not just hits, but profit contribution of certain patterns). Ultimately, the system’s success measure is profitability, so patterns leading to profitable hits should be prioritized by the ML learning objective.</w:t>
      </w:r>
    </w:p>
    <w:p w14:paraId="2F5AA615"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In summary, the Profitability &amp; Metrics module ensures the number-picking strategy is grounded in real-world results. It answers the critical question “Are we making money with these predictions?” and provides a quantitative basis for tuning the system. By incorporating a </w:t>
      </w:r>
      <w:r w:rsidRPr="00094686">
        <w:rPr>
          <w:rFonts w:ascii="Times New Roman" w:eastAsia="Times New Roman" w:hAnsi="Times New Roman" w:cs="Times New Roman"/>
          <w:sz w:val="24"/>
          <w:szCs w:val="24"/>
        </w:rPr>
        <w:lastRenderedPageBreak/>
        <w:t xml:space="preserve">structured, disciplined betting approach (progressive wagering), it attempts to maximize the edge given the patterns identified. The module helps maintain a </w:t>
      </w:r>
      <w:r w:rsidRPr="00094686">
        <w:rPr>
          <w:rFonts w:ascii="Times New Roman" w:eastAsia="Times New Roman" w:hAnsi="Times New Roman" w:cs="Times New Roman"/>
          <w:b/>
          <w:bCs/>
          <w:sz w:val="24"/>
          <w:szCs w:val="24"/>
        </w:rPr>
        <w:t>clear budget and reward framework</w:t>
      </w:r>
      <w:r w:rsidRPr="00094686">
        <w:rPr>
          <w:rFonts w:ascii="Times New Roman" w:eastAsia="Times New Roman" w:hAnsi="Times New Roman" w:cs="Times New Roman"/>
          <w:sz w:val="24"/>
          <w:szCs w:val="24"/>
        </w:rPr>
        <w:t>, which is crucial for sustained lottery play.</w:t>
      </w:r>
    </w:p>
    <w:p w14:paraId="43A2448D" w14:textId="77777777" w:rsidR="00094686" w:rsidRPr="00094686" w:rsidRDefault="00094686" w:rsidP="00094686">
      <w:pPr>
        <w:spacing w:before="100" w:beforeAutospacing="1" w:after="100" w:afterAutospacing="1" w:line="240" w:lineRule="auto"/>
        <w:outlineLvl w:val="1"/>
        <w:rPr>
          <w:rFonts w:ascii="Times New Roman" w:eastAsia="Times New Roman" w:hAnsi="Times New Roman" w:cs="Times New Roman"/>
          <w:b/>
          <w:bCs/>
          <w:sz w:val="36"/>
          <w:szCs w:val="36"/>
        </w:rPr>
      </w:pPr>
      <w:r w:rsidRPr="00094686">
        <w:rPr>
          <w:rFonts w:ascii="Times New Roman" w:eastAsia="Times New Roman" w:hAnsi="Times New Roman" w:cs="Times New Roman"/>
          <w:b/>
          <w:bCs/>
          <w:sz w:val="36"/>
          <w:szCs w:val="36"/>
        </w:rPr>
        <w:t>8. Display &amp; Scoring UI Elements</w:t>
      </w:r>
    </w:p>
    <w:p w14:paraId="432CB5A8"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Purpose:</w:t>
      </w:r>
      <w:r w:rsidRPr="00094686">
        <w:rPr>
          <w:rFonts w:ascii="Times New Roman" w:eastAsia="Times New Roman" w:hAnsi="Times New Roman" w:cs="Times New Roman"/>
          <w:sz w:val="24"/>
          <w:szCs w:val="24"/>
        </w:rPr>
        <w:t xml:space="preserve"> This module concerns the </w:t>
      </w:r>
      <w:r w:rsidRPr="00094686">
        <w:rPr>
          <w:rFonts w:ascii="Times New Roman" w:eastAsia="Times New Roman" w:hAnsi="Times New Roman" w:cs="Times New Roman"/>
          <w:b/>
          <w:bCs/>
          <w:sz w:val="24"/>
          <w:szCs w:val="24"/>
        </w:rPr>
        <w:t>user interface and visualization</w:t>
      </w:r>
      <w:r w:rsidRPr="00094686">
        <w:rPr>
          <w:rFonts w:ascii="Times New Roman" w:eastAsia="Times New Roman" w:hAnsi="Times New Roman" w:cs="Times New Roman"/>
          <w:sz w:val="24"/>
          <w:szCs w:val="24"/>
        </w:rPr>
        <w:t xml:space="preserve"> of the patterns, predictions, and performance scores produced by the system. A clear display is crucial for the user to understand and trust the system’s recommendations. The UI highlights key patterns directly on the lottery data tables (so the user can see them in context) and presents the scoring information in an intuitive way. It may also provide a dashboard for monitoring each state’s pattern scores and the system’s overall success metrics.</w:t>
      </w:r>
    </w:p>
    <w:p w14:paraId="2541BF1B" w14:textId="656B9172"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noProof/>
          <w:sz w:val="24"/>
          <w:szCs w:val="24"/>
        </w:rPr>
        <mc:AlternateContent>
          <mc:Choice Requires="wps">
            <w:drawing>
              <wp:inline distT="0" distB="0" distL="0" distR="0" wp14:anchorId="36FBC134" wp14:editId="7E7B90B6">
                <wp:extent cx="307340" cy="30734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CA7F2"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" filled="f" stroked="f">
                <o:lock v:ext="edit" aspectratio="t"/>
                <w10:anchorlock/>
              </v:rect>
            </w:pict>
          </mc:Fallback>
        </mc:AlternateContent>
      </w:r>
    </w:p>
    <w:p w14:paraId="664D36D0"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Example combined table interface: recurring 3-digit clusters are marked with trailing asterisks and color highlights (as shown in the pink and blue cells) for easy visualization of patterns within the draw history.</w:t>
      </w:r>
    </w:p>
    <w:p w14:paraId="3B3CB8C2"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Features of the UI Display:</w:t>
      </w:r>
    </w:p>
    <w:p w14:paraId="2388B33C" w14:textId="77777777" w:rsidR="00094686" w:rsidRPr="00094686" w:rsidRDefault="00094686" w:rsidP="0009468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Combined Table View:</w:t>
      </w:r>
      <w:r w:rsidRPr="00094686">
        <w:rPr>
          <w:rFonts w:ascii="Times New Roman" w:eastAsia="Times New Roman" w:hAnsi="Times New Roman" w:cs="Times New Roman"/>
          <w:sz w:val="24"/>
          <w:szCs w:val="24"/>
        </w:rPr>
        <w:t xml:space="preserve"> For each state (or each lottery dataset being analyzed), the UI will show a table of recent draws (possibly the R2/R4/R6/R8 combined view the system uses internally). In this table, any detected patterns are </w:t>
      </w:r>
      <w:r w:rsidRPr="00094686">
        <w:rPr>
          <w:rFonts w:ascii="Times New Roman" w:eastAsia="Times New Roman" w:hAnsi="Times New Roman" w:cs="Times New Roman"/>
          <w:b/>
          <w:bCs/>
          <w:sz w:val="24"/>
          <w:szCs w:val="24"/>
        </w:rPr>
        <w:t>visually highlighted</w:t>
      </w:r>
      <w:r w:rsidRPr="00094686">
        <w:rPr>
          <w:rFonts w:ascii="Times New Roman" w:eastAsia="Times New Roman" w:hAnsi="Times New Roman" w:cs="Times New Roman"/>
          <w:sz w:val="24"/>
          <w:szCs w:val="24"/>
        </w:rPr>
        <w:t xml:space="preserve">. For instance, if a pattern “5924411886” spans part of the table, the digits </w:t>
      </w:r>
      <w:r w:rsidRPr="00094686">
        <w:rPr>
          <w:rFonts w:ascii="Courier New" w:eastAsia="Times New Roman" w:hAnsi="Courier New" w:cs="Courier New"/>
          <w:sz w:val="20"/>
          <w:szCs w:val="20"/>
        </w:rPr>
        <w:t>5924411886</w:t>
      </w:r>
      <w:r w:rsidRPr="00094686">
        <w:rPr>
          <w:rFonts w:ascii="Times New Roman" w:eastAsia="Times New Roman" w:hAnsi="Times New Roman" w:cs="Times New Roman"/>
          <w:sz w:val="24"/>
          <w:szCs w:val="24"/>
        </w:rPr>
        <w:t xml:space="preserve"> might be underlined or colored. If certain 3-digit clusters within that are identified as significant (say “886”), they might be bolded or marked with </w:t>
      </w:r>
      <w:r w:rsidRPr="00094686">
        <w:rPr>
          <w:rFonts w:ascii="Courier New" w:eastAsia="Times New Roman" w:hAnsi="Courier New" w:cs="Courier New"/>
          <w:sz w:val="20"/>
          <w:szCs w:val="20"/>
        </w:rPr>
        <w:t>*</w:t>
      </w:r>
      <w:r w:rsidRPr="00094686">
        <w:rPr>
          <w:rFonts w:ascii="Times New Roman" w:eastAsia="Times New Roman" w:hAnsi="Times New Roman" w:cs="Times New Roman"/>
          <w:sz w:val="24"/>
          <w:szCs w:val="24"/>
        </w:rPr>
        <w:t xml:space="preserve">. As in the example image, an asterisk (*) next to a sequence indicates it’s an extracted pattern cluster, and different color text might indicate different modules (e.g., blue numbers for V-Trac identified patterns, red for hot zone patterns, etc.). This allows the user to </w:t>
      </w:r>
      <w:r w:rsidRPr="00094686">
        <w:rPr>
          <w:rFonts w:ascii="Times New Roman" w:eastAsia="Times New Roman" w:hAnsi="Times New Roman" w:cs="Times New Roman"/>
          <w:b/>
          <w:bCs/>
          <w:sz w:val="24"/>
          <w:szCs w:val="24"/>
        </w:rPr>
        <w:t>see the patterns in context</w:t>
      </w:r>
      <w:r w:rsidRPr="00094686">
        <w:rPr>
          <w:rFonts w:ascii="Times New Roman" w:eastAsia="Times New Roman" w:hAnsi="Times New Roman" w:cs="Times New Roman"/>
          <w:sz w:val="24"/>
          <w:szCs w:val="24"/>
        </w:rPr>
        <w:t xml:space="preserve"> – e.g., which part of the draw history they come from – rather than just seeing them as abstract numbers.</w:t>
      </w:r>
    </w:p>
    <w:p w14:paraId="4E50C695" w14:textId="77777777" w:rsidR="00094686" w:rsidRPr="00094686" w:rsidRDefault="00094686" w:rsidP="0009468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Pattern Analysis Panel:</w:t>
      </w:r>
      <w:r w:rsidRPr="00094686">
        <w:rPr>
          <w:rFonts w:ascii="Times New Roman" w:eastAsia="Times New Roman" w:hAnsi="Times New Roman" w:cs="Times New Roman"/>
          <w:sz w:val="24"/>
          <w:szCs w:val="24"/>
        </w:rPr>
        <w:t xml:space="preserve"> Directly beneath or alongside the table, a panel lists the extracted patterns for that state’s combined data. Each pattern entry could display: the 3-digit pattern, its score, and a breakdown (like “Score 9.1 – Hot Zone + V-Trac consensus, appears in Midday &amp; Eve”). It may also show whether it’s predicted for the next draw and in what form (box/straight). Essentially, it’s a textual summary of what Module 4 produced for that state. This panel might be collapsible or always visible for the combined view. For midday-only or evening-only filters, the patterns could update accordingly.</w:t>
      </w:r>
    </w:p>
    <w:p w14:paraId="0BDF2E67" w14:textId="77777777" w:rsidR="00094686" w:rsidRPr="00094686" w:rsidRDefault="00094686" w:rsidP="0009468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Per-State Scoring Dashboard:</w:t>
      </w:r>
      <w:r w:rsidRPr="00094686">
        <w:rPr>
          <w:rFonts w:ascii="Times New Roman" w:eastAsia="Times New Roman" w:hAnsi="Times New Roman" w:cs="Times New Roman"/>
          <w:sz w:val="24"/>
          <w:szCs w:val="24"/>
        </w:rPr>
        <w:t xml:space="preserve"> If multiple states are analyzed, the UI can have a dashboard that compares them. For example, a table or grid where each state has a “Pattern Confidence Score” or an index computed perhaps as the top pattern score or an aggregate of top patterns. The user can quickly see which state currently has the strongest signals. E.g., “State NJ: 3 strong patterns (scores 8+), State NY: 1 strong pattern (score 9), State CA: no strong patterns right now.” This helps allocate focus or budget. The </w:t>
      </w:r>
      <w:r w:rsidRPr="00094686">
        <w:rPr>
          <w:rFonts w:ascii="Times New Roman" w:eastAsia="Times New Roman" w:hAnsi="Times New Roman" w:cs="Times New Roman"/>
          <w:sz w:val="24"/>
          <w:szCs w:val="24"/>
        </w:rPr>
        <w:lastRenderedPageBreak/>
        <w:t>global dashboard might also show the recent performance per state (like how many hits in last week for each), which is useful if the user participates in multiple state lotteries.</w:t>
      </w:r>
    </w:p>
    <w:p w14:paraId="0C03EAF4" w14:textId="77777777" w:rsidR="00094686" w:rsidRPr="00094686" w:rsidRDefault="00094686" w:rsidP="0009468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Interactive Elements:</w:t>
      </w:r>
      <w:r w:rsidRPr="00094686">
        <w:rPr>
          <w:rFonts w:ascii="Times New Roman" w:eastAsia="Times New Roman" w:hAnsi="Times New Roman" w:cs="Times New Roman"/>
          <w:sz w:val="24"/>
          <w:szCs w:val="24"/>
        </w:rPr>
        <w:t xml:space="preserve"> The UI could allow clicking on a highlighted pattern in the table to see more details – for example, if the user clicks on the sequence “592*” highlighted with an asterisk, a tooltip or modal can explain “Pattern 592 was identified (Boxed pattern) – appeared 4 times in last 20 draws; part of V-Trac cluster 147, predicted as a top pattern.” This ties the data visualization to the analysis explanation. Similarly, clicking on a pattern in the analysis panel could highlight all its occurrences in the table (if not already).</w:t>
      </w:r>
    </w:p>
    <w:p w14:paraId="0D595BB3" w14:textId="77777777" w:rsidR="00094686" w:rsidRPr="00094686" w:rsidRDefault="00094686" w:rsidP="0009468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Highlighting Clusters:</w:t>
      </w:r>
      <w:r w:rsidRPr="00094686">
        <w:rPr>
          <w:rFonts w:ascii="Times New Roman" w:eastAsia="Times New Roman" w:hAnsi="Times New Roman" w:cs="Times New Roman"/>
          <w:sz w:val="24"/>
          <w:szCs w:val="24"/>
        </w:rPr>
        <w:t xml:space="preserve"> The term “cluster” suggests groups of related numbers in the table. The UI might draw a colored </w:t>
      </w:r>
      <w:r w:rsidRPr="00094686">
        <w:rPr>
          <w:rFonts w:ascii="Times New Roman" w:eastAsia="Times New Roman" w:hAnsi="Times New Roman" w:cs="Times New Roman"/>
          <w:b/>
          <w:bCs/>
          <w:sz w:val="24"/>
          <w:szCs w:val="24"/>
        </w:rPr>
        <w:t>boundary or bracket</w:t>
      </w:r>
      <w:r w:rsidRPr="00094686">
        <w:rPr>
          <w:rFonts w:ascii="Times New Roman" w:eastAsia="Times New Roman" w:hAnsi="Times New Roman" w:cs="Times New Roman"/>
          <w:sz w:val="24"/>
          <w:szCs w:val="24"/>
        </w:rPr>
        <w:t xml:space="preserve"> around clusters of numbers that form a pattern. For example, if the combined table is a grid (perhaps with each draw number broken into digits across columns R2, R4, etc.), and a pattern spans multiple columns or rows, a shaded background can group those cells. The user then literally </w:t>
      </w:r>
      <w:r w:rsidRPr="00094686">
        <w:rPr>
          <w:rFonts w:ascii="Times New Roman" w:eastAsia="Times New Roman" w:hAnsi="Times New Roman" w:cs="Times New Roman"/>
          <w:i/>
          <w:iCs/>
          <w:sz w:val="24"/>
          <w:szCs w:val="24"/>
        </w:rPr>
        <w:t>sees</w:t>
      </w:r>
      <w:r w:rsidRPr="00094686">
        <w:rPr>
          <w:rFonts w:ascii="Times New Roman" w:eastAsia="Times New Roman" w:hAnsi="Times New Roman" w:cs="Times New Roman"/>
          <w:sz w:val="24"/>
          <w:szCs w:val="24"/>
        </w:rPr>
        <w:t xml:space="preserve"> the cluster of, say, </w:t>
      </w:r>
      <w:r w:rsidRPr="00094686">
        <w:rPr>
          <w:rFonts w:ascii="Courier New" w:eastAsia="Times New Roman" w:hAnsi="Courier New" w:cs="Courier New"/>
          <w:sz w:val="20"/>
          <w:szCs w:val="20"/>
        </w:rPr>
        <w:t>864</w:t>
      </w:r>
      <w:r w:rsidRPr="00094686">
        <w:rPr>
          <w:rFonts w:ascii="Times New Roman" w:eastAsia="Times New Roman" w:hAnsi="Times New Roman" w:cs="Times New Roman"/>
          <w:sz w:val="24"/>
          <w:szCs w:val="24"/>
        </w:rPr>
        <w:t xml:space="preserve"> popping up in the grid. This visual cue makes the abstract idea of a pattern more concrete.</w:t>
      </w:r>
    </w:p>
    <w:p w14:paraId="381F9953" w14:textId="77777777" w:rsidR="00094686" w:rsidRPr="00094686" w:rsidRDefault="00094686" w:rsidP="0009468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Scoring Indicators:</w:t>
      </w:r>
      <w:r w:rsidRPr="00094686">
        <w:rPr>
          <w:rFonts w:ascii="Times New Roman" w:eastAsia="Times New Roman" w:hAnsi="Times New Roman" w:cs="Times New Roman"/>
          <w:sz w:val="24"/>
          <w:szCs w:val="24"/>
        </w:rPr>
        <w:t xml:space="preserve"> Each pattern or combination may have a score or confidence value; the UI can use icons or colors to indicate these at a glance. For instance, patterns with score above 9 could have a </w:t>
      </w:r>
      <w:r w:rsidRPr="00094686">
        <w:rPr>
          <w:rFonts w:ascii="Segoe UI Symbol" w:eastAsia="Times New Roman" w:hAnsi="Segoe UI Symbol" w:cs="Segoe UI Symbol"/>
          <w:sz w:val="24"/>
          <w:szCs w:val="24"/>
        </w:rPr>
        <w:t>★★</w:t>
      </w:r>
      <w:r w:rsidRPr="00094686">
        <w:rPr>
          <w:rFonts w:ascii="Times New Roman" w:eastAsia="Times New Roman" w:hAnsi="Times New Roman" w:cs="Times New Roman"/>
          <w:sz w:val="24"/>
          <w:szCs w:val="24"/>
        </w:rPr>
        <w:t xml:space="preserve"> (two-star) icon (meaning super hot), score 7-9 a </w:t>
      </w:r>
      <w:r w:rsidRPr="00094686">
        <w:rPr>
          <w:rFonts w:ascii="Segoe UI Symbol" w:eastAsia="Times New Roman" w:hAnsi="Segoe UI Symbol" w:cs="Segoe UI Symbol"/>
          <w:sz w:val="24"/>
          <w:szCs w:val="24"/>
        </w:rPr>
        <w:t>★</w:t>
      </w:r>
      <w:r w:rsidRPr="00094686">
        <w:rPr>
          <w:rFonts w:ascii="Times New Roman" w:eastAsia="Times New Roman" w:hAnsi="Times New Roman" w:cs="Times New Roman"/>
          <w:sz w:val="24"/>
          <w:szCs w:val="24"/>
        </w:rPr>
        <w:t xml:space="preserve"> (hot), etc., mirroring the concept of hot zones. Likewise, the combinations that the system recommends to play could be listed with green (high confidence) or yellow (medium) highlights. If using ML probabilities, a percentage or bar could indicate how strongly the model favors each pick.</w:t>
      </w:r>
    </w:p>
    <w:p w14:paraId="2F49E0F1" w14:textId="77777777" w:rsidR="00094686" w:rsidRPr="00094686" w:rsidRDefault="00094686" w:rsidP="0009468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Logging &amp; Outcome Visualization:</w:t>
      </w:r>
      <w:r w:rsidRPr="00094686">
        <w:rPr>
          <w:rFonts w:ascii="Times New Roman" w:eastAsia="Times New Roman" w:hAnsi="Times New Roman" w:cs="Times New Roman"/>
          <w:sz w:val="24"/>
          <w:szCs w:val="24"/>
        </w:rPr>
        <w:t xml:space="preserve"> After draws occur, the UI can reflect which predictions were correct. For example, if yesterday’s predicted combo 684 hit, that combination could be shown with a </w:t>
      </w:r>
      <w:r w:rsidRPr="00094686">
        <w:rPr>
          <w:rFonts w:ascii="Segoe UI Emoji" w:eastAsia="Times New Roman" w:hAnsi="Segoe UI Emoji" w:cs="Segoe UI Emoji"/>
          <w:sz w:val="24"/>
          <w:szCs w:val="24"/>
        </w:rPr>
        <w:t>✅</w:t>
      </w:r>
      <w:r w:rsidRPr="00094686">
        <w:rPr>
          <w:rFonts w:ascii="Times New Roman" w:eastAsia="Times New Roman" w:hAnsi="Times New Roman" w:cs="Times New Roman"/>
          <w:sz w:val="24"/>
          <w:szCs w:val="24"/>
        </w:rPr>
        <w:t xml:space="preserve"> or highlighted in green in the list, and the winning number on the table could be outlined or marked as “Hit”. Conversely, missed predictions could be marked subtly (not to clutter, perhaps just a count of misses). Over time, the UI can also show the user the historical performance (like a line chart of cumulative profit, from Module 7’s data, or a histogram of round lengths between hits). This keeps the user informed of success and helps maintain confidence in the system or signal if adjustments are needed.</w:t>
      </w:r>
    </w:p>
    <w:p w14:paraId="40474495"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Inputs (to the UI module):</w:t>
      </w:r>
    </w:p>
    <w:p w14:paraId="091EE977" w14:textId="77777777" w:rsidR="00094686" w:rsidRPr="00094686" w:rsidRDefault="00094686" w:rsidP="0009468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From Modules 1–4: The raw data of draws and the pattern highlighting information (positions to highlight, etc.), and the scores/flags for each pattern.</w:t>
      </w:r>
    </w:p>
    <w:p w14:paraId="01EF2BD6" w14:textId="77777777" w:rsidR="00094686" w:rsidRPr="00094686" w:rsidRDefault="00094686" w:rsidP="0009468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From Module 5: The final combinations chosen for the next play (to list them clearly, maybe in a “Play Slip” section of the UI).</w:t>
      </w:r>
    </w:p>
    <w:p w14:paraId="4F716DA9" w14:textId="77777777" w:rsidR="00094686" w:rsidRPr="00094686" w:rsidRDefault="00094686" w:rsidP="0009468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From Module 6: Logging info for past draws to display hits/misses.</w:t>
      </w:r>
    </w:p>
    <w:p w14:paraId="4D88B9B9" w14:textId="77777777" w:rsidR="00094686" w:rsidRPr="00094686" w:rsidRDefault="00094686" w:rsidP="0009468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From Module 7: Profit metrics to display on a dashboard (like current ROI, current streak, etc.).</w:t>
      </w:r>
    </w:p>
    <w:p w14:paraId="1149CA13" w14:textId="77777777" w:rsidR="00094686" w:rsidRPr="00094686" w:rsidRDefault="00094686" w:rsidP="0009468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Possibly from Module 9: If auxiliary indicators are used, those might also be shown (e.g., a note “Pair 4-7 is overdue 50 draws” could be shown as a small note, which helps user context but is not directly a prediction).</w:t>
      </w:r>
    </w:p>
    <w:p w14:paraId="56D9E28A"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lastRenderedPageBreak/>
        <w:t>Outputs (UI elements):</w:t>
      </w:r>
    </w:p>
    <w:p w14:paraId="7FD4A557" w14:textId="77777777" w:rsidR="00094686" w:rsidRPr="00094686" w:rsidRDefault="00094686" w:rsidP="0009468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The UI doesn’t output data per se, but it presents the compiled information. For completeness: it produces interactive screens or reports. If this were a web app, the output might be an HTML dashboard. In documentation terms, output is the </w:t>
      </w:r>
      <w:r w:rsidRPr="00094686">
        <w:rPr>
          <w:rFonts w:ascii="Times New Roman" w:eastAsia="Times New Roman" w:hAnsi="Times New Roman" w:cs="Times New Roman"/>
          <w:b/>
          <w:bCs/>
          <w:sz w:val="24"/>
          <w:szCs w:val="24"/>
        </w:rPr>
        <w:t>visual insight delivered to the user</w:t>
      </w:r>
      <w:r w:rsidRPr="00094686">
        <w:rPr>
          <w:rFonts w:ascii="Times New Roman" w:eastAsia="Times New Roman" w:hAnsi="Times New Roman" w:cs="Times New Roman"/>
          <w:sz w:val="24"/>
          <w:szCs w:val="24"/>
        </w:rPr>
        <w:t>.</w:t>
      </w:r>
    </w:p>
    <w:p w14:paraId="1BD7F950" w14:textId="77777777" w:rsidR="00094686" w:rsidRPr="00094686" w:rsidRDefault="00094686" w:rsidP="0009468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Additionally, if the UI allows user input (like selecting which state to view, or toggling strategies), those settings would feed back into the system modules as needed (e.g., user selects “show me only hot zone patterns”, then Module 4’s output filtering might adjust).</w:t>
      </w:r>
    </w:p>
    <w:p w14:paraId="47842B88"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In essence, this UI module ensures </w:t>
      </w:r>
      <w:r w:rsidRPr="00094686">
        <w:rPr>
          <w:rFonts w:ascii="Times New Roman" w:eastAsia="Times New Roman" w:hAnsi="Times New Roman" w:cs="Times New Roman"/>
          <w:b/>
          <w:bCs/>
          <w:sz w:val="24"/>
          <w:szCs w:val="24"/>
        </w:rPr>
        <w:t>transparency and usability</w:t>
      </w:r>
      <w:r w:rsidRPr="00094686">
        <w:rPr>
          <w:rFonts w:ascii="Times New Roman" w:eastAsia="Times New Roman" w:hAnsi="Times New Roman" w:cs="Times New Roman"/>
          <w:sz w:val="24"/>
          <w:szCs w:val="24"/>
        </w:rPr>
        <w:t xml:space="preserve"> of the system. By clearly showing what patterns have been detected and how they relate to past winning numbers, the user can appreciate the reasoning behind the predictions. Visual validation (seeing a pattern indeed occurring frequently in the table) builds trust. Moreover, a well-designed UI with scoring dashboards allows the user to manage their strategy (for example, noticing one state looks more promising and maybe deciding to play that one today).</w:t>
      </w:r>
    </w:p>
    <w:p w14:paraId="3486E676" w14:textId="77777777" w:rsidR="00094686" w:rsidRPr="00094686" w:rsidRDefault="00094686" w:rsidP="00094686">
      <w:pPr>
        <w:spacing w:before="100" w:beforeAutospacing="1" w:after="100" w:afterAutospacing="1" w:line="240" w:lineRule="auto"/>
        <w:outlineLvl w:val="1"/>
        <w:rPr>
          <w:rFonts w:ascii="Times New Roman" w:eastAsia="Times New Roman" w:hAnsi="Times New Roman" w:cs="Times New Roman"/>
          <w:b/>
          <w:bCs/>
          <w:sz w:val="36"/>
          <w:szCs w:val="36"/>
        </w:rPr>
      </w:pPr>
      <w:r w:rsidRPr="00094686">
        <w:rPr>
          <w:rFonts w:ascii="Times New Roman" w:eastAsia="Times New Roman" w:hAnsi="Times New Roman" w:cs="Times New Roman"/>
          <w:b/>
          <w:bCs/>
          <w:sz w:val="36"/>
          <w:szCs w:val="36"/>
        </w:rPr>
        <w:t>9. Auxiliary Indicators Module (Optional Future Enhancement)</w:t>
      </w:r>
    </w:p>
    <w:p w14:paraId="3643FF7B"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Purpose:</w:t>
      </w:r>
      <w:r w:rsidRPr="00094686">
        <w:rPr>
          <w:rFonts w:ascii="Times New Roman" w:eastAsia="Times New Roman" w:hAnsi="Times New Roman" w:cs="Times New Roman"/>
          <w:sz w:val="24"/>
          <w:szCs w:val="24"/>
        </w:rPr>
        <w:t xml:space="preserve"> This optional module incorporates </w:t>
      </w:r>
      <w:r w:rsidRPr="00094686">
        <w:rPr>
          <w:rFonts w:ascii="Times New Roman" w:eastAsia="Times New Roman" w:hAnsi="Times New Roman" w:cs="Times New Roman"/>
          <w:b/>
          <w:bCs/>
          <w:sz w:val="24"/>
          <w:szCs w:val="24"/>
        </w:rPr>
        <w:t>additional lottery indicators and triggers</w:t>
      </w:r>
      <w:r w:rsidRPr="00094686">
        <w:rPr>
          <w:rFonts w:ascii="Times New Roman" w:eastAsia="Times New Roman" w:hAnsi="Times New Roman" w:cs="Times New Roman"/>
          <w:sz w:val="24"/>
          <w:szCs w:val="24"/>
        </w:rPr>
        <w:t xml:space="preserve"> that are outside the core pattern analysis, to further enhance confidence in the predictions. These include common lottery strategy elements like </w:t>
      </w:r>
      <w:r w:rsidRPr="00094686">
        <w:rPr>
          <w:rFonts w:ascii="Times New Roman" w:eastAsia="Times New Roman" w:hAnsi="Times New Roman" w:cs="Times New Roman"/>
          <w:i/>
          <w:iCs/>
          <w:sz w:val="24"/>
          <w:szCs w:val="24"/>
        </w:rPr>
        <w:t>due pairs</w:t>
      </w:r>
      <w:r w:rsidRPr="00094686">
        <w:rPr>
          <w:rFonts w:ascii="Times New Roman" w:eastAsia="Times New Roman" w:hAnsi="Times New Roman" w:cs="Times New Roman"/>
          <w:sz w:val="24"/>
          <w:szCs w:val="24"/>
        </w:rPr>
        <w:t xml:space="preserve"> (two-digit combinations that haven’t appeared recently), </w:t>
      </w:r>
      <w:r w:rsidRPr="00094686">
        <w:rPr>
          <w:rFonts w:ascii="Times New Roman" w:eastAsia="Times New Roman" w:hAnsi="Times New Roman" w:cs="Times New Roman"/>
          <w:i/>
          <w:iCs/>
          <w:sz w:val="24"/>
          <w:szCs w:val="24"/>
        </w:rPr>
        <w:t>mirror doubles</w:t>
      </w:r>
      <w:r w:rsidRPr="00094686">
        <w:rPr>
          <w:rFonts w:ascii="Times New Roman" w:eastAsia="Times New Roman" w:hAnsi="Times New Roman" w:cs="Times New Roman"/>
          <w:sz w:val="24"/>
          <w:szCs w:val="24"/>
        </w:rPr>
        <w:t xml:space="preserve"> (pairs of numbers that are mirrors of each other, one of which might be overdue), and </w:t>
      </w:r>
      <w:r w:rsidRPr="00094686">
        <w:rPr>
          <w:rFonts w:ascii="Times New Roman" w:eastAsia="Times New Roman" w:hAnsi="Times New Roman" w:cs="Times New Roman"/>
          <w:i/>
          <w:iCs/>
          <w:sz w:val="24"/>
          <w:szCs w:val="24"/>
        </w:rPr>
        <w:t>V-Trac index triggers</w:t>
      </w:r>
      <w:r w:rsidRPr="00094686">
        <w:rPr>
          <w:rFonts w:ascii="Times New Roman" w:eastAsia="Times New Roman" w:hAnsi="Times New Roman" w:cs="Times New Roman"/>
          <w:sz w:val="24"/>
          <w:szCs w:val="24"/>
        </w:rPr>
        <w:t xml:space="preserve"> (specific patterns in V-Trac space that historically precede certain outcomes). The idea is to use these as </w:t>
      </w:r>
      <w:r w:rsidRPr="00094686">
        <w:rPr>
          <w:rFonts w:ascii="Times New Roman" w:eastAsia="Times New Roman" w:hAnsi="Times New Roman" w:cs="Times New Roman"/>
          <w:b/>
          <w:bCs/>
          <w:sz w:val="24"/>
          <w:szCs w:val="24"/>
        </w:rPr>
        <w:t>bonus factors</w:t>
      </w:r>
      <w:r w:rsidRPr="00094686">
        <w:rPr>
          <w:rFonts w:ascii="Times New Roman" w:eastAsia="Times New Roman" w:hAnsi="Times New Roman" w:cs="Times New Roman"/>
          <w:sz w:val="24"/>
          <w:szCs w:val="24"/>
        </w:rPr>
        <w:t xml:space="preserve"> – they do not generate new predictions on their own, but if a predicted pattern or combo aligns with one of these indicators, it gets an extra boost in credibility.</w:t>
      </w:r>
    </w:p>
    <w:p w14:paraId="69ACD784"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Inputs:</w:t>
      </w:r>
    </w:p>
    <w:p w14:paraId="26D4C7E2" w14:textId="77777777" w:rsidR="00094686" w:rsidRPr="00094686" w:rsidRDefault="00094686" w:rsidP="0009468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External Draw History:</w:t>
      </w:r>
      <w:r w:rsidRPr="00094686">
        <w:rPr>
          <w:rFonts w:ascii="Times New Roman" w:eastAsia="Times New Roman" w:hAnsi="Times New Roman" w:cs="Times New Roman"/>
          <w:sz w:val="24"/>
          <w:szCs w:val="24"/>
        </w:rPr>
        <w:t xml:space="preserve"> A comprehensive history of draws (possibly from an external “P3 Draws” data source or sheet) for each state. This is used to compute long-term statistics like which pairs are due. The core modules typically focus on recent data, but this auxiliary module might look at a broader history (several months or more) to find slow-moving trends.</w:t>
      </w:r>
    </w:p>
    <w:p w14:paraId="4C04F647" w14:textId="77777777" w:rsidR="00094686" w:rsidRPr="00094686" w:rsidRDefault="00094686" w:rsidP="0009468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i/>
          <w:iCs/>
          <w:sz w:val="24"/>
          <w:szCs w:val="24"/>
        </w:rPr>
        <w:t>Computed Indicators:</w:t>
      </w:r>
      <w:r w:rsidRPr="00094686">
        <w:rPr>
          <w:rFonts w:ascii="Times New Roman" w:eastAsia="Times New Roman" w:hAnsi="Times New Roman" w:cs="Times New Roman"/>
          <w:sz w:val="24"/>
          <w:szCs w:val="24"/>
        </w:rPr>
        <w:t xml:space="preserve"> Using the above history, the module computes things such as:</w:t>
      </w:r>
    </w:p>
    <w:p w14:paraId="7568DF13" w14:textId="77777777" w:rsidR="00094686" w:rsidRPr="00094686" w:rsidRDefault="00094686" w:rsidP="00094686">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Due Pairs:</w:t>
      </w:r>
      <w:r w:rsidRPr="00094686">
        <w:rPr>
          <w:rFonts w:ascii="Times New Roman" w:eastAsia="Times New Roman" w:hAnsi="Times New Roman" w:cs="Times New Roman"/>
          <w:sz w:val="24"/>
          <w:szCs w:val="24"/>
        </w:rPr>
        <w:t xml:space="preserve"> All 2-digit combinations (00–99) and when each last appeared in any position in the winning numbers. It flags those that have been missing for an unusually long time. For example, if “47” hasn’t shown up in any winning number for, say, 100 draws, it becomes a due pair.</w:t>
      </w:r>
    </w:p>
    <w:p w14:paraId="5342E193" w14:textId="77777777" w:rsidR="00094686" w:rsidRPr="00094686" w:rsidRDefault="00094686" w:rsidP="00094686">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Mirror Numbers/Doubles Due:</w:t>
      </w:r>
      <w:r w:rsidRPr="00094686">
        <w:rPr>
          <w:rFonts w:ascii="Times New Roman" w:eastAsia="Times New Roman" w:hAnsi="Times New Roman" w:cs="Times New Roman"/>
          <w:sz w:val="24"/>
          <w:szCs w:val="24"/>
        </w:rPr>
        <w:t xml:space="preserve"> Similar tracking for mirror pairs. For instance, note if a certain double and its mirror (like 22 and 77) have not appeared in a long time. Or if only one of them has appeared repeatedly and the other is lagging (which often suggests the other might hit soon due to probability evening out).</w:t>
      </w:r>
    </w:p>
    <w:p w14:paraId="47D4A00A" w14:textId="77777777" w:rsidR="00094686" w:rsidRPr="00094686" w:rsidRDefault="00094686" w:rsidP="00094686">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lastRenderedPageBreak/>
        <w:t>V-Trac Index Triggers:</w:t>
      </w:r>
      <w:r w:rsidRPr="00094686">
        <w:rPr>
          <w:rFonts w:ascii="Times New Roman" w:eastAsia="Times New Roman" w:hAnsi="Times New Roman" w:cs="Times New Roman"/>
          <w:sz w:val="24"/>
          <w:szCs w:val="24"/>
        </w:rPr>
        <w:t xml:space="preserve"> Perhaps specific patterns in the sequence of V-Trac results that in the past often led to a particular outcome. For example, some players track things like “after a V-Trac with all digits same (e.g., 2-2-2), a double tends to follow.” These rules can be encoded so that when the pattern is observed in the recent draws, a trigger is set. Maybe the “index” refers to positional patterns or sum indexes in V-Trac. If the “trigger” condition is met (like a certain gap or sequence in V-Trac hits), then an indicator is raised (like “Alert: V-Trac trigger for triple is ON”).</w:t>
      </w:r>
    </w:p>
    <w:p w14:paraId="430C7F17"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Processing &amp; Logic:</w:t>
      </w:r>
    </w:p>
    <w:p w14:paraId="51747EEE" w14:textId="77777777" w:rsidR="00094686" w:rsidRPr="00094686" w:rsidRDefault="00094686" w:rsidP="0009468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Calculate Due Indicators:</w:t>
      </w:r>
      <w:r w:rsidRPr="00094686">
        <w:rPr>
          <w:rFonts w:ascii="Times New Roman" w:eastAsia="Times New Roman" w:hAnsi="Times New Roman" w:cs="Times New Roman"/>
          <w:sz w:val="24"/>
          <w:szCs w:val="24"/>
        </w:rPr>
        <w:t xml:space="preserve"> Regularly (say daily) update the list of due pairs and similar stats from the extended draw history. This could be a simple count of draws since last occurrence for each possible pair/double. Sort or filter those to identify the top 5 most overdue pairs, top overdue doubles, etc.</w:t>
      </w:r>
    </w:p>
    <w:p w14:paraId="7D3647AD" w14:textId="77777777" w:rsidR="00094686" w:rsidRPr="00094686" w:rsidRDefault="00094686" w:rsidP="0009468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Match Indicators with Predictions:</w:t>
      </w:r>
      <w:r w:rsidRPr="00094686">
        <w:rPr>
          <w:rFonts w:ascii="Times New Roman" w:eastAsia="Times New Roman" w:hAnsi="Times New Roman" w:cs="Times New Roman"/>
          <w:sz w:val="24"/>
          <w:szCs w:val="24"/>
        </w:rPr>
        <w:t xml:space="preserve"> When the main modules produce their patterns, this module cross-references them with the indicators. For each candidate pattern or combination:</w:t>
      </w:r>
    </w:p>
    <w:p w14:paraId="2668A22C" w14:textId="77777777" w:rsidR="00094686" w:rsidRPr="00094686" w:rsidRDefault="00094686" w:rsidP="00094686">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Check its </w:t>
      </w:r>
      <w:r w:rsidRPr="00094686">
        <w:rPr>
          <w:rFonts w:ascii="Times New Roman" w:eastAsia="Times New Roman" w:hAnsi="Times New Roman" w:cs="Times New Roman"/>
          <w:b/>
          <w:bCs/>
          <w:sz w:val="24"/>
          <w:szCs w:val="24"/>
        </w:rPr>
        <w:t>pairs:</w:t>
      </w:r>
      <w:r w:rsidRPr="00094686">
        <w:rPr>
          <w:rFonts w:ascii="Times New Roman" w:eastAsia="Times New Roman" w:hAnsi="Times New Roman" w:cs="Times New Roman"/>
          <w:sz w:val="24"/>
          <w:szCs w:val="24"/>
        </w:rPr>
        <w:t xml:space="preserve"> a 3-digit number contains three pairs (first-second digit, first-third (if considering any order), second-third). If any of those 2-digit pairs is on the “due” list, mark that pattern/combo with a bonus. For example, pattern 684 contains pairs 68, 84, and 64. If “84” is a due pair, that pattern gets a boost.</w:t>
      </w:r>
    </w:p>
    <w:p w14:paraId="1722423C" w14:textId="77777777" w:rsidR="00094686" w:rsidRPr="00094686" w:rsidRDefault="00094686" w:rsidP="00094686">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Check its </w:t>
      </w:r>
      <w:r w:rsidRPr="00094686">
        <w:rPr>
          <w:rFonts w:ascii="Times New Roman" w:eastAsia="Times New Roman" w:hAnsi="Times New Roman" w:cs="Times New Roman"/>
          <w:b/>
          <w:bCs/>
          <w:sz w:val="24"/>
          <w:szCs w:val="24"/>
        </w:rPr>
        <w:t>mirror relation:</w:t>
      </w:r>
      <w:r w:rsidRPr="00094686">
        <w:rPr>
          <w:rFonts w:ascii="Times New Roman" w:eastAsia="Times New Roman" w:hAnsi="Times New Roman" w:cs="Times New Roman"/>
          <w:sz w:val="24"/>
          <w:szCs w:val="24"/>
        </w:rPr>
        <w:t xml:space="preserve"> If the pattern or combo (or its mirror) corresponds to a double that’s due. For instance, if pattern is 469 and we know double “44/99” is due (because 44 appeared and 99 hasn’t for ages), and pattern 469 contains 4 and its mirror 9, that might imply something (though 469 itself isn’t a double). More directly, if the recommended combos include 449 (a double) and we know 994 (mirror double) is overdue, then 449 might get a bump as it could hit as 994.</w:t>
      </w:r>
    </w:p>
    <w:p w14:paraId="1853BFE1" w14:textId="77777777" w:rsidR="00094686" w:rsidRPr="00094686" w:rsidRDefault="00094686" w:rsidP="00094686">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Check </w:t>
      </w:r>
      <w:r w:rsidRPr="00094686">
        <w:rPr>
          <w:rFonts w:ascii="Times New Roman" w:eastAsia="Times New Roman" w:hAnsi="Times New Roman" w:cs="Times New Roman"/>
          <w:b/>
          <w:bCs/>
          <w:sz w:val="24"/>
          <w:szCs w:val="24"/>
        </w:rPr>
        <w:t>V-Trac triggers:</w:t>
      </w:r>
      <w:r w:rsidRPr="00094686">
        <w:rPr>
          <w:rFonts w:ascii="Times New Roman" w:eastAsia="Times New Roman" w:hAnsi="Times New Roman" w:cs="Times New Roman"/>
          <w:sz w:val="24"/>
          <w:szCs w:val="24"/>
        </w:rPr>
        <w:t xml:space="preserve"> If any trigger condition is active (say the external “P3 Draws” analysis indicates a certain outcome is ripe, like a triple or a all-odds number), and one of our patterns aligns with that (e.g., we have a triple in our list and the trigger says triple likely), then that triple gets more weight. Alternatively, if a trigger says “a double is likely next draw” and one of our top patterns is a double, we can increase confidence in that pattern. If none of our patterns match an active trigger, the system might either ignore the trigger or if it’s strong, perhaps suggest adding a play accordingly – but by spec, we should not create new patterns here, only boost existing ones. So likely it just informs scoring.</w:t>
      </w:r>
    </w:p>
    <w:p w14:paraId="5FF4EA89" w14:textId="77777777" w:rsidR="00094686" w:rsidRPr="00094686" w:rsidRDefault="00094686" w:rsidP="0009468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Scoring Bonus Assignment:</w:t>
      </w:r>
      <w:r w:rsidRPr="00094686">
        <w:rPr>
          <w:rFonts w:ascii="Times New Roman" w:eastAsia="Times New Roman" w:hAnsi="Times New Roman" w:cs="Times New Roman"/>
          <w:sz w:val="24"/>
          <w:szCs w:val="24"/>
        </w:rPr>
        <w:t xml:space="preserve"> The module defines small </w:t>
      </w:r>
      <w:r w:rsidRPr="00094686">
        <w:rPr>
          <w:rFonts w:ascii="Times New Roman" w:eastAsia="Times New Roman" w:hAnsi="Times New Roman" w:cs="Times New Roman"/>
          <w:b/>
          <w:bCs/>
          <w:sz w:val="24"/>
          <w:szCs w:val="24"/>
        </w:rPr>
        <w:t>bonus scores or multipliers</w:t>
      </w:r>
      <w:r w:rsidRPr="00094686">
        <w:rPr>
          <w:rFonts w:ascii="Times New Roman" w:eastAsia="Times New Roman" w:hAnsi="Times New Roman" w:cs="Times New Roman"/>
          <w:sz w:val="24"/>
          <w:szCs w:val="24"/>
        </w:rPr>
        <w:t xml:space="preserve"> for patterns that meet these auxiliary criteria. For example, if a pattern includes a due pair, add +0.5 to its score. If it includes a due mirror double, add +1. If a V-Trac trigger matches, maybe add +1 or +2 depending on trigger strength. These bonuses are calibrated so that they </w:t>
      </w:r>
      <w:r w:rsidRPr="00094686">
        <w:rPr>
          <w:rFonts w:ascii="Times New Roman" w:eastAsia="Times New Roman" w:hAnsi="Times New Roman" w:cs="Times New Roman"/>
          <w:b/>
          <w:bCs/>
          <w:sz w:val="24"/>
          <w:szCs w:val="24"/>
        </w:rPr>
        <w:t>only affect already strong patterns</w:t>
      </w:r>
      <w:r w:rsidRPr="00094686">
        <w:rPr>
          <w:rFonts w:ascii="Times New Roman" w:eastAsia="Times New Roman" w:hAnsi="Times New Roman" w:cs="Times New Roman"/>
          <w:sz w:val="24"/>
          <w:szCs w:val="24"/>
        </w:rPr>
        <w:t xml:space="preserve"> (as noted, we use them to “enhance confidence of already strong patterns,” not to resurrect weak ones). So a pattern that was borderline might get pushed into the top tier if it has such alignment, whereas a very low-score pattern probably wouldn’t be saved by a minor bonus.</w:t>
      </w:r>
    </w:p>
    <w:p w14:paraId="51D674C4" w14:textId="77777777" w:rsidR="00094686" w:rsidRPr="00094686" w:rsidRDefault="00094686" w:rsidP="0009468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lastRenderedPageBreak/>
        <w:t>Optional Suggestions:</w:t>
      </w:r>
      <w:r w:rsidRPr="00094686">
        <w:rPr>
          <w:rFonts w:ascii="Times New Roman" w:eastAsia="Times New Roman" w:hAnsi="Times New Roman" w:cs="Times New Roman"/>
          <w:sz w:val="24"/>
          <w:szCs w:val="24"/>
        </w:rPr>
        <w:t xml:space="preserve"> While not explicitly requested, this module could also </w:t>
      </w:r>
      <w:r w:rsidRPr="00094686">
        <w:rPr>
          <w:rFonts w:ascii="Times New Roman" w:eastAsia="Times New Roman" w:hAnsi="Times New Roman" w:cs="Times New Roman"/>
          <w:b/>
          <w:bCs/>
          <w:sz w:val="24"/>
          <w:szCs w:val="24"/>
        </w:rPr>
        <w:t>display these indicators</w:t>
      </w:r>
      <w:r w:rsidRPr="00094686">
        <w:rPr>
          <w:rFonts w:ascii="Times New Roman" w:eastAsia="Times New Roman" w:hAnsi="Times New Roman" w:cs="Times New Roman"/>
          <w:sz w:val="24"/>
          <w:szCs w:val="24"/>
        </w:rPr>
        <w:t xml:space="preserve"> on the UI for user interest. For example, showing “Due pairs: 47, 39, 02…” so the user knows, and if one of those pairs is in the recommended number, they can feel extra confident. Or “Mirror double due: 22/77” indicating maybe a bias towards including 272 or 727 if it appears.</w:t>
      </w:r>
    </w:p>
    <w:p w14:paraId="2B4A6BBB"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Outputs:</w:t>
      </w:r>
    </w:p>
    <w:p w14:paraId="6113A752" w14:textId="77777777" w:rsidR="00094686" w:rsidRPr="00094686" w:rsidRDefault="00094686" w:rsidP="0009468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Adjusted Pattern Scores:</w:t>
      </w:r>
      <w:r w:rsidRPr="00094686">
        <w:rPr>
          <w:rFonts w:ascii="Times New Roman" w:eastAsia="Times New Roman" w:hAnsi="Times New Roman" w:cs="Times New Roman"/>
          <w:sz w:val="24"/>
          <w:szCs w:val="24"/>
        </w:rPr>
        <w:t xml:space="preserve"> The main effect is an updated score or ranking order from the Aggregation module (Module 4) after applying bonuses. The auxiliary module would output a list of patterns (or combos) with the additional bonus applied. This might simply be a set of score adjustments fed into the aggregator before final ranking. If a pattern had score 8.5 and it contains a due pair, now treat it as 9.0 for ranking, for instance.</w:t>
      </w:r>
    </w:p>
    <w:p w14:paraId="4A06CC15" w14:textId="77777777" w:rsidR="00094686" w:rsidRPr="00094686" w:rsidRDefault="00094686" w:rsidP="0009468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Confidence Flags:</w:t>
      </w:r>
      <w:r w:rsidRPr="00094686">
        <w:rPr>
          <w:rFonts w:ascii="Times New Roman" w:eastAsia="Times New Roman" w:hAnsi="Times New Roman" w:cs="Times New Roman"/>
          <w:sz w:val="24"/>
          <w:szCs w:val="24"/>
        </w:rPr>
        <w:t xml:space="preserve"> Perhaps a qualitative tag like “reinforced by auxiliary indicator” that can be shown in UI or logs. For instance, “Pattern 684 – high confidence (due pair 84 included)” as a note. This helps trace why a pattern was boosted.</w:t>
      </w:r>
    </w:p>
    <w:p w14:paraId="01D00C90" w14:textId="77777777" w:rsidR="00094686" w:rsidRPr="00094686" w:rsidRDefault="00094686" w:rsidP="0009468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No new patterns:</w:t>
      </w:r>
      <w:r w:rsidRPr="00094686">
        <w:rPr>
          <w:rFonts w:ascii="Times New Roman" w:eastAsia="Times New Roman" w:hAnsi="Times New Roman" w:cs="Times New Roman"/>
          <w:sz w:val="24"/>
          <w:szCs w:val="24"/>
        </w:rPr>
        <w:t xml:space="preserve"> (Just to reiterate, the output will not be </w:t>
      </w:r>
      <w:r w:rsidRPr="00094686">
        <w:rPr>
          <w:rFonts w:ascii="Times New Roman" w:eastAsia="Times New Roman" w:hAnsi="Times New Roman" w:cs="Times New Roman"/>
          <w:i/>
          <w:iCs/>
          <w:sz w:val="24"/>
          <w:szCs w:val="24"/>
        </w:rPr>
        <w:t>new</w:t>
      </w:r>
      <w:r w:rsidRPr="00094686">
        <w:rPr>
          <w:rFonts w:ascii="Times New Roman" w:eastAsia="Times New Roman" w:hAnsi="Times New Roman" w:cs="Times New Roman"/>
          <w:sz w:val="24"/>
          <w:szCs w:val="24"/>
        </w:rPr>
        <w:t xml:space="preserve"> patterns not already identified; it only comments on existing ones. If an auxiliary indicator points to something entirely not in our list – e.g., due pair 12 but pattern 12X wasn’t found at all – the system does </w:t>
      </w:r>
      <w:r w:rsidRPr="00094686">
        <w:rPr>
          <w:rFonts w:ascii="Times New Roman" w:eastAsia="Times New Roman" w:hAnsi="Times New Roman" w:cs="Times New Roman"/>
          <w:b/>
          <w:bCs/>
          <w:sz w:val="24"/>
          <w:szCs w:val="24"/>
        </w:rPr>
        <w:t>not</w:t>
      </w:r>
      <w:r w:rsidRPr="00094686">
        <w:rPr>
          <w:rFonts w:ascii="Times New Roman" w:eastAsia="Times New Roman" w:hAnsi="Times New Roman" w:cs="Times New Roman"/>
          <w:sz w:val="24"/>
          <w:szCs w:val="24"/>
        </w:rPr>
        <w:t xml:space="preserve"> spontaneously add pattern 12X just because of that, as per the spec. It could be a tempting future improvement, but the current design uses it only for confirmation bias, intentionally to avoid diluting the main pattern logic.)</w:t>
      </w:r>
    </w:p>
    <w:p w14:paraId="257E9601"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This auxiliary module is essentially a </w:t>
      </w:r>
      <w:r w:rsidRPr="00094686">
        <w:rPr>
          <w:rFonts w:ascii="Times New Roman" w:eastAsia="Times New Roman" w:hAnsi="Times New Roman" w:cs="Times New Roman"/>
          <w:b/>
          <w:bCs/>
          <w:sz w:val="24"/>
          <w:szCs w:val="24"/>
        </w:rPr>
        <w:t>fine-tuning add-on</w:t>
      </w:r>
      <w:r w:rsidRPr="00094686">
        <w:rPr>
          <w:rFonts w:ascii="Times New Roman" w:eastAsia="Times New Roman" w:hAnsi="Times New Roman" w:cs="Times New Roman"/>
          <w:sz w:val="24"/>
          <w:szCs w:val="24"/>
        </w:rPr>
        <w:t>. It incorporates wisdom from broader lottery tracking practices to polish the final decision. By design, it’s optional; the system can function without it, but including it might squeeze out a bit more accuracy or at least provide psychological reassurance when multiple signs point the same way. The modular architecture makes it easy to plug this in later: it can read the outputs of the main pattern modules and lightly tweak the scores without requiring fundamental changes to those modules.</w:t>
      </w:r>
    </w:p>
    <w:p w14:paraId="044D65DB" w14:textId="77777777" w:rsidR="00094686" w:rsidRPr="00094686" w:rsidRDefault="00094686" w:rsidP="00094686">
      <w:pPr>
        <w:spacing w:after="0"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pict w14:anchorId="732FBFA1">
          <v:rect id="_x0000_i1026" style="width:0;height:1.5pt" o:hralign="center" o:hrstd="t" o:hr="t" fillcolor="#a0a0a0" stroked="f"/>
        </w:pict>
      </w:r>
    </w:p>
    <w:p w14:paraId="28494399" w14:textId="77777777" w:rsidR="00094686" w:rsidRPr="00094686" w:rsidRDefault="00094686" w:rsidP="00094686">
      <w:pPr>
        <w:spacing w:before="100" w:beforeAutospacing="1" w:after="100" w:afterAutospacing="1" w:line="240" w:lineRule="auto"/>
        <w:outlineLvl w:val="1"/>
        <w:rPr>
          <w:rFonts w:ascii="Times New Roman" w:eastAsia="Times New Roman" w:hAnsi="Times New Roman" w:cs="Times New Roman"/>
          <w:b/>
          <w:bCs/>
          <w:sz w:val="36"/>
          <w:szCs w:val="36"/>
        </w:rPr>
      </w:pPr>
      <w:r w:rsidRPr="00094686">
        <w:rPr>
          <w:rFonts w:ascii="Times New Roman" w:eastAsia="Times New Roman" w:hAnsi="Times New Roman" w:cs="Times New Roman"/>
          <w:b/>
          <w:bCs/>
          <w:sz w:val="36"/>
          <w:szCs w:val="36"/>
        </w:rPr>
        <w:t>Integration &amp; Evolution Considerations</w:t>
      </w:r>
    </w:p>
    <w:p w14:paraId="1DB31189"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Having outlined all modules, it’s important to note how they </w:t>
      </w:r>
      <w:r w:rsidRPr="00094686">
        <w:rPr>
          <w:rFonts w:ascii="Times New Roman" w:eastAsia="Times New Roman" w:hAnsi="Times New Roman" w:cs="Times New Roman"/>
          <w:b/>
          <w:bCs/>
          <w:sz w:val="24"/>
          <w:szCs w:val="24"/>
        </w:rPr>
        <w:t>integrate</w:t>
      </w:r>
      <w:r w:rsidRPr="00094686">
        <w:rPr>
          <w:rFonts w:ascii="Times New Roman" w:eastAsia="Times New Roman" w:hAnsi="Times New Roman" w:cs="Times New Roman"/>
          <w:sz w:val="24"/>
          <w:szCs w:val="24"/>
        </w:rPr>
        <w:t xml:space="preserve"> and how the system can </w:t>
      </w:r>
      <w:r w:rsidRPr="00094686">
        <w:rPr>
          <w:rFonts w:ascii="Times New Roman" w:eastAsia="Times New Roman" w:hAnsi="Times New Roman" w:cs="Times New Roman"/>
          <w:b/>
          <w:bCs/>
          <w:sz w:val="24"/>
          <w:szCs w:val="24"/>
        </w:rPr>
        <w:t>evolve iteratively</w:t>
      </w:r>
      <w:r w:rsidRPr="00094686">
        <w:rPr>
          <w:rFonts w:ascii="Times New Roman" w:eastAsia="Times New Roman" w:hAnsi="Times New Roman" w:cs="Times New Roman"/>
          <w:sz w:val="24"/>
          <w:szCs w:val="24"/>
        </w:rPr>
        <w:t>:</w:t>
      </w:r>
    </w:p>
    <w:p w14:paraId="79B47D26" w14:textId="77777777" w:rsidR="00094686" w:rsidRPr="00094686" w:rsidRDefault="00094686" w:rsidP="0009468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Data Flow:</w:t>
      </w:r>
      <w:r w:rsidRPr="00094686">
        <w:rPr>
          <w:rFonts w:ascii="Times New Roman" w:eastAsia="Times New Roman" w:hAnsi="Times New Roman" w:cs="Times New Roman"/>
          <w:sz w:val="24"/>
          <w:szCs w:val="24"/>
        </w:rPr>
        <w:t xml:space="preserve"> The system operates in a pipeline: raw data → pattern extraction (various ways) → aggregation → combination formation → logging &amp; evaluation → feedback to pattern weighting. The modules communicate through well-defined data structures (e.g., a </w:t>
      </w:r>
      <w:r w:rsidRPr="00094686">
        <w:rPr>
          <w:rFonts w:ascii="Courier New" w:eastAsia="Times New Roman" w:hAnsi="Courier New" w:cs="Courier New"/>
          <w:sz w:val="20"/>
          <w:szCs w:val="20"/>
        </w:rPr>
        <w:t>Pattern</w:t>
      </w:r>
      <w:r w:rsidRPr="00094686">
        <w:rPr>
          <w:rFonts w:ascii="Times New Roman" w:eastAsia="Times New Roman" w:hAnsi="Times New Roman" w:cs="Times New Roman"/>
          <w:sz w:val="24"/>
          <w:szCs w:val="24"/>
        </w:rPr>
        <w:t xml:space="preserve"> object with fields for digits, type, scores from each module, etc.). This common format ensures adding a new pattern source is as simple as appending more entries into the aggregation input. For example, if in the future a new module that analyzes sum (like root sum patterns) is added, it can produce patterns with a “sum” attribute and feed them in; the aggregator can be extended to consider that attribute’s </w:t>
      </w:r>
      <w:r w:rsidRPr="00094686">
        <w:rPr>
          <w:rFonts w:ascii="Times New Roman" w:eastAsia="Times New Roman" w:hAnsi="Times New Roman" w:cs="Times New Roman"/>
          <w:sz w:val="24"/>
          <w:szCs w:val="24"/>
        </w:rPr>
        <w:lastRenderedPageBreak/>
        <w:t>score. The loose coupling means each module can be developed and tested independently with dummy data, then connected.</w:t>
      </w:r>
    </w:p>
    <w:p w14:paraId="1C32067B" w14:textId="77777777" w:rsidR="00094686" w:rsidRPr="00094686" w:rsidRDefault="00094686" w:rsidP="0009468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Module Independence &amp; Replaceability:</w:t>
      </w:r>
      <w:r w:rsidRPr="00094686">
        <w:rPr>
          <w:rFonts w:ascii="Times New Roman" w:eastAsia="Times New Roman" w:hAnsi="Times New Roman" w:cs="Times New Roman"/>
          <w:sz w:val="24"/>
          <w:szCs w:val="24"/>
        </w:rPr>
        <w:t xml:space="preserve"> Each module encapsulates a specific function. If a machine learning model eventually performs better end-to-end pattern prediction, one could replace Module 1 or Module 4 logic partially by an ML that directly outputs top patterns. The rest of the system (combination, logging, UI, etc.) would remain the same. Similarly, the combination generation can accommodate new rules or even a neural network that proposes numbers – it just has to output combos with rationale tags to log.</w:t>
      </w:r>
    </w:p>
    <w:p w14:paraId="462F50E9" w14:textId="77777777" w:rsidR="00094686" w:rsidRPr="00094686" w:rsidRDefault="00094686" w:rsidP="0009468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Configurable Parameters:</w:t>
      </w:r>
      <w:r w:rsidRPr="00094686">
        <w:rPr>
          <w:rFonts w:ascii="Times New Roman" w:eastAsia="Times New Roman" w:hAnsi="Times New Roman" w:cs="Times New Roman"/>
          <w:sz w:val="24"/>
          <w:szCs w:val="24"/>
        </w:rPr>
        <w:t xml:space="preserve"> The design allows key parameters to be tuned without code changes: the number of patterns to consider, the scoring weight of frequency vs hot zone (perhaps in a config or learned by ML), the progressive betting scheme parameters (number of draws per round, bet increments), etc. This flexibility means the user can iterate and improve strategy (for instance, if ROI is not satisfactory, adjust how many combos to play or adjust the pattern cutoff).</w:t>
      </w:r>
    </w:p>
    <w:p w14:paraId="203FC546" w14:textId="77777777" w:rsidR="00094686" w:rsidRPr="00094686" w:rsidRDefault="00094686" w:rsidP="0009468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Iterative Evolution with ML:</w:t>
      </w:r>
      <w:r w:rsidRPr="00094686">
        <w:rPr>
          <w:rFonts w:ascii="Times New Roman" w:eastAsia="Times New Roman" w:hAnsi="Times New Roman" w:cs="Times New Roman"/>
          <w:sz w:val="24"/>
          <w:szCs w:val="24"/>
        </w:rPr>
        <w:t xml:space="preserve"> As more data is logged, the reliance on manual scoring can gradually shift to learned scoring. Initially, the pattern scores might be rule-based (as described in Module 4). Over time, the ML model from Module 6 could start suggesting a re-weighting (maybe it learns that hot zone patterns are twice as likely to win as others, so their weight should increase). We can iteratively update the scoring formula or directly use the ML prediction to rank patterns. This continuous learning loop ensures the system doesn’t become static.</w:t>
      </w:r>
    </w:p>
    <w:p w14:paraId="497FE4F9" w14:textId="77777777" w:rsidR="00094686" w:rsidRPr="00094686" w:rsidRDefault="00094686" w:rsidP="0009468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Performance and Scalability:</w:t>
      </w:r>
      <w:r w:rsidRPr="00094686">
        <w:rPr>
          <w:rFonts w:ascii="Times New Roman" w:eastAsia="Times New Roman" w:hAnsi="Times New Roman" w:cs="Times New Roman"/>
          <w:sz w:val="24"/>
          <w:szCs w:val="24"/>
        </w:rPr>
        <w:t xml:space="preserve"> The architecture is mindful that calculations like pattern extraction, reduction, etc., are done for each state and possibly daily. It should be efficient (these are mostly string/sequence scans and counts, which are fine for typical data sizes in lottery draws). If needed, modules can run in parallel for different states or different sections, since they don’t depend on each other’s intermediate results (until aggregation which combines them). This scalability means adding more states or games (like Pick-4) would involve adding more instances of modules or slight modifications, not a redesign.</w:t>
      </w:r>
    </w:p>
    <w:p w14:paraId="4A7FF66E" w14:textId="77777777" w:rsidR="00094686" w:rsidRPr="00094686" w:rsidRDefault="00094686" w:rsidP="0009468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User Feedback Loop:</w:t>
      </w:r>
      <w:r w:rsidRPr="00094686">
        <w:rPr>
          <w:rFonts w:ascii="Times New Roman" w:eastAsia="Times New Roman" w:hAnsi="Times New Roman" w:cs="Times New Roman"/>
          <w:sz w:val="24"/>
          <w:szCs w:val="24"/>
        </w:rPr>
        <w:t xml:space="preserve"> The user can also be part of the iteration. The UI allows the user to see what’s happening; if a user notices a certain pattern or has domain knowledge (like “this sequence tends to hit in my state around holidays”), they could manually adjust the strategy – for example, by adding a rule or toggling a module’s influence. The architecture could incorporate a way for user to input a hint (like force include a certain pattern) which then flows through combination and logging (and if it works, great; if not, the data will show it, and ML can learn accordingly as a “manual intervention” flag possibly).</w:t>
      </w:r>
    </w:p>
    <w:p w14:paraId="2A1DA8DD" w14:textId="77777777" w:rsidR="00094686" w:rsidRPr="00094686" w:rsidRDefault="00094686" w:rsidP="0009468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t>Future Modules:</w:t>
      </w:r>
      <w:r w:rsidRPr="00094686">
        <w:rPr>
          <w:rFonts w:ascii="Times New Roman" w:eastAsia="Times New Roman" w:hAnsi="Times New Roman" w:cs="Times New Roman"/>
          <w:sz w:val="24"/>
          <w:szCs w:val="24"/>
        </w:rPr>
        <w:t xml:space="preserve"> The modular design invites adding new components. For example, a “Pattern Mutation Module” could try slight variations of top patterns (similar to genetic algorithms) to see if a slightly different number might hit. Or a “Neural Network Predictor Module” could look at the last 10 draws and directly predict the next draw digits (which might not be explainable, but could be combined with our system as another pattern source). Because of the aggregator, even if such a model is added, it won’t derail the logic – it would just add more candidates that, if truly good, will rise to top by scoring or ML selection.</w:t>
      </w:r>
    </w:p>
    <w:p w14:paraId="4EE3E407" w14:textId="77777777" w:rsidR="00094686" w:rsidRPr="00094686" w:rsidRDefault="00094686" w:rsidP="0009468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b/>
          <w:bCs/>
          <w:sz w:val="24"/>
          <w:szCs w:val="24"/>
        </w:rPr>
        <w:lastRenderedPageBreak/>
        <w:t>Maintaining Robustness:</w:t>
      </w:r>
      <w:r w:rsidRPr="00094686">
        <w:rPr>
          <w:rFonts w:ascii="Times New Roman" w:eastAsia="Times New Roman" w:hAnsi="Times New Roman" w:cs="Times New Roman"/>
          <w:sz w:val="24"/>
          <w:szCs w:val="24"/>
        </w:rPr>
        <w:t xml:space="preserve"> Each module’s outputs can be monitored. If a module consistently provides nothing useful (e.g., no hidden pattern ever yields a win), one can disable it or decrease its weight without affecting others. The system is robust in that no single module is absolutely required for the whole to function (except we at least need one pattern source). This fault tolerance means the system can adapt if one avenue of analysis doesn’t pan out as expected.</w:t>
      </w:r>
    </w:p>
    <w:p w14:paraId="17AFADCC" w14:textId="77777777" w:rsidR="00094686" w:rsidRPr="00094686" w:rsidRDefault="00094686" w:rsidP="00094686">
      <w:pPr>
        <w:spacing w:before="100" w:beforeAutospacing="1" w:after="100" w:afterAutospacing="1" w:line="240" w:lineRule="auto"/>
        <w:rPr>
          <w:rFonts w:ascii="Times New Roman" w:eastAsia="Times New Roman" w:hAnsi="Times New Roman" w:cs="Times New Roman"/>
          <w:sz w:val="24"/>
          <w:szCs w:val="24"/>
        </w:rPr>
      </w:pPr>
      <w:r w:rsidRPr="00094686">
        <w:rPr>
          <w:rFonts w:ascii="Times New Roman" w:eastAsia="Times New Roman" w:hAnsi="Times New Roman" w:cs="Times New Roman"/>
          <w:sz w:val="24"/>
          <w:szCs w:val="24"/>
        </w:rPr>
        <w:t xml:space="preserve">In conclusion, this modular architecture for a lottery prediction framework covers end-to-end functionality: from identifying patterns in past draws to generating combination bets and tracking their success. Each module addresses a specific aspect of the problem, and together they create a feedback loop that learns and improves over time. By blending human-devised strategies (like V-Tracs, due numbers, and progressive betting) with data-driven adjustments and machine learning, the system is both comprehensive and adaptable. The design is flexible enough to evolve with additional data or strategy tweaks, aiming for the twin goals of </w:t>
      </w:r>
      <w:r w:rsidRPr="00094686">
        <w:rPr>
          <w:rFonts w:ascii="Times New Roman" w:eastAsia="Times New Roman" w:hAnsi="Times New Roman" w:cs="Times New Roman"/>
          <w:b/>
          <w:bCs/>
          <w:sz w:val="24"/>
          <w:szCs w:val="24"/>
        </w:rPr>
        <w:t>higher prediction accuracy</w:t>
      </w:r>
      <w:r w:rsidRPr="00094686">
        <w:rPr>
          <w:rFonts w:ascii="Times New Roman" w:eastAsia="Times New Roman" w:hAnsi="Times New Roman" w:cs="Times New Roman"/>
          <w:sz w:val="24"/>
          <w:szCs w:val="24"/>
        </w:rPr>
        <w:t xml:space="preserve"> and </w:t>
      </w:r>
      <w:r w:rsidRPr="00094686">
        <w:rPr>
          <w:rFonts w:ascii="Times New Roman" w:eastAsia="Times New Roman" w:hAnsi="Times New Roman" w:cs="Times New Roman"/>
          <w:b/>
          <w:bCs/>
          <w:sz w:val="24"/>
          <w:szCs w:val="24"/>
        </w:rPr>
        <w:t>long-term profitability</w:t>
      </w:r>
      <w:r w:rsidRPr="00094686">
        <w:rPr>
          <w:rFonts w:ascii="Times New Roman" w:eastAsia="Times New Roman" w:hAnsi="Times New Roman" w:cs="Times New Roman"/>
          <w:sz w:val="24"/>
          <w:szCs w:val="24"/>
        </w:rPr>
        <w:t xml:space="preserve"> in playing the lottery.</w:t>
      </w:r>
    </w:p>
    <w:p w14:paraId="7EE7138A" w14:textId="77777777" w:rsidR="00094686" w:rsidRDefault="00094686">
      <w:pPr>
        <w:pBdr>
          <w:bottom w:val="single" w:sz="12" w:space="1" w:color="auto"/>
        </w:pBdr>
      </w:pPr>
    </w:p>
    <w:p w14:paraId="5CDC7753" w14:textId="77777777" w:rsidR="002F70DC" w:rsidRDefault="002F70DC"/>
    <w:p w14:paraId="123BE5E0" w14:textId="77777777" w:rsidR="002F70DC" w:rsidRDefault="002F70DC"/>
    <w:p w14:paraId="55F98AFA" w14:textId="77777777" w:rsidR="002F70DC" w:rsidRDefault="002F70DC" w:rsidP="002F70DC">
      <w:pPr>
        <w:pStyle w:val="Heading1"/>
      </w:pPr>
      <w:r>
        <w:t>nalysis of Multi-Module Lottery Pattern Recognition System Design</w:t>
      </w:r>
    </w:p>
    <w:p w14:paraId="61558AB6" w14:textId="77777777" w:rsidR="002F70DC" w:rsidRDefault="002F70DC" w:rsidP="002F70DC">
      <w:pPr>
        <w:pStyle w:val="Heading2"/>
      </w:pPr>
      <w:r>
        <w:t>System Overview and Goals</w:t>
      </w:r>
    </w:p>
    <w:p w14:paraId="29B7458E" w14:textId="77777777" w:rsidR="002F70DC" w:rsidRDefault="002F70DC" w:rsidP="002F70DC">
      <w:pPr>
        <w:spacing w:before="100" w:beforeAutospacing="1" w:after="100" w:afterAutospacing="1"/>
      </w:pPr>
      <w:r>
        <w:t xml:space="preserve">The proposed lottery pattern recognition system is a comprehensive, multi-module framework for analyzing past draw data and predicting future outcomes. Its primary goal is to uncover </w:t>
      </w:r>
      <w:r>
        <w:rPr>
          <w:rStyle w:val="Strong"/>
        </w:rPr>
        <w:t>hidden patterns</w:t>
      </w:r>
      <w:r>
        <w:t xml:space="preserve"> in lottery draws (e.g. Pick 3 results) using multiple analytical techniques and then aggregate these insights to make informed predictions. The design emphasizes both </w:t>
      </w:r>
      <w:r>
        <w:rPr>
          <w:rStyle w:val="Strong"/>
        </w:rPr>
        <w:t>logical rule-based analysis</w:t>
      </w:r>
      <w:r>
        <w:t xml:space="preserve"> (pattern extraction, digit reduction, etc.) and </w:t>
      </w:r>
      <w:r>
        <w:rPr>
          <w:rStyle w:val="Strong"/>
        </w:rPr>
        <w:t>adaptive learning cues</w:t>
      </w:r>
      <w:r>
        <w:t xml:space="preserve"> to continually improve accuracy. Key system goals include:</w:t>
      </w:r>
    </w:p>
    <w:p w14:paraId="76F41F77" w14:textId="77777777" w:rsidR="002F70DC" w:rsidRDefault="002F70DC" w:rsidP="002F70DC">
      <w:pPr>
        <w:numPr>
          <w:ilvl w:val="0"/>
          <w:numId w:val="81"/>
        </w:numPr>
        <w:spacing w:before="100" w:beforeAutospacing="1" w:after="100" w:afterAutospacing="1" w:line="240" w:lineRule="auto"/>
      </w:pPr>
      <w:r>
        <w:rPr>
          <w:rStyle w:val="Strong"/>
        </w:rPr>
        <w:t>Identifying recurring patterns</w:t>
      </w:r>
      <w:r>
        <w:t xml:space="preserve"> in draw sequences (both in the raw numbers and in transformed representations like mirrors/V-Tracs).</w:t>
      </w:r>
    </w:p>
    <w:p w14:paraId="0E6811FE" w14:textId="77777777" w:rsidR="002F70DC" w:rsidRDefault="002F70DC" w:rsidP="002F70DC">
      <w:pPr>
        <w:numPr>
          <w:ilvl w:val="0"/>
          <w:numId w:val="81"/>
        </w:numPr>
        <w:spacing w:before="100" w:beforeAutospacing="1" w:after="100" w:afterAutospacing="1" w:line="240" w:lineRule="auto"/>
      </w:pPr>
      <w:r>
        <w:rPr>
          <w:rStyle w:val="Strong"/>
        </w:rPr>
        <w:t>Measuring pattern stability</w:t>
      </w:r>
      <w:r>
        <w:t xml:space="preserve"> over time (how consistently a pattern repeats vertically over consecutive draws, and horizontally across different draw times like midday/evening).</w:t>
      </w:r>
    </w:p>
    <w:p w14:paraId="4986F731" w14:textId="77777777" w:rsidR="002F70DC" w:rsidRDefault="002F70DC" w:rsidP="002F70DC">
      <w:pPr>
        <w:numPr>
          <w:ilvl w:val="0"/>
          <w:numId w:val="81"/>
        </w:numPr>
        <w:spacing w:before="100" w:beforeAutospacing="1" w:after="100" w:afterAutospacing="1" w:line="240" w:lineRule="auto"/>
      </w:pPr>
      <w:r>
        <w:rPr>
          <w:rStyle w:val="Strong"/>
        </w:rPr>
        <w:t>Revealing hidden sequences</w:t>
      </w:r>
      <w:r>
        <w:t xml:space="preserve"> through digit reduction techniques, filtering out noise or “transit” digits that don’t contribute to core patterns.</w:t>
      </w:r>
    </w:p>
    <w:p w14:paraId="59C5FC4C" w14:textId="77777777" w:rsidR="002F70DC" w:rsidRDefault="002F70DC" w:rsidP="002F70DC">
      <w:pPr>
        <w:numPr>
          <w:ilvl w:val="0"/>
          <w:numId w:val="81"/>
        </w:numPr>
        <w:spacing w:before="100" w:beforeAutospacing="1" w:after="100" w:afterAutospacing="1" w:line="240" w:lineRule="auto"/>
      </w:pPr>
      <w:r>
        <w:rPr>
          <w:rStyle w:val="Strong"/>
        </w:rPr>
        <w:t>Highlighting “hot zones”</w:t>
      </w:r>
      <w:r>
        <w:t xml:space="preserve"> – segments of the number space or draw history that show high activity or frequency – to focus predictions on areas more likely to hit.</w:t>
      </w:r>
    </w:p>
    <w:p w14:paraId="1B6CE639" w14:textId="77777777" w:rsidR="002F70DC" w:rsidRDefault="002F70DC" w:rsidP="002F70DC">
      <w:pPr>
        <w:numPr>
          <w:ilvl w:val="0"/>
          <w:numId w:val="81"/>
        </w:numPr>
        <w:spacing w:before="100" w:beforeAutospacing="1" w:after="100" w:afterAutospacing="1" w:line="240" w:lineRule="auto"/>
      </w:pPr>
      <w:r>
        <w:rPr>
          <w:rStyle w:val="Strong"/>
        </w:rPr>
        <w:t>Aggregating insights</w:t>
      </w:r>
      <w:r>
        <w:t xml:space="preserve"> from all modules to produce a set of predictive pattern clusters or numbers, with a scoring system to prioritize the strongest candidates.</w:t>
      </w:r>
    </w:p>
    <w:p w14:paraId="3BC8E0CA" w14:textId="77777777" w:rsidR="002F70DC" w:rsidRDefault="002F70DC" w:rsidP="002F70DC">
      <w:pPr>
        <w:numPr>
          <w:ilvl w:val="0"/>
          <w:numId w:val="81"/>
        </w:numPr>
        <w:spacing w:before="100" w:beforeAutospacing="1" w:after="100" w:afterAutospacing="1" w:line="240" w:lineRule="auto"/>
      </w:pPr>
      <w:r>
        <w:rPr>
          <w:rStyle w:val="Strong"/>
        </w:rPr>
        <w:lastRenderedPageBreak/>
        <w:t>Providing visual feedback</w:t>
      </w:r>
      <w:r>
        <w:t xml:space="preserve"> in the user interface by integrating analytical results into existing draw tables, and highlighting when predicted patterns or clusters materialize (similar to how winning hits are logged currently).</w:t>
      </w:r>
    </w:p>
    <w:p w14:paraId="2464752F" w14:textId="77777777" w:rsidR="002F70DC" w:rsidRDefault="002F70DC" w:rsidP="002F70DC">
      <w:pPr>
        <w:numPr>
          <w:ilvl w:val="0"/>
          <w:numId w:val="81"/>
        </w:numPr>
        <w:spacing w:before="100" w:beforeAutospacing="1" w:after="100" w:afterAutospacing="1" w:line="240" w:lineRule="auto"/>
      </w:pPr>
      <w:r>
        <w:rPr>
          <w:rStyle w:val="Strong"/>
        </w:rPr>
        <w:t>Adapting over time</w:t>
      </w:r>
      <w:r>
        <w:t xml:space="preserve"> (potentially via machine learning) by learning which patterns are most predictive, adjusting scores or rules as new draw data comes in.</w:t>
      </w:r>
    </w:p>
    <w:p w14:paraId="3CF050B6" w14:textId="77777777" w:rsidR="002F70DC" w:rsidRDefault="002F70DC" w:rsidP="002F70DC">
      <w:pPr>
        <w:spacing w:before="100" w:beforeAutospacing="1" w:after="100" w:afterAutospacing="1"/>
      </w:pPr>
      <w:r>
        <w:t>This system is structured into distinct modules, each responsible for specific analysis techniques, which work in concert to achieve the above goals. Below we break down each module, the concrete rules and logic it employs, and how the results feed into the final predictive output.</w:t>
      </w:r>
    </w:p>
    <w:p w14:paraId="6A551847" w14:textId="77777777" w:rsidR="002F70DC" w:rsidRDefault="002F70DC" w:rsidP="002F70DC">
      <w:pPr>
        <w:pStyle w:val="Heading2"/>
      </w:pPr>
      <w:r>
        <w:t>Pattern Extractor Module</w:t>
      </w:r>
    </w:p>
    <w:p w14:paraId="5D91448B" w14:textId="77777777" w:rsidR="002F70DC" w:rsidRDefault="002F70DC" w:rsidP="002F70DC">
      <w:pPr>
        <w:spacing w:before="100" w:beforeAutospacing="1" w:after="100" w:afterAutospacing="1"/>
      </w:pPr>
      <w:r>
        <w:t xml:space="preserve">The </w:t>
      </w:r>
      <w:r>
        <w:rPr>
          <w:rStyle w:val="Strong"/>
        </w:rPr>
        <w:t>Pattern Extractor Module</w:t>
      </w:r>
      <w:r>
        <w:t xml:space="preserve"> is the first analytical component, focused on mining recurring patterns directly from the sequence of drawn numbers. It uses a </w:t>
      </w:r>
      <w:r>
        <w:rPr>
          <w:rStyle w:val="Strong"/>
        </w:rPr>
        <w:t>“3-value pattern logic”</w:t>
      </w:r>
      <w:r>
        <w:t xml:space="preserve"> in two forms – standard (using the actual digits) and </w:t>
      </w:r>
      <w:r>
        <w:rPr>
          <w:rStyle w:val="Strong"/>
        </w:rPr>
        <w:t>V-Trac based</w:t>
      </w:r>
      <w:r>
        <w:t xml:space="preserve"> (using a transformed representation of the digits) – to classify and track patterns in the draw history.</w:t>
      </w:r>
    </w:p>
    <w:p w14:paraId="28FF5FCA" w14:textId="77777777" w:rsidR="002F70DC" w:rsidRDefault="002F70DC" w:rsidP="002F70DC">
      <w:pPr>
        <w:pStyle w:val="Heading3"/>
      </w:pPr>
      <w:r>
        <w:t>3-Value Pattern Logic (Standard and V-Trac)</w:t>
      </w:r>
    </w:p>
    <w:p w14:paraId="680A934F" w14:textId="77777777" w:rsidR="002F70DC" w:rsidRDefault="002F70DC" w:rsidP="002F70DC">
      <w:pPr>
        <w:numPr>
          <w:ilvl w:val="0"/>
          <w:numId w:val="82"/>
        </w:numPr>
        <w:spacing w:before="100" w:beforeAutospacing="1" w:after="100" w:afterAutospacing="1" w:line="240" w:lineRule="auto"/>
      </w:pPr>
      <w:r>
        <w:rPr>
          <w:rStyle w:val="Strong"/>
        </w:rPr>
        <w:t>Standard Pattern Coding:</w:t>
      </w:r>
      <w:r>
        <w:t xml:space="preserve"> Each lottery draw (e.g. a 3-digit result) is reduced to a pattern code consisting of three values. These values represent some inherent property of the number or its digit relationships. For example, a custom logic might classify each digit or pair of digits into categories like high/medium/low, odd/even, or rising/falling sequence. The exact scheme is domain-specific, but the outcome is that every draw is assigned a </w:t>
      </w:r>
      <w:r>
        <w:rPr>
          <w:rStyle w:val="Strong"/>
        </w:rPr>
        <w:t>pattern signature</w:t>
      </w:r>
      <w:r>
        <w:t xml:space="preserve"> of three symbols (hence </w:t>
      </w:r>
      <w:r>
        <w:rPr>
          <w:rStyle w:val="Emphasis"/>
        </w:rPr>
        <w:t>3-value</w:t>
      </w:r>
      <w:r>
        <w:t xml:space="preserve"> pattern).</w:t>
      </w:r>
      <w:r>
        <w:br/>
      </w:r>
      <w:r>
        <w:rPr>
          <w:rStyle w:val="Strong"/>
        </w:rPr>
        <w:t>(Example:</w:t>
      </w:r>
      <w:r>
        <w:t xml:space="preserve"> If using High/Low categorization for each digit, the draw  “579” could translate to pattern “H-H-H”, indicating all three digits are high; whereas “203” could be “L-L-L” for all low digits.)*</w:t>
      </w:r>
    </w:p>
    <w:p w14:paraId="78C2301D" w14:textId="77777777" w:rsidR="002F70DC" w:rsidRDefault="002F70DC" w:rsidP="002F70DC">
      <w:pPr>
        <w:numPr>
          <w:ilvl w:val="0"/>
          <w:numId w:val="82"/>
        </w:numPr>
        <w:spacing w:before="100" w:beforeAutospacing="1" w:after="100" w:afterAutospacing="1" w:line="240" w:lineRule="auto"/>
      </w:pPr>
      <w:r>
        <w:rPr>
          <w:rStyle w:val="Strong"/>
        </w:rPr>
        <w:t>V-Trac Pattern Coding:</w:t>
      </w:r>
      <w:r>
        <w:t xml:space="preserve"> In parallel, the module converts each draw into its </w:t>
      </w:r>
      <w:r>
        <w:rPr>
          <w:rStyle w:val="Strong"/>
        </w:rPr>
        <w:t>V-Trac</w:t>
      </w:r>
      <w:r>
        <w:t xml:space="preserve"> equivalent before extracting the pattern. V-Tracs are a mirror-based transformation where the 10 digits are grouped into 5 pairs (e.g. 0/5, 1/6, 2/7, 3/8, 4/9) and each pair is represented by a V-Trac number 1–5. For instance, a draw number “579” would transform to V-Tracs “524” (since 5→V2, 7→V3, 9→V5) before pattern analysis. The module then determines a 3-value pattern from this V-Trac sequence. Using V-Tracs helps capture </w:t>
      </w:r>
      <w:r>
        <w:rPr>
          <w:rStyle w:val="Strong"/>
        </w:rPr>
        <w:t>mirror relationships</w:t>
      </w:r>
      <w:r>
        <w:t xml:space="preserve"> – numbers that are different in raw form but share a pattern in the mirrored space. It ensures that patterns aren’t missed just because the lottery’s outcome was a mirror of a common pattern.</w:t>
      </w:r>
      <w:r>
        <w:br/>
      </w:r>
      <w:r>
        <w:rPr>
          <w:rStyle w:val="Strong"/>
        </w:rPr>
        <w:t>(Example:</w:t>
      </w:r>
      <w:r>
        <w:t xml:space="preserve"> If the standard pattern logic categorizes by digit parity, the number “579” (odd-odd-odd) and its mirror “024” (even-even-even) would look different in raw form but might both map to a similar V-Trac pattern, indicating an underlying connection.)*</w:t>
      </w:r>
    </w:p>
    <w:p w14:paraId="4CBCB063" w14:textId="77777777" w:rsidR="002F70DC" w:rsidRDefault="002F70DC" w:rsidP="002F70DC">
      <w:pPr>
        <w:spacing w:before="100" w:beforeAutospacing="1" w:after="100" w:afterAutospacing="1"/>
      </w:pPr>
      <w:r>
        <w:t>By applying both standard and V-Trac pattern logic, the extractor can log sequences of pattern codes for each draw in two parallel streams.</w:t>
      </w:r>
    </w:p>
    <w:p w14:paraId="7DC79682" w14:textId="77777777" w:rsidR="002F70DC" w:rsidRDefault="002F70DC" w:rsidP="002F70DC">
      <w:pPr>
        <w:pStyle w:val="Heading3"/>
      </w:pPr>
      <w:r>
        <w:lastRenderedPageBreak/>
        <w:t>Vertical and Horizontal Stability (R2, R4, R6, R8)</w:t>
      </w:r>
    </w:p>
    <w:p w14:paraId="6CE6038B" w14:textId="77777777" w:rsidR="002F70DC" w:rsidRDefault="002F70DC" w:rsidP="002F70DC">
      <w:pPr>
        <w:spacing w:before="100" w:beforeAutospacing="1" w:after="100" w:afterAutospacing="1"/>
      </w:pPr>
      <w:r>
        <w:t xml:space="preserve">Once patterns are assigned to each draw, the module analyzes </w:t>
      </w:r>
      <w:r>
        <w:rPr>
          <w:rStyle w:val="Strong"/>
        </w:rPr>
        <w:t>how stable or persistent these patterns are over time</w:t>
      </w:r>
      <w:r>
        <w:t xml:space="preserve">, both </w:t>
      </w:r>
      <w:r>
        <w:rPr>
          <w:rStyle w:val="Strong"/>
        </w:rPr>
        <w:t>vertically</w:t>
      </w:r>
      <w:r>
        <w:t xml:space="preserve"> (draw-to-draw) and </w:t>
      </w:r>
      <w:r>
        <w:rPr>
          <w:rStyle w:val="Strong"/>
        </w:rPr>
        <w:t>horizontally</w:t>
      </w:r>
      <w:r>
        <w:t xml:space="preserve"> (across different draw streams like midday vs evening):</w:t>
      </w:r>
    </w:p>
    <w:p w14:paraId="4F22D153" w14:textId="77777777" w:rsidR="002F70DC" w:rsidRDefault="002F70DC" w:rsidP="002F70DC">
      <w:pPr>
        <w:numPr>
          <w:ilvl w:val="0"/>
          <w:numId w:val="83"/>
        </w:numPr>
        <w:spacing w:before="100" w:beforeAutospacing="1" w:after="100" w:afterAutospacing="1" w:line="240" w:lineRule="auto"/>
      </w:pPr>
      <w:r>
        <w:rPr>
          <w:rStyle w:val="Strong"/>
        </w:rPr>
        <w:t>Vertical Stability:</w:t>
      </w:r>
      <w:r>
        <w:t xml:space="preserve"> The system checks for runs of identical pattern codes in consecutive draws. For example, if the last two draws in a row share the same 3-value pattern signature, that indicates a </w:t>
      </w:r>
      <w:r>
        <w:rPr>
          <w:rStyle w:val="Emphasis"/>
        </w:rPr>
        <w:t>vertical repeat of length 2 (R2)</w:t>
      </w:r>
      <w:r>
        <w:t xml:space="preserve">. Similarly, a streak of the same pattern over 4 consecutive draws would be </w:t>
      </w:r>
      <w:r>
        <w:rPr>
          <w:rStyle w:val="Emphasis"/>
        </w:rPr>
        <w:t>R4</w:t>
      </w:r>
      <w:r>
        <w:t>, and so on. The design specifically notes tracking stability at intervals R2, R4, R6, R8 – meaning it looks for patterns holding steady over 2, 4, 6, or 8 consecutive draws. Longer stable runs (like R6 or R8) suggest a very persistent pattern that might continue, whereas a frequent break before those lengths might indicate typical pattern cycle lengths.</w:t>
      </w:r>
    </w:p>
    <w:p w14:paraId="05C5314D" w14:textId="77777777" w:rsidR="002F70DC" w:rsidRDefault="002F70DC" w:rsidP="002F70DC">
      <w:pPr>
        <w:numPr>
          <w:ilvl w:val="0"/>
          <w:numId w:val="83"/>
        </w:numPr>
        <w:spacing w:before="100" w:beforeAutospacing="1" w:after="100" w:afterAutospacing="1" w:line="240" w:lineRule="auto"/>
      </w:pPr>
      <w:r>
        <w:rPr>
          <w:rStyle w:val="Strong"/>
        </w:rPr>
        <w:t>Horizontal Stability:</w:t>
      </w:r>
      <w:r>
        <w:t xml:space="preserve"> This refers to patterns appearing across parallel drawing schedules (midday vs evening) on the same day or within the same timeframe. For example, if the midday draw and the evening draw on a particular date have the </w:t>
      </w:r>
      <w:r>
        <w:rPr>
          <w:rStyle w:val="Strong"/>
        </w:rPr>
        <w:t>same pattern code</w:t>
      </w:r>
      <w:r>
        <w:t xml:space="preserve">, that pattern is </w:t>
      </w:r>
      <w:r>
        <w:rPr>
          <w:rStyle w:val="Emphasis"/>
        </w:rPr>
        <w:t>horizontally stable</w:t>
      </w:r>
      <w:r>
        <w:t xml:space="preserve"> across the two daily draws. The module will flag such occurrences, as they indicate a pattern robust to the time of draw. If a pattern holds horizontally for multiple days, it strengthens the case that it’s a significant pattern in the combined dataset.</w:t>
      </w:r>
    </w:p>
    <w:p w14:paraId="790109C5" w14:textId="77777777" w:rsidR="002F70DC" w:rsidRDefault="002F70DC" w:rsidP="002F70DC">
      <w:pPr>
        <w:spacing w:before="100" w:beforeAutospacing="1" w:after="100" w:afterAutospacing="1"/>
      </w:pPr>
      <w:r>
        <w:t xml:space="preserve">The Pattern Extractor records these stability findings. A pattern that achieves high stability (vertically repeated many times, or frequently matching between midday/evening) is a strong candidate for further analysis. The output of this module is essentially a log of identified pattern codes for each draw (in both normal and V-Trac form), along with annotations where patterns </w:t>
      </w:r>
      <w:r>
        <w:rPr>
          <w:rStyle w:val="Strong"/>
        </w:rPr>
        <w:t>repeat or align</w:t>
      </w:r>
      <w:r>
        <w:t xml:space="preserve"> in these vertical/horizontal ways.</w:t>
      </w:r>
    </w:p>
    <w:p w14:paraId="37E0D09D" w14:textId="77777777" w:rsidR="002F70DC" w:rsidRDefault="002F70DC" w:rsidP="002F70DC">
      <w:pPr>
        <w:pStyle w:val="Heading3"/>
      </w:pPr>
      <w:r>
        <w:t>Pattern Persistence Across Data Sets (Set3 → Set1)</w:t>
      </w:r>
    </w:p>
    <w:p w14:paraId="46AFEF3A" w14:textId="77777777" w:rsidR="002F70DC" w:rsidRDefault="002F70DC" w:rsidP="002F70DC">
      <w:pPr>
        <w:spacing w:before="100" w:beforeAutospacing="1" w:after="100" w:afterAutospacing="1"/>
      </w:pPr>
      <w:r>
        <w:t xml:space="preserve">As part of pattern extraction, the design calls for examining </w:t>
      </w:r>
      <w:r>
        <w:rPr>
          <w:rStyle w:val="Strong"/>
        </w:rPr>
        <w:t>pattern persistence across Set3 → Set1</w:t>
      </w:r>
      <w:r>
        <w:t>. In the context of the system, the historical data may be divided into segments or “sets” (for example, older draws vs more recent draws, or perhaps Combined vs individual streams). The notation suggests tracking a pattern from an older set (Set3) through intermediate (Set2) into the most recent set (Set1). In practice, this means:</w:t>
      </w:r>
    </w:p>
    <w:p w14:paraId="667955E4" w14:textId="77777777" w:rsidR="002F70DC" w:rsidRDefault="002F70DC" w:rsidP="002F70DC">
      <w:pPr>
        <w:numPr>
          <w:ilvl w:val="0"/>
          <w:numId w:val="84"/>
        </w:numPr>
        <w:spacing w:before="100" w:beforeAutospacing="1" w:after="100" w:afterAutospacing="1" w:line="240" w:lineRule="auto"/>
      </w:pPr>
      <w:r>
        <w:t>If a particular pattern code was prevalent in an earlier period (Set3) and continued to appear in subsequent periods up to the present (Set1), the module notes this longevity. A pattern surviving across these sets indicates a long-term persistent behavior rather than a short-lived anomaly.</w:t>
      </w:r>
    </w:p>
    <w:p w14:paraId="57E0F327" w14:textId="77777777" w:rsidR="002F70DC" w:rsidRDefault="002F70DC" w:rsidP="002F70DC">
      <w:pPr>
        <w:numPr>
          <w:ilvl w:val="0"/>
          <w:numId w:val="84"/>
        </w:numPr>
        <w:spacing w:before="100" w:beforeAutospacing="1" w:after="100" w:afterAutospacing="1" w:line="240" w:lineRule="auto"/>
      </w:pPr>
      <w:r>
        <w:t>Conversely, if a pattern was strong in the past but disappeared in the latest draws, the system notes that the pattern may have “exhausted” or cycled out, which could be relevant for prediction (perhaps to anticipate its return or to avoid patterns that have gone cold).</w:t>
      </w:r>
    </w:p>
    <w:p w14:paraId="6BDD0B83" w14:textId="77777777" w:rsidR="002F70DC" w:rsidRDefault="002F70DC" w:rsidP="002F70DC">
      <w:pPr>
        <w:spacing w:before="100" w:beforeAutospacing="1" w:after="100" w:afterAutospacing="1"/>
      </w:pPr>
      <w:r>
        <w:t xml:space="preserve">By combining vertical/horizontal stability analysis with cross-set persistence, the Pattern Extractor builds a repository of </w:t>
      </w:r>
      <w:r>
        <w:rPr>
          <w:rStyle w:val="Strong"/>
        </w:rPr>
        <w:t>which patterns are recurring, how often, and over what spans of time</w:t>
      </w:r>
      <w:r>
        <w:t xml:space="preserve">. These become </w:t>
      </w:r>
      <w:r>
        <w:lastRenderedPageBreak/>
        <w:t>the foundation for higher-level modules to decide which patterns might be “due” or strong enough to base predictions on.</w:t>
      </w:r>
    </w:p>
    <w:p w14:paraId="1A0F9375" w14:textId="77777777" w:rsidR="002F70DC" w:rsidRDefault="002F70DC" w:rsidP="002F70DC">
      <w:pPr>
        <w:pStyle w:val="Heading2"/>
      </w:pPr>
      <w:r>
        <w:t>Long String Digit Reduction &amp; Hidden Patterns Module</w:t>
      </w:r>
    </w:p>
    <w:p w14:paraId="6298B483" w14:textId="77777777" w:rsidR="002F70DC" w:rsidRDefault="002F70DC" w:rsidP="002F70DC">
      <w:pPr>
        <w:spacing w:before="100" w:beforeAutospacing="1" w:after="100" w:afterAutospacing="1"/>
      </w:pPr>
      <w:r>
        <w:t xml:space="preserve">The second module focuses on uncovering </w:t>
      </w:r>
      <w:r>
        <w:rPr>
          <w:rStyle w:val="Strong"/>
        </w:rPr>
        <w:t>hidden numerical sequences</w:t>
      </w:r>
      <w:r>
        <w:t xml:space="preserve"> within the draw history by transforming the data into long strings and applying reduction techniques. The idea is to look beyond obvious patterns (handled by the first module) and find subtle cycles or repeated sequences of digits that might not be visible in the raw draw-by-draw view.</w:t>
      </w:r>
    </w:p>
    <w:p w14:paraId="1751EA99" w14:textId="77777777" w:rsidR="002F70DC" w:rsidRDefault="002F70DC" w:rsidP="002F70DC">
      <w:pPr>
        <w:pStyle w:val="Heading3"/>
      </w:pPr>
      <w:r>
        <w:t>Long String Construction</w:t>
      </w:r>
    </w:p>
    <w:p w14:paraId="3CA19D5D" w14:textId="77777777" w:rsidR="002F70DC" w:rsidRDefault="002F70DC" w:rsidP="002F70DC">
      <w:pPr>
        <w:numPr>
          <w:ilvl w:val="0"/>
          <w:numId w:val="85"/>
        </w:numPr>
        <w:spacing w:before="100" w:beforeAutospacing="1" w:after="100" w:afterAutospacing="1" w:line="240" w:lineRule="auto"/>
      </w:pPr>
      <w:r>
        <w:rPr>
          <w:rStyle w:val="Strong"/>
        </w:rPr>
        <w:t>Combined Digit String:</w:t>
      </w:r>
      <w:r>
        <w:t xml:space="preserve"> This module first creates long strings of digits by concatenating draws together. This can be done for different scopes: one long string for all combined draws, or separate strings for midday and evening, etc. For example, if recent draws were 512, 793, 046..., the combined string would be “512793046…”. By lining up the data sequentially, the module can search for repeating substrings or rhythmic sequences that span across multiple draws.</w:t>
      </w:r>
    </w:p>
    <w:p w14:paraId="1F1ED1F4" w14:textId="77777777" w:rsidR="002F70DC" w:rsidRDefault="002F70DC" w:rsidP="002F70DC">
      <w:pPr>
        <w:numPr>
          <w:ilvl w:val="0"/>
          <w:numId w:val="85"/>
        </w:numPr>
        <w:spacing w:before="100" w:beforeAutospacing="1" w:after="100" w:afterAutospacing="1" w:line="240" w:lineRule="auto"/>
      </w:pPr>
      <w:r>
        <w:rPr>
          <w:rStyle w:val="Strong"/>
        </w:rPr>
        <w:t>Scope of Analysis:</w:t>
      </w:r>
      <w:r>
        <w:t xml:space="preserve"> The design likely considers multiple scopes, such as using the entire history or a sliding window of recent draws. It may generate a </w:t>
      </w:r>
      <w:r>
        <w:rPr>
          <w:rStyle w:val="Strong"/>
        </w:rPr>
        <w:t>combined long string</w:t>
      </w:r>
      <w:r>
        <w:t xml:space="preserve"> (all draws in order) as well as </w:t>
      </w:r>
      <w:r>
        <w:rPr>
          <w:rStyle w:val="Strong"/>
        </w:rPr>
        <w:t>separate long strings</w:t>
      </w:r>
      <w:r>
        <w:t xml:space="preserve"> for midday-only and evening-only, to compare patterns within each and across them. (This ties into the cross-sectional comparison mentioned later.)</w:t>
      </w:r>
    </w:p>
    <w:p w14:paraId="7C6936F5" w14:textId="77777777" w:rsidR="002F70DC" w:rsidRDefault="002F70DC" w:rsidP="002F70DC">
      <w:pPr>
        <w:pStyle w:val="Heading3"/>
      </w:pPr>
      <w:r>
        <w:t>Digit Reduction Methods (A, B, C)</w:t>
      </w:r>
    </w:p>
    <w:p w14:paraId="6B6E537B" w14:textId="77777777" w:rsidR="002F70DC" w:rsidRDefault="002F70DC" w:rsidP="002F70DC">
      <w:pPr>
        <w:spacing w:before="100" w:beforeAutospacing="1" w:after="100" w:afterAutospacing="1"/>
      </w:pPr>
      <w:r>
        <w:t xml:space="preserve">To extract meaningful patterns from the long strings, the module applies several </w:t>
      </w:r>
      <w:r>
        <w:rPr>
          <w:rStyle w:val="Strong"/>
        </w:rPr>
        <w:t>digit reduction techniques</w:t>
      </w:r>
      <w:r>
        <w:t>, referred to as Method A, B, and C. Each method is a different transformation or filtering applied to the long string to reduce noise and highlight structure:</w:t>
      </w:r>
    </w:p>
    <w:p w14:paraId="028586E8" w14:textId="77777777" w:rsidR="002F70DC" w:rsidRDefault="002F70DC" w:rsidP="002F70DC">
      <w:pPr>
        <w:numPr>
          <w:ilvl w:val="0"/>
          <w:numId w:val="86"/>
        </w:numPr>
        <w:spacing w:before="100" w:beforeAutospacing="1" w:after="100" w:afterAutospacing="1" w:line="240" w:lineRule="auto"/>
      </w:pPr>
      <w:r>
        <w:rPr>
          <w:rStyle w:val="Strong"/>
        </w:rPr>
        <w:t>Method A:</w:t>
      </w:r>
      <w:r>
        <w:t xml:space="preserve"> This could be a reduction like summing adjacent digits or applying a sliding window function. For example, one common approach in lottery analysis is summing pairs of digits or computing differences between them. If using a sum-reduction, the string “512793046” might be reduced by adding neighboring digits (and possibly taking only the ones place of the sum). Another possibility for Method A is taking the </w:t>
      </w:r>
      <w:r>
        <w:rPr>
          <w:rStyle w:val="Strong"/>
        </w:rPr>
        <w:t>root sum</w:t>
      </w:r>
      <w:r>
        <w:t xml:space="preserve"> or digital root of segments of the string, which compresses the number sequence while retaining certain patterns (e.g. summing each draw’s digits and using those sums as a new sequence). The exact method A isn't specified, but it aims to simplify the sequence in one systematic way.</w:t>
      </w:r>
    </w:p>
    <w:p w14:paraId="57951113" w14:textId="77777777" w:rsidR="002F70DC" w:rsidRDefault="002F70DC" w:rsidP="002F70DC">
      <w:pPr>
        <w:numPr>
          <w:ilvl w:val="0"/>
          <w:numId w:val="86"/>
        </w:numPr>
        <w:spacing w:before="100" w:beforeAutospacing="1" w:after="100" w:afterAutospacing="1" w:line="240" w:lineRule="auto"/>
      </w:pPr>
      <w:r>
        <w:rPr>
          <w:rStyle w:val="Strong"/>
        </w:rPr>
        <w:t>Method B:</w:t>
      </w:r>
      <w:r>
        <w:t xml:space="preserve"> A different algorithmic reduction, perhaps focusing on positional elimination or modulo operations. For instance, Method B might take every second digit or apply a </w:t>
      </w:r>
      <w:r>
        <w:rPr>
          <w:rStyle w:val="Strong"/>
        </w:rPr>
        <w:t>mirror transformation</w:t>
      </w:r>
      <w:r>
        <w:t xml:space="preserve"> on the long string (converting each digit to its mirror counterpart 0↔5, 1↔6, etc.) and then look for repeats. Another possibility is a </w:t>
      </w:r>
      <w:r>
        <w:rPr>
          <w:rStyle w:val="Strong"/>
        </w:rPr>
        <w:t>difference sequence</w:t>
      </w:r>
      <w:r>
        <w:t xml:space="preserve"> – subtracting each digit from the next (mod 10) to see if the resulting sequence reveals a repeating cycle. Method B thus provides another lens on the data that could reveal a hidden cycle missed by Method A.</w:t>
      </w:r>
    </w:p>
    <w:p w14:paraId="0CBCF8D9" w14:textId="77777777" w:rsidR="002F70DC" w:rsidRDefault="002F70DC" w:rsidP="002F70DC">
      <w:pPr>
        <w:numPr>
          <w:ilvl w:val="0"/>
          <w:numId w:val="86"/>
        </w:numPr>
        <w:spacing w:before="100" w:beforeAutospacing="1" w:after="100" w:afterAutospacing="1" w:line="240" w:lineRule="auto"/>
      </w:pPr>
      <w:r>
        <w:rPr>
          <w:rStyle w:val="Strong"/>
        </w:rPr>
        <w:t>Method C:</w:t>
      </w:r>
      <w:r>
        <w:t xml:space="preserve"> A third distinct reduction strategy – possibly something like </w:t>
      </w:r>
      <w:r>
        <w:rPr>
          <w:rStyle w:val="Strong"/>
        </w:rPr>
        <w:t>folding the string</w:t>
      </w:r>
      <w:r>
        <w:t xml:space="preserve"> (splitting into parts and combining them), or using a V-Trac mapping on the entire string and then searching for patterns. Method C might also involve grouping digits into larger units (e.g. </w:t>
      </w:r>
      <w:r>
        <w:lastRenderedPageBreak/>
        <w:t>treating every 3 digits as one chunk) to see if any specific chunk recurs frequently. The key is that Method C offers yet another perspective, increasing the chances of discovering a pattern.</w:t>
      </w:r>
    </w:p>
    <w:p w14:paraId="48A35960" w14:textId="77777777" w:rsidR="002F70DC" w:rsidRDefault="002F70DC" w:rsidP="002F70DC">
      <w:pPr>
        <w:spacing w:before="100" w:beforeAutospacing="1" w:after="100" w:afterAutospacing="1"/>
      </w:pPr>
      <w:r>
        <w:t xml:space="preserve">Each of these methods produces a </w:t>
      </w:r>
      <w:r>
        <w:rPr>
          <w:rStyle w:val="Strong"/>
        </w:rPr>
        <w:t>transformed sequence</w:t>
      </w:r>
      <w:r>
        <w:t xml:space="preserve"> (or a set of sequences) that the module then scans for </w:t>
      </w:r>
      <w:r>
        <w:rPr>
          <w:rStyle w:val="Strong"/>
        </w:rPr>
        <w:t>recurring patterns or standout sequences</w:t>
      </w:r>
      <w:r>
        <w:t>. For example, Method A’s output might reveal that a particular two-digit sequence like "79" appears unusually often, while Method B might show a repeating cycle "4-1-7" that occurs at regular intervals in the data. These are the “hidden patterns” the module is hunting for.</w:t>
      </w:r>
    </w:p>
    <w:p w14:paraId="3DA888B9" w14:textId="77777777" w:rsidR="002F70DC" w:rsidRDefault="002F70DC" w:rsidP="002F70DC">
      <w:pPr>
        <w:pStyle w:val="Heading3"/>
      </w:pPr>
      <w:r>
        <w:t>Transit Digit Elimination</w:t>
      </w:r>
    </w:p>
    <w:p w14:paraId="0591FAAD" w14:textId="77777777" w:rsidR="002F70DC" w:rsidRDefault="002F70DC" w:rsidP="002F70DC">
      <w:pPr>
        <w:spacing w:before="100" w:beforeAutospacing="1" w:after="100" w:afterAutospacing="1"/>
      </w:pPr>
      <w:r>
        <w:t xml:space="preserve">A critical step in this module is filtering out spurious or non-persistent elements — termed </w:t>
      </w:r>
      <w:r>
        <w:rPr>
          <w:rStyle w:val="Strong"/>
        </w:rPr>
        <w:t>“transit digits.”</w:t>
      </w:r>
      <w:r>
        <w:t xml:space="preserve"> These are digits or short sequences that appear due to random fluctuations but do not form part of any stable pattern. The system likely implements rules to eliminate such noise:</w:t>
      </w:r>
    </w:p>
    <w:p w14:paraId="4C4A6DAD" w14:textId="77777777" w:rsidR="002F70DC" w:rsidRDefault="002F70DC" w:rsidP="002F70DC">
      <w:pPr>
        <w:numPr>
          <w:ilvl w:val="0"/>
          <w:numId w:val="87"/>
        </w:numPr>
        <w:spacing w:before="100" w:beforeAutospacing="1" w:after="100" w:afterAutospacing="1" w:line="240" w:lineRule="auto"/>
      </w:pPr>
      <w:r>
        <w:t>If a digit or sub-sequence appears only once or sporadically in the reduced sequences (especially if it doesn’t repeat or follow a rhythm), it’s labeled a transit element and removed from consideration.</w:t>
      </w:r>
    </w:p>
    <w:p w14:paraId="5E5E73D7" w14:textId="77777777" w:rsidR="002F70DC" w:rsidRDefault="002F70DC" w:rsidP="002F70DC">
      <w:pPr>
        <w:numPr>
          <w:ilvl w:val="0"/>
          <w:numId w:val="87"/>
        </w:numPr>
        <w:spacing w:before="100" w:beforeAutospacing="1" w:after="100" w:afterAutospacing="1" w:line="240" w:lineRule="auto"/>
      </w:pPr>
      <w:r>
        <w:t xml:space="preserve">The module focuses on </w:t>
      </w:r>
      <w:r>
        <w:rPr>
          <w:rStyle w:val="Strong"/>
        </w:rPr>
        <w:t>consistent repeats</w:t>
      </w:r>
      <w:r>
        <w:t>. For instance, if after applying a reduction method you get a sequence and you notice “123” appears multiple times in the long string, but “8” appears only in one isolated spot, the “8” might be considered a transit digit with no pattern significance. It would be filtered out so as not to distract from stronger signals.</w:t>
      </w:r>
    </w:p>
    <w:p w14:paraId="688EF1D2" w14:textId="77777777" w:rsidR="002F70DC" w:rsidRDefault="002F70DC" w:rsidP="002F70DC">
      <w:pPr>
        <w:spacing w:before="100" w:beforeAutospacing="1" w:after="100" w:afterAutospacing="1"/>
      </w:pPr>
      <w:r>
        <w:t xml:space="preserve">By eliminating transit digits, the module hones in on </w:t>
      </w:r>
      <w:r>
        <w:rPr>
          <w:rStyle w:val="Strong"/>
        </w:rPr>
        <w:t>recurring sequences</w:t>
      </w:r>
      <w:r>
        <w:t xml:space="preserve"> or numbers that show stability. The end result is a set of reduced sequences (from A, B, C) with highlighted </w:t>
      </w:r>
      <w:r>
        <w:rPr>
          <w:rStyle w:val="Strong"/>
        </w:rPr>
        <w:t>hidden patterns</w:t>
      </w:r>
      <w:r>
        <w:t xml:space="preserve"> – for example, an identification that </w:t>
      </w:r>
      <w:r>
        <w:rPr>
          <w:rStyle w:val="Emphasis"/>
        </w:rPr>
        <w:t>“Under Method A and B transformations, the sequence ‘7-9’ keeps emerging repeatedly”</w:t>
      </w:r>
      <w:r>
        <w:t xml:space="preserve">, or </w:t>
      </w:r>
      <w:r>
        <w:rPr>
          <w:rStyle w:val="Emphasis"/>
        </w:rPr>
        <w:t>“Method C reveals a cycle of 3-1-3-1 in the data”</w:t>
      </w:r>
      <w:r>
        <w:t>. These findings are passed on to the aggregator as clues to future draws (since if a hidden sequence is active, upcoming draws may continue that sequence).</w:t>
      </w:r>
    </w:p>
    <w:p w14:paraId="4EDFE2A6" w14:textId="77777777" w:rsidR="002F70DC" w:rsidRDefault="002F70DC" w:rsidP="002F70DC">
      <w:pPr>
        <w:pStyle w:val="Heading2"/>
      </w:pPr>
      <w:r>
        <w:t>Hot Zones Specialized Analysis Module</w:t>
      </w:r>
    </w:p>
    <w:p w14:paraId="7E06E094" w14:textId="77777777" w:rsidR="002F70DC" w:rsidRDefault="002F70DC" w:rsidP="002F70DC">
      <w:pPr>
        <w:spacing w:before="100" w:beforeAutospacing="1" w:after="100" w:afterAutospacing="1"/>
      </w:pPr>
      <w:r>
        <w:t xml:space="preserve">The </w:t>
      </w:r>
      <w:r>
        <w:rPr>
          <w:rStyle w:val="Strong"/>
        </w:rPr>
        <w:t>Hot Zones Module</w:t>
      </w:r>
      <w:r>
        <w:t xml:space="preserve"> performs a targeted analysis to find </w:t>
      </w:r>
      <w:r>
        <w:rPr>
          <w:rStyle w:val="Strong"/>
        </w:rPr>
        <w:t>clusters of high activity</w:t>
      </w:r>
      <w:r>
        <w:t xml:space="preserve"> in the lottery data – essentially figuring out which numbers, digit positions, or pattern categories are “hot” (frequently occurring) versus “cold” (rare or due to hit). This is a more statistical/frequency-oriented module complementing the pattern-based approaches above.</w:t>
      </w:r>
    </w:p>
    <w:p w14:paraId="68E28BA5" w14:textId="77777777" w:rsidR="002F70DC" w:rsidRDefault="002F70DC" w:rsidP="002F70DC">
      <w:pPr>
        <w:pStyle w:val="Heading3"/>
      </w:pPr>
      <w:r>
        <w:t>Identifying Frequency Clusters</w:t>
      </w:r>
    </w:p>
    <w:p w14:paraId="561418C6" w14:textId="77777777" w:rsidR="002F70DC" w:rsidRDefault="002F70DC" w:rsidP="002F70DC">
      <w:pPr>
        <w:numPr>
          <w:ilvl w:val="0"/>
          <w:numId w:val="88"/>
        </w:numPr>
        <w:spacing w:before="100" w:beforeAutospacing="1" w:after="100" w:afterAutospacing="1" w:line="240" w:lineRule="auto"/>
      </w:pPr>
      <w:r>
        <w:rPr>
          <w:rStyle w:val="Strong"/>
        </w:rPr>
        <w:t>Digit Frequency &amp; Position Analysis:</w:t>
      </w:r>
      <w:r>
        <w:t xml:space="preserve"> The module likely examines how often each digit (0–9) appears in each position of the draw. For a Pick 3 lottery, that means checking, for example, how frequently each digit hits in the hundreds place, tens place, and ones place for the timeframe of interest. A </w:t>
      </w:r>
      <w:r>
        <w:rPr>
          <w:rStyle w:val="Strong"/>
        </w:rPr>
        <w:t>hot zone</w:t>
      </w:r>
      <w:r>
        <w:t xml:space="preserve"> in this context might be a specific digit that has appeared very often lately in a particular position (or across positions). For example, maybe the digit “7” has been showing up abnormally often in any position over the last 20 draws – this would be flagged </w:t>
      </w:r>
      <w:r>
        <w:lastRenderedPageBreak/>
        <w:t>as a hot digit. Similarly, it might find that the first position is skewing high (digits 5–9) recently, indicating the first position’s “high digit zone” is hot.</w:t>
      </w:r>
    </w:p>
    <w:p w14:paraId="5C0749FB" w14:textId="77777777" w:rsidR="002F70DC" w:rsidRDefault="002F70DC" w:rsidP="002F70DC">
      <w:pPr>
        <w:numPr>
          <w:ilvl w:val="0"/>
          <w:numId w:val="88"/>
        </w:numPr>
        <w:spacing w:before="100" w:beforeAutospacing="1" w:after="100" w:afterAutospacing="1" w:line="240" w:lineRule="auto"/>
      </w:pPr>
      <w:r>
        <w:rPr>
          <w:rStyle w:val="Strong"/>
        </w:rPr>
        <w:t>Range or Cluster Frequency:</w:t>
      </w:r>
      <w:r>
        <w:t xml:space="preserve"> Beyond single digits, the analysis might group numbers into clusters or ranges. For instance, it could treat 0-3 as low, 4-6 as mid, 7-9 as high (or other meaningful groupings) and see which group is hitting most frequently. If, say, the “high” group has appeared in the last several draws significantly more than expected, that group is a hot zone. Clusters could also be specific combinations or pairs of digits that are common (like if “23” appears as a pair in many draws, the pair 2-3 is a hot cluster).</w:t>
      </w:r>
    </w:p>
    <w:p w14:paraId="1EAE0B29" w14:textId="77777777" w:rsidR="002F70DC" w:rsidRDefault="002F70DC" w:rsidP="002F70DC">
      <w:pPr>
        <w:numPr>
          <w:ilvl w:val="0"/>
          <w:numId w:val="88"/>
        </w:numPr>
        <w:spacing w:before="100" w:beforeAutospacing="1" w:after="100" w:afterAutospacing="1" w:line="240" w:lineRule="auto"/>
      </w:pPr>
      <w:r>
        <w:rPr>
          <w:rStyle w:val="Strong"/>
        </w:rPr>
        <w:t>Spatial/Temporal Zones:</w:t>
      </w:r>
      <w:r>
        <w:t xml:space="preserve"> The term “zone” might also refer to segments of the historical timeline. The module might identify that certain periods (e.g., certain days of week, or the midday draws vs evening draws) are “hotter” for certain patterns. For example, midday draws might be favoring even numbers lately (zone of even-digit dominance), whereas evening draws might favor a certain pattern type. These findings allow the system to adjust predictions depending on context (time of draw).</w:t>
      </w:r>
    </w:p>
    <w:p w14:paraId="15EEE9BB" w14:textId="77777777" w:rsidR="002F70DC" w:rsidRDefault="002F70DC" w:rsidP="002F70DC">
      <w:pPr>
        <w:pStyle w:val="Heading3"/>
      </w:pPr>
      <w:r>
        <w:t>Specialized Pattern Hotspots</w:t>
      </w:r>
    </w:p>
    <w:p w14:paraId="09896981" w14:textId="77777777" w:rsidR="002F70DC" w:rsidRDefault="002F70DC" w:rsidP="002F70DC">
      <w:pPr>
        <w:spacing w:before="100" w:beforeAutospacing="1" w:after="100" w:afterAutospacing="1"/>
      </w:pPr>
      <w:r>
        <w:t>This module is also likely to tie back to the patterns identified earlier, but from a frequency standpoint:</w:t>
      </w:r>
    </w:p>
    <w:p w14:paraId="77A120AC" w14:textId="77777777" w:rsidR="002F70DC" w:rsidRDefault="002F70DC" w:rsidP="002F70DC">
      <w:pPr>
        <w:numPr>
          <w:ilvl w:val="0"/>
          <w:numId w:val="89"/>
        </w:numPr>
        <w:spacing w:before="100" w:beforeAutospacing="1" w:after="100" w:afterAutospacing="1" w:line="240" w:lineRule="auto"/>
      </w:pPr>
      <w:r>
        <w:t xml:space="preserve">It could measure how often each </w:t>
      </w:r>
      <w:r>
        <w:rPr>
          <w:rStyle w:val="Strong"/>
        </w:rPr>
        <w:t>pattern code</w:t>
      </w:r>
      <w:r>
        <w:t xml:space="preserve"> (from the Pattern Extractor) has occurred recently, flagging those pattern signatures that are on a hot streak. For instance, if the pattern “H-H-L” (two high, one low digit) has appeared in 5 of the last 7 draws, that pattern is a current hotspot.</w:t>
      </w:r>
    </w:p>
    <w:p w14:paraId="7B6F6A21" w14:textId="77777777" w:rsidR="002F70DC" w:rsidRDefault="002F70DC" w:rsidP="002F70DC">
      <w:pPr>
        <w:numPr>
          <w:ilvl w:val="0"/>
          <w:numId w:val="89"/>
        </w:numPr>
        <w:spacing w:before="100" w:beforeAutospacing="1" w:after="100" w:afterAutospacing="1" w:line="240" w:lineRule="auto"/>
      </w:pPr>
      <w:r>
        <w:t>Similarly, in the V-Trac space: perhaps V-Trac pattern “1-4-2” is appearing repeatedly. The Hot Zones analysis would note this as a hot pattern cluster.</w:t>
      </w:r>
    </w:p>
    <w:p w14:paraId="7C4779BB" w14:textId="77777777" w:rsidR="002F70DC" w:rsidRDefault="002F70DC" w:rsidP="002F70DC">
      <w:pPr>
        <w:spacing w:before="100" w:beforeAutospacing="1" w:after="100" w:afterAutospacing="1"/>
      </w:pPr>
      <w:r>
        <w:t xml:space="preserve">By combining raw frequency analysis with pattern frequency, the module builds a map of “hot zones” across different dimensions (digit, position, pattern). This map is useful for prediction – the assumption is that hot zones often continue to be hot in the short term (due to underlying biases or streaks), or conversely, if something has been extremely hot it might cool off (depending on strategy, one might also look for over-due cold zones ready to turn hot). The </w:t>
      </w:r>
      <w:r>
        <w:rPr>
          <w:rStyle w:val="Strong"/>
        </w:rPr>
        <w:t>specialization</w:t>
      </w:r>
      <w:r>
        <w:t xml:space="preserve"> of this module means it is tuned to find these nuances that pure pattern logic might overlook.</w:t>
      </w:r>
    </w:p>
    <w:p w14:paraId="5D1603FA" w14:textId="77777777" w:rsidR="002F70DC" w:rsidRDefault="002F70DC" w:rsidP="002F70DC">
      <w:pPr>
        <w:pStyle w:val="Heading3"/>
      </w:pPr>
      <w:r>
        <w:t>Output of Hot Zones Analysis</w:t>
      </w:r>
    </w:p>
    <w:p w14:paraId="30A37034" w14:textId="77777777" w:rsidR="002F70DC" w:rsidRDefault="002F70DC" w:rsidP="002F70DC">
      <w:pPr>
        <w:spacing w:before="100" w:beforeAutospacing="1" w:after="100" w:afterAutospacing="1"/>
      </w:pPr>
      <w:r>
        <w:t>The results from this module would be concrete indicators such as:</w:t>
      </w:r>
    </w:p>
    <w:p w14:paraId="09144154" w14:textId="77777777" w:rsidR="002F70DC" w:rsidRDefault="002F70DC" w:rsidP="002F70DC">
      <w:pPr>
        <w:numPr>
          <w:ilvl w:val="0"/>
          <w:numId w:val="90"/>
        </w:numPr>
        <w:spacing w:before="100" w:beforeAutospacing="1" w:after="100" w:afterAutospacing="1" w:line="240" w:lineRule="auto"/>
      </w:pPr>
      <w:r>
        <w:t>Specific digits that are trending (e.g. “Digit 2 and 7 are currently hitting far above average”).</w:t>
      </w:r>
    </w:p>
    <w:p w14:paraId="691ADD19" w14:textId="77777777" w:rsidR="002F70DC" w:rsidRDefault="002F70DC" w:rsidP="002F70DC">
      <w:pPr>
        <w:numPr>
          <w:ilvl w:val="0"/>
          <w:numId w:val="90"/>
        </w:numPr>
        <w:spacing w:before="100" w:beforeAutospacing="1" w:after="100" w:afterAutospacing="1" w:line="240" w:lineRule="auto"/>
      </w:pPr>
      <w:r>
        <w:t>Specific positions or ranges that show bias (e.g. “The last digit has been low (0-4) in 10 of the last 12 draws – a low-digit hot zone in the last position”).</w:t>
      </w:r>
    </w:p>
    <w:p w14:paraId="46A10104" w14:textId="77777777" w:rsidR="002F70DC" w:rsidRDefault="002F70DC" w:rsidP="002F70DC">
      <w:pPr>
        <w:numPr>
          <w:ilvl w:val="0"/>
          <w:numId w:val="90"/>
        </w:numPr>
        <w:spacing w:before="100" w:beforeAutospacing="1" w:after="100" w:afterAutospacing="1" w:line="240" w:lineRule="auto"/>
      </w:pPr>
      <w:r>
        <w:t>Pattern categories on streaks (e.g. “Double-odd patterns have dominated recent draws”).</w:t>
      </w:r>
    </w:p>
    <w:p w14:paraId="29B0D6BD" w14:textId="77777777" w:rsidR="002F70DC" w:rsidRDefault="002F70DC" w:rsidP="002F70DC">
      <w:pPr>
        <w:spacing w:before="100" w:beforeAutospacing="1" w:after="100" w:afterAutospacing="1"/>
      </w:pPr>
      <w:r>
        <w:t>These findings are passed to the aggregator to influence the final predictive model. For instance, if certain digits are hot, the system might favor combinations containing those digits; or if a certain pattern code is hot, the system may prioritize predictions that align with that pattern.</w:t>
      </w:r>
    </w:p>
    <w:p w14:paraId="002AD3CD" w14:textId="77777777" w:rsidR="002F70DC" w:rsidRDefault="002F70DC" w:rsidP="002F70DC">
      <w:pPr>
        <w:pStyle w:val="Heading2"/>
      </w:pPr>
      <w:r>
        <w:lastRenderedPageBreak/>
        <w:t>Comprehensive Aggregator &amp; Predictive Output Module</w:t>
      </w:r>
    </w:p>
    <w:p w14:paraId="060C095D" w14:textId="77777777" w:rsidR="002F70DC" w:rsidRDefault="002F70DC" w:rsidP="002F70DC">
      <w:pPr>
        <w:spacing w:before="100" w:beforeAutospacing="1" w:after="100" w:afterAutospacing="1"/>
      </w:pPr>
      <w:r>
        <w:t xml:space="preserve">The </w:t>
      </w:r>
      <w:r>
        <w:rPr>
          <w:rStyle w:val="Strong"/>
        </w:rPr>
        <w:t>Aggregator Module</w:t>
      </w:r>
      <w:r>
        <w:t xml:space="preserve"> is the capstone that takes inputs from all previous analyses and synthesizes them into a coherent predictive strategy. Its job is to combine pattern insights, hidden sequences, and hot zone indicators to produce </w:t>
      </w:r>
      <w:r>
        <w:rPr>
          <w:rStyle w:val="Strong"/>
        </w:rPr>
        <w:t>prioritized predictions</w:t>
      </w:r>
      <w:r>
        <w:t xml:space="preserve"> and to manage how results are presented and learned from.</w:t>
      </w:r>
    </w:p>
    <w:p w14:paraId="16CFD682" w14:textId="77777777" w:rsidR="002F70DC" w:rsidRDefault="002F70DC" w:rsidP="002F70DC">
      <w:pPr>
        <w:pStyle w:val="Heading3"/>
      </w:pPr>
      <w:r>
        <w:t>Aggregation of Insights</w:t>
      </w:r>
    </w:p>
    <w:p w14:paraId="3E64F109" w14:textId="77777777" w:rsidR="002F70DC" w:rsidRDefault="002F70DC" w:rsidP="002F70DC">
      <w:pPr>
        <w:spacing w:before="100" w:beforeAutospacing="1" w:after="100" w:afterAutospacing="1"/>
      </w:pPr>
      <w:r>
        <w:t>This module receives a wealth of data:</w:t>
      </w:r>
    </w:p>
    <w:p w14:paraId="417FB595" w14:textId="77777777" w:rsidR="002F70DC" w:rsidRDefault="002F70DC" w:rsidP="002F70DC">
      <w:pPr>
        <w:numPr>
          <w:ilvl w:val="0"/>
          <w:numId w:val="91"/>
        </w:numPr>
        <w:spacing w:before="100" w:beforeAutospacing="1" w:after="100" w:afterAutospacing="1" w:line="240" w:lineRule="auto"/>
      </w:pPr>
      <w:r>
        <w:t>Pattern codes (standard and V-Trac) with notes on stability and persistence.</w:t>
      </w:r>
    </w:p>
    <w:p w14:paraId="5B65E60D" w14:textId="77777777" w:rsidR="002F70DC" w:rsidRDefault="002F70DC" w:rsidP="002F70DC">
      <w:pPr>
        <w:numPr>
          <w:ilvl w:val="0"/>
          <w:numId w:val="91"/>
        </w:numPr>
        <w:spacing w:before="100" w:beforeAutospacing="1" w:after="100" w:afterAutospacing="1" w:line="240" w:lineRule="auto"/>
      </w:pPr>
      <w:r>
        <w:t>Hidden sequences or repeated substrings from the digit reduction processes (A, B, C), stripped of transit noise.</w:t>
      </w:r>
    </w:p>
    <w:p w14:paraId="6F376127" w14:textId="77777777" w:rsidR="002F70DC" w:rsidRDefault="002F70DC" w:rsidP="002F70DC">
      <w:pPr>
        <w:numPr>
          <w:ilvl w:val="0"/>
          <w:numId w:val="91"/>
        </w:numPr>
        <w:spacing w:before="100" w:beforeAutospacing="1" w:after="100" w:afterAutospacing="1" w:line="240" w:lineRule="auto"/>
      </w:pPr>
      <w:r>
        <w:t>Hot zone information about digits, positions, and pattern frequency.</w:t>
      </w:r>
    </w:p>
    <w:p w14:paraId="3A970C9B" w14:textId="77777777" w:rsidR="002F70DC" w:rsidRDefault="002F70DC" w:rsidP="002F70DC">
      <w:pPr>
        <w:spacing w:before="100" w:beforeAutospacing="1" w:after="100" w:afterAutospacing="1"/>
      </w:pPr>
      <w:r>
        <w:t xml:space="preserve">The aggregator cross-references these to find </w:t>
      </w:r>
      <w:r>
        <w:rPr>
          <w:rStyle w:val="Strong"/>
        </w:rPr>
        <w:t>convergence points</w:t>
      </w:r>
      <w:r>
        <w:t xml:space="preserve"> – situations where multiple modules agree or reinforce each other:</w:t>
      </w:r>
    </w:p>
    <w:p w14:paraId="4FCB5E77" w14:textId="77777777" w:rsidR="002F70DC" w:rsidRDefault="002F70DC" w:rsidP="002F70DC">
      <w:pPr>
        <w:numPr>
          <w:ilvl w:val="0"/>
          <w:numId w:val="92"/>
        </w:numPr>
        <w:spacing w:before="100" w:beforeAutospacing="1" w:after="100" w:afterAutospacing="1" w:line="240" w:lineRule="auto"/>
      </w:pPr>
      <w:r>
        <w:t>For example, suppose the Pattern Extractor noted a persistent pattern “H-L-H” (High, Low, High) and the Hot Zones module reports that high digits in the first position and high digits in the third position are hot. These align well, reinforcing that pattern “H-L-H” is a strong candidate (since it matches the hot zone profile).</w:t>
      </w:r>
    </w:p>
    <w:p w14:paraId="47F3D1FF" w14:textId="77777777" w:rsidR="002F70DC" w:rsidRDefault="002F70DC" w:rsidP="002F70DC">
      <w:pPr>
        <w:numPr>
          <w:ilvl w:val="0"/>
          <w:numId w:val="92"/>
        </w:numPr>
        <w:spacing w:before="100" w:beforeAutospacing="1" w:after="100" w:afterAutospacing="1" w:line="240" w:lineRule="auto"/>
      </w:pPr>
      <w:r>
        <w:t>Or if the digit reduction Module A found a recurring sequence “2-3” and Hot Zones says digit “2” and “3” are hot, and Pattern Extractor shows a pattern that includes 2-3 in it – this clustering of evidence would get highlighted.</w:t>
      </w:r>
    </w:p>
    <w:p w14:paraId="6FCC0A83" w14:textId="77777777" w:rsidR="002F70DC" w:rsidRDefault="002F70DC" w:rsidP="002F70DC">
      <w:pPr>
        <w:spacing w:before="100" w:beforeAutospacing="1" w:after="100" w:afterAutospacing="1"/>
      </w:pPr>
      <w:r>
        <w:t xml:space="preserve">Conversely, the aggregator can filter out ideas that only one module suggests if others show conflicting evidence. The </w:t>
      </w:r>
      <w:r>
        <w:rPr>
          <w:rStyle w:val="Strong"/>
        </w:rPr>
        <w:t>goal is to boost patterns or number combinations that have multiple signals pointing to them</w:t>
      </w:r>
      <w:r>
        <w:t>.</w:t>
      </w:r>
    </w:p>
    <w:p w14:paraId="01BC2C7E" w14:textId="77777777" w:rsidR="002F70DC" w:rsidRDefault="002F70DC" w:rsidP="002F70DC">
      <w:pPr>
        <w:pStyle w:val="Heading3"/>
      </w:pPr>
      <w:r>
        <w:t>Scoring and Pattern Reinforcement</w:t>
      </w:r>
    </w:p>
    <w:p w14:paraId="2B039CA4" w14:textId="77777777" w:rsidR="002F70DC" w:rsidRDefault="002F70DC" w:rsidP="002F70DC">
      <w:pPr>
        <w:spacing w:before="100" w:beforeAutospacing="1" w:after="100" w:afterAutospacing="1"/>
      </w:pPr>
      <w:r>
        <w:t xml:space="preserve">To systematically evaluate and rank the predictive candidates, the aggregator uses an </w:t>
      </w:r>
      <w:r>
        <w:rPr>
          <w:rStyle w:val="Strong"/>
        </w:rPr>
        <w:t>advanced scoring system</w:t>
      </w:r>
      <w:r>
        <w:t>:</w:t>
      </w:r>
    </w:p>
    <w:p w14:paraId="449D0244" w14:textId="77777777" w:rsidR="002F70DC" w:rsidRDefault="002F70DC" w:rsidP="002F70DC">
      <w:pPr>
        <w:numPr>
          <w:ilvl w:val="0"/>
          <w:numId w:val="93"/>
        </w:numPr>
        <w:spacing w:before="100" w:beforeAutospacing="1" w:after="100" w:afterAutospacing="1" w:line="240" w:lineRule="auto"/>
      </w:pPr>
      <w:r>
        <w:t xml:space="preserve">Each pattern or prospective number combination gets a </w:t>
      </w:r>
      <w:r>
        <w:rPr>
          <w:rStyle w:val="Strong"/>
        </w:rPr>
        <w:t>score based on criteria such as</w:t>
      </w:r>
      <w:r>
        <w:t>: frequency of occurrence, stability (did it persist as noted in Pattern Extractor?), cross-validation (does it appear in both midday and evening analysis?), and recency (more recent patterns might get higher weight, as lottery trends can be temporal).</w:t>
      </w:r>
    </w:p>
    <w:p w14:paraId="566CCE82" w14:textId="77777777" w:rsidR="002F70DC" w:rsidRDefault="002F70DC" w:rsidP="002F70DC">
      <w:pPr>
        <w:numPr>
          <w:ilvl w:val="0"/>
          <w:numId w:val="93"/>
        </w:numPr>
        <w:spacing w:before="100" w:beforeAutospacing="1" w:after="100" w:afterAutospacing="1" w:line="240" w:lineRule="auto"/>
      </w:pPr>
      <w:r>
        <w:rPr>
          <w:rStyle w:val="Strong"/>
        </w:rPr>
        <w:t>Pattern Reinforcement</w:t>
      </w:r>
      <w:r>
        <w:t xml:space="preserve"> refers to giving extra weight when multiple pieces of evidence support the same outcome. If a particular pattern or digit cluster is identified by all three modules independently, the aggregator will reinforce that by significantly boosting its score. This prevents a situation where each module’s mild suggestion might be overlooked; instead, their combined agreement becomes a top recommendation.</w:t>
      </w:r>
    </w:p>
    <w:p w14:paraId="273B28F8" w14:textId="77777777" w:rsidR="002F70DC" w:rsidRDefault="002F70DC" w:rsidP="002F70DC">
      <w:pPr>
        <w:numPr>
          <w:ilvl w:val="0"/>
          <w:numId w:val="93"/>
        </w:numPr>
        <w:spacing w:before="100" w:beforeAutospacing="1" w:after="100" w:afterAutospacing="1" w:line="240" w:lineRule="auto"/>
      </w:pPr>
      <w:r>
        <w:lastRenderedPageBreak/>
        <w:t xml:space="preserve">The scoring may also account for </w:t>
      </w:r>
      <w:r>
        <w:rPr>
          <w:rStyle w:val="Strong"/>
        </w:rPr>
        <w:t>pattern novelty vs exhaustion</w:t>
      </w:r>
      <w:r>
        <w:t>. A pattern that has been hot for a long time (high persistence) might either be highly scored as a proven trend or, depending on strategy, slightly down-weighted if the system assumes it might cool off soon. The design’s emphasis on persistence suggests they lean towards using it positively (i.e., long-running patterns are trusted). However, an adaptive element might later learn to detect when a long streak is about to end.</w:t>
      </w:r>
    </w:p>
    <w:p w14:paraId="239F8079" w14:textId="77777777" w:rsidR="002F70DC" w:rsidRDefault="002F70DC" w:rsidP="002F70DC">
      <w:pPr>
        <w:spacing w:before="100" w:beforeAutospacing="1" w:after="100" w:afterAutospacing="1"/>
      </w:pPr>
      <w:r>
        <w:t xml:space="preserve">After scoring, the aggregator selects the top candidates – which could be </w:t>
      </w:r>
      <w:r>
        <w:rPr>
          <w:rStyle w:val="Emphasis"/>
        </w:rPr>
        <w:t>specific patterns to watch</w:t>
      </w:r>
      <w:r>
        <w:t xml:space="preserve">, </w:t>
      </w:r>
      <w:r>
        <w:rPr>
          <w:rStyle w:val="Emphasis"/>
        </w:rPr>
        <w:t>specific number combinations</w:t>
      </w:r>
      <w:r>
        <w:t xml:space="preserve">, or </w:t>
      </w:r>
      <w:r>
        <w:rPr>
          <w:rStyle w:val="Emphasis"/>
        </w:rPr>
        <w:t>clusters of numbers</w:t>
      </w:r>
      <w:r>
        <w:t>. For instance, it might output something like: “Patterns X, Y, Z are strongest. Likely next draws include these pattern structures, focusing on digits 2,3,7.” In a Pick 3 context, it may even output a set of 5-10 specific numbers that best fit the criteria (if the system funnels all conditions into actual combinations).</w:t>
      </w:r>
    </w:p>
    <w:p w14:paraId="39105549" w14:textId="77777777" w:rsidR="002F70DC" w:rsidRDefault="002F70DC" w:rsidP="002F70DC">
      <w:pPr>
        <w:pStyle w:val="Heading3"/>
      </w:pPr>
      <w:r>
        <w:t>Cross-Sectional Comparison (Midday, Evening, Combined)</w:t>
      </w:r>
    </w:p>
    <w:p w14:paraId="42A49541" w14:textId="77777777" w:rsidR="002F70DC" w:rsidRDefault="002F70DC" w:rsidP="002F70DC">
      <w:pPr>
        <w:spacing w:before="100" w:beforeAutospacing="1" w:after="100" w:afterAutospacing="1"/>
      </w:pPr>
      <w:r>
        <w:t xml:space="preserve">The aggregator also handles differences between </w:t>
      </w:r>
      <w:r>
        <w:rPr>
          <w:rStyle w:val="Strong"/>
        </w:rPr>
        <w:t>Midday vs Evening vs Combined</w:t>
      </w:r>
      <w:r>
        <w:t xml:space="preserve"> data:</w:t>
      </w:r>
    </w:p>
    <w:p w14:paraId="3EFEC03F" w14:textId="77777777" w:rsidR="002F70DC" w:rsidRDefault="002F70DC" w:rsidP="002F70DC">
      <w:pPr>
        <w:numPr>
          <w:ilvl w:val="0"/>
          <w:numId w:val="94"/>
        </w:numPr>
        <w:spacing w:before="100" w:beforeAutospacing="1" w:after="100" w:afterAutospacing="1" w:line="240" w:lineRule="auto"/>
      </w:pPr>
      <w:r>
        <w:t>If the analysis found different hot patterns for midday and evening, the aggregator will separate predictions for each draw type. It might say “Midday prediction highlights: Pattern A and digit 5 are hot” vs “Evening highlights: Pattern B and digit 7 are hot.” This ensures the model respects that the two draw streams might have different behaviors.</w:t>
      </w:r>
    </w:p>
    <w:p w14:paraId="4E21FE5D" w14:textId="77777777" w:rsidR="002F70DC" w:rsidRDefault="002F70DC" w:rsidP="002F70DC">
      <w:pPr>
        <w:numPr>
          <w:ilvl w:val="0"/>
          <w:numId w:val="94"/>
        </w:numPr>
        <w:spacing w:before="100" w:beforeAutospacing="1" w:after="100" w:afterAutospacing="1" w:line="240" w:lineRule="auto"/>
      </w:pPr>
      <w:r>
        <w:t xml:space="preserve">If some patterns or sequences hold true in </w:t>
      </w:r>
      <w:r>
        <w:rPr>
          <w:rStyle w:val="Emphasis"/>
        </w:rPr>
        <w:t>both</w:t>
      </w:r>
      <w:r>
        <w:t xml:space="preserve"> midday and evening analyses, those get special attention. A cross-sectional pattern (valid across both streams) can be considered very robust. The combined analysis (treating all draws as one sequence) might reveal such cross-cutting patterns. The aggregator would flag these and possibly include them in both midday and evening predictions.</w:t>
      </w:r>
    </w:p>
    <w:p w14:paraId="09280896" w14:textId="77777777" w:rsidR="002F70DC" w:rsidRDefault="002F70DC" w:rsidP="002F70DC">
      <w:pPr>
        <w:numPr>
          <w:ilvl w:val="0"/>
          <w:numId w:val="94"/>
        </w:numPr>
        <w:spacing w:before="100" w:beforeAutospacing="1" w:after="100" w:afterAutospacing="1" w:line="240" w:lineRule="auto"/>
      </w:pPr>
      <w:r>
        <w:t>The module essentially merges the separate threads of analysis into one unified outlook, but still allows for distinctions if needed. This way, the final output can be tailored: some predictions might be global (apply to any draw), while others are specific to the time-of-day.</w:t>
      </w:r>
    </w:p>
    <w:p w14:paraId="5FDE0AF4" w14:textId="77777777" w:rsidR="002F70DC" w:rsidRDefault="002F70DC" w:rsidP="002F70DC">
      <w:pPr>
        <w:pStyle w:val="Heading3"/>
      </w:pPr>
      <w:r>
        <w:t>Predictive Output and Visualization Plans</w:t>
      </w:r>
    </w:p>
    <w:p w14:paraId="64570FC6" w14:textId="77777777" w:rsidR="002F70DC" w:rsidRDefault="002F70DC" w:rsidP="002F70DC">
      <w:pPr>
        <w:spacing w:before="100" w:beforeAutospacing="1" w:after="100" w:afterAutospacing="1"/>
      </w:pPr>
      <w:r>
        <w:t xml:space="preserve">Finally, the Aggregator prepares the </w:t>
      </w:r>
      <w:r>
        <w:rPr>
          <w:rStyle w:val="Strong"/>
        </w:rPr>
        <w:t>predictive output</w:t>
      </w:r>
      <w:r>
        <w:t xml:space="preserve"> and plans for how these results will be displayed to the user:</w:t>
      </w:r>
    </w:p>
    <w:p w14:paraId="7B0516A9" w14:textId="77777777" w:rsidR="002F70DC" w:rsidRDefault="002F70DC" w:rsidP="002F70DC">
      <w:pPr>
        <w:numPr>
          <w:ilvl w:val="0"/>
          <w:numId w:val="95"/>
        </w:numPr>
        <w:spacing w:before="100" w:beforeAutospacing="1" w:after="100" w:afterAutospacing="1" w:line="240" w:lineRule="auto"/>
      </w:pPr>
      <w:r>
        <w:t xml:space="preserve">The output will include </w:t>
      </w:r>
      <w:r>
        <w:rPr>
          <w:rStyle w:val="Strong"/>
        </w:rPr>
        <w:t>analytical summaries</w:t>
      </w:r>
      <w:r>
        <w:t xml:space="preserve"> (e.g. listing the key patterns found, important sequences, and hot digits) as well as </w:t>
      </w:r>
      <w:r>
        <w:rPr>
          <w:rStyle w:val="Strong"/>
        </w:rPr>
        <w:t>actionable predictions</w:t>
      </w:r>
      <w:r>
        <w:t xml:space="preserve"> (such as recommended number plays or pattern expectations for upcoming draws).</w:t>
      </w:r>
    </w:p>
    <w:p w14:paraId="0D435BA4" w14:textId="77777777" w:rsidR="002F70DC" w:rsidRDefault="002F70DC" w:rsidP="002F70DC">
      <w:pPr>
        <w:numPr>
          <w:ilvl w:val="0"/>
          <w:numId w:val="95"/>
        </w:numPr>
        <w:spacing w:before="100" w:beforeAutospacing="1" w:after="100" w:afterAutospacing="1" w:line="240" w:lineRule="auto"/>
      </w:pPr>
      <w:r>
        <w:t>Each predicted pattern/cluster will be accompanied by a rationale or score (for transparency, the system might indicate why a pattern is chosen, such as “persistent V-Trac pattern” or “high-frequency sequence”).</w:t>
      </w:r>
    </w:p>
    <w:p w14:paraId="6C1F5AFF" w14:textId="77777777" w:rsidR="002F70DC" w:rsidRDefault="002F70DC" w:rsidP="002F70DC">
      <w:pPr>
        <w:spacing w:before="100" w:beforeAutospacing="1" w:after="100" w:afterAutospacing="1"/>
      </w:pPr>
      <w:r>
        <w:t xml:space="preserve">According to the design, these outputs will be </w:t>
      </w:r>
      <w:r>
        <w:rPr>
          <w:rStyle w:val="Strong"/>
        </w:rPr>
        <w:t>integrated directly beneath the existing draw tables</w:t>
      </w:r>
      <w:r>
        <w:t xml:space="preserve"> in the user interface. In practice:</w:t>
      </w:r>
    </w:p>
    <w:p w14:paraId="09F2E03A" w14:textId="77777777" w:rsidR="002F70DC" w:rsidRDefault="002F70DC" w:rsidP="002F70DC">
      <w:pPr>
        <w:numPr>
          <w:ilvl w:val="0"/>
          <w:numId w:val="96"/>
        </w:numPr>
        <w:spacing w:before="100" w:beforeAutospacing="1" w:after="100" w:afterAutospacing="1" w:line="240" w:lineRule="auto"/>
      </w:pPr>
      <w:r>
        <w:lastRenderedPageBreak/>
        <w:t xml:space="preserve">Under the </w:t>
      </w:r>
      <w:r>
        <w:rPr>
          <w:rStyle w:val="Strong"/>
        </w:rPr>
        <w:t>Midday draw history table</w:t>
      </w:r>
      <w:r>
        <w:t>, there might be a section like “</w:t>
      </w:r>
      <w:r>
        <w:rPr>
          <w:rFonts w:ascii="Segoe UI Emoji" w:hAnsi="Segoe UI Emoji" w:cs="Segoe UI Emoji"/>
        </w:rPr>
        <w:t>🔍</w:t>
      </w:r>
      <w:r>
        <w:t xml:space="preserve"> </w:t>
      </w:r>
      <w:r>
        <w:rPr>
          <w:rStyle w:val="Strong"/>
        </w:rPr>
        <w:t>Pattern Analysis Output:</w:t>
      </w:r>
      <w:r>
        <w:t>” listing the top patterns or digits for upcoming midday draws.</w:t>
      </w:r>
    </w:p>
    <w:p w14:paraId="4590C0A6" w14:textId="77777777" w:rsidR="002F70DC" w:rsidRDefault="002F70DC" w:rsidP="002F70DC">
      <w:pPr>
        <w:numPr>
          <w:ilvl w:val="0"/>
          <w:numId w:val="96"/>
        </w:numPr>
        <w:spacing w:before="100" w:beforeAutospacing="1" w:after="100" w:afterAutospacing="1" w:line="240" w:lineRule="auto"/>
      </w:pPr>
      <w:r>
        <w:t xml:space="preserve">Similarly, under the </w:t>
      </w:r>
      <w:r>
        <w:rPr>
          <w:rStyle w:val="Strong"/>
        </w:rPr>
        <w:t>Evening table</w:t>
      </w:r>
      <w:r>
        <w:t>, a section for evening-specific analysis output.</w:t>
      </w:r>
    </w:p>
    <w:p w14:paraId="5D3B8741" w14:textId="77777777" w:rsidR="002F70DC" w:rsidRDefault="002F70DC" w:rsidP="002F70DC">
      <w:pPr>
        <w:numPr>
          <w:ilvl w:val="0"/>
          <w:numId w:val="96"/>
        </w:numPr>
        <w:spacing w:before="100" w:beforeAutospacing="1" w:after="100" w:afterAutospacing="1" w:line="240" w:lineRule="auto"/>
      </w:pPr>
      <w:r>
        <w:t xml:space="preserve">Under a </w:t>
      </w:r>
      <w:r>
        <w:rPr>
          <w:rStyle w:val="Strong"/>
        </w:rPr>
        <w:t>Combined view table</w:t>
      </w:r>
      <w:r>
        <w:t xml:space="preserve"> (if one exists that shows all draws together), there could be an aggregated output or comparison summary.</w:t>
      </w:r>
    </w:p>
    <w:p w14:paraId="4FC0B87B" w14:textId="77777777" w:rsidR="002F70DC" w:rsidRDefault="002F70DC" w:rsidP="002F70DC">
      <w:pPr>
        <w:spacing w:before="100" w:beforeAutospacing="1" w:after="100" w:afterAutospacing="1"/>
      </w:pPr>
      <w:r>
        <w:t>The integration is meant to keep the analysis close to the data it’s based on, so the user can immediately see the context (for example, see the history above and the analysis below).</w:t>
      </w:r>
    </w:p>
    <w:p w14:paraId="2F7227CB" w14:textId="77777777" w:rsidR="002F70DC" w:rsidRDefault="002F70DC" w:rsidP="002F70DC">
      <w:pPr>
        <w:spacing w:before="100" w:beforeAutospacing="1" w:after="100" w:afterAutospacing="1"/>
      </w:pPr>
      <w:r>
        <w:t xml:space="preserve">Moreover, the system plans to </w:t>
      </w:r>
      <w:r>
        <w:rPr>
          <w:rStyle w:val="Strong"/>
        </w:rPr>
        <w:t>highlight matched clusters in-line</w:t>
      </w:r>
      <w:r>
        <w:t>, akin to how “winner logging” is done:</w:t>
      </w:r>
    </w:p>
    <w:p w14:paraId="496D59CF" w14:textId="77777777" w:rsidR="002F70DC" w:rsidRDefault="002F70DC" w:rsidP="002F70DC">
      <w:pPr>
        <w:numPr>
          <w:ilvl w:val="0"/>
          <w:numId w:val="97"/>
        </w:numPr>
        <w:spacing w:before="100" w:beforeAutospacing="1" w:after="100" w:afterAutospacing="1" w:line="240" w:lineRule="auto"/>
      </w:pPr>
      <w:r>
        <w:t>Currently, when a predicted number hits (i.e., the number comes out in a draw), the interface likely marks that event – perhaps by coloring the cell, adding a trophy icon, or logging a note by the draw indicating a win.</w:t>
      </w:r>
    </w:p>
    <w:p w14:paraId="031B237C" w14:textId="77777777" w:rsidR="002F70DC" w:rsidRDefault="002F70DC" w:rsidP="002F70DC">
      <w:pPr>
        <w:numPr>
          <w:ilvl w:val="0"/>
          <w:numId w:val="97"/>
        </w:numPr>
        <w:spacing w:before="100" w:beforeAutospacing="1" w:after="100" w:afterAutospacing="1" w:line="240" w:lineRule="auto"/>
      </w:pPr>
      <w:r>
        <w:t>The new design will do something similar for pattern predictions: when an actual draw matches one of the predicted patterns or falls into a suggested cluster, the system will highlight it in the draw table. For example, if the system predicted a cluster of numbers characterized by a certain pattern and the next draw indeed fits that pattern, that draw entry might be highlighted in a special color or have an annotation (“Pattern X hit”).</w:t>
      </w:r>
    </w:p>
    <w:p w14:paraId="432CF1E3" w14:textId="77777777" w:rsidR="002F70DC" w:rsidRDefault="002F70DC" w:rsidP="002F70DC">
      <w:pPr>
        <w:numPr>
          <w:ilvl w:val="0"/>
          <w:numId w:val="97"/>
        </w:numPr>
        <w:spacing w:before="100" w:beforeAutospacing="1" w:after="100" w:afterAutospacing="1" w:line="240" w:lineRule="auto"/>
      </w:pPr>
      <w:r>
        <w:t>This inline feedback closes the loop for the user, validating the system’s analysis in real-time. Over time, seeing these highlights will also help the user (and the system) recognize which predictive patterns are working.</w:t>
      </w:r>
    </w:p>
    <w:p w14:paraId="2E4860E5" w14:textId="77777777" w:rsidR="002F70DC" w:rsidRDefault="002F70DC" w:rsidP="002F70DC">
      <w:pPr>
        <w:spacing w:before="100" w:beforeAutospacing="1" w:after="100" w:afterAutospacing="1"/>
      </w:pPr>
      <w:r>
        <w:t>This visual feedback is crucial for user trust and for the adaptive cycle – it shows at a glance which module outputs were on target.</w:t>
      </w:r>
    </w:p>
    <w:p w14:paraId="29B9E9FD" w14:textId="77777777" w:rsidR="002F70DC" w:rsidRDefault="002F70DC" w:rsidP="002F70DC">
      <w:pPr>
        <w:pStyle w:val="Heading2"/>
      </w:pPr>
      <w:r>
        <w:t>Adaptive Learning and Machine Learning Cues</w:t>
      </w:r>
    </w:p>
    <w:p w14:paraId="5C525C9C" w14:textId="77777777" w:rsidR="002F70DC" w:rsidRDefault="002F70DC" w:rsidP="002F70DC">
      <w:pPr>
        <w:spacing w:before="100" w:beforeAutospacing="1" w:after="100" w:afterAutospacing="1"/>
      </w:pPr>
      <w:r>
        <w:t xml:space="preserve">While much of the design is rule-based and deterministic, there is an intention for the system to be </w:t>
      </w:r>
      <w:r>
        <w:rPr>
          <w:rStyle w:val="Strong"/>
        </w:rPr>
        <w:t>adaptive</w:t>
      </w:r>
      <w:r>
        <w:t xml:space="preserve"> and potentially incorporate machine learning elements as it evolves. Some adaptive or ML-driven behaviors envisioned include:</w:t>
      </w:r>
    </w:p>
    <w:p w14:paraId="5EB7B45F" w14:textId="77777777" w:rsidR="002F70DC" w:rsidRDefault="002F70DC" w:rsidP="002F70DC">
      <w:pPr>
        <w:numPr>
          <w:ilvl w:val="0"/>
          <w:numId w:val="98"/>
        </w:numPr>
        <w:spacing w:before="100" w:beforeAutospacing="1" w:after="100" w:afterAutospacing="1" w:line="240" w:lineRule="auto"/>
      </w:pPr>
      <w:r>
        <w:rPr>
          <w:rStyle w:val="Strong"/>
        </w:rPr>
        <w:t>Feedback Loop for Scoring:</w:t>
      </w:r>
      <w:r>
        <w:t xml:space="preserve"> Each time a draw occurs, the system can check against its current predictions/patterns. If certain patterns it highlighted led to a correct prediction (e.g. a predicted “hot” digit was indeed in the winning number, or a forecasted pattern matched the draw), the system could incrementally increase confidence in those analysis components. Likewise, if some pattern was expected but did not appear for many draws, the system might decrease its weighting. This is analogous to a simple reinforcement learning loop, adjusting the </w:t>
      </w:r>
      <w:r>
        <w:rPr>
          <w:rStyle w:val="Strong"/>
        </w:rPr>
        <w:t>scoring weights</w:t>
      </w:r>
      <w:r>
        <w:t xml:space="preserve"> of the aggregator based on outcomes.</w:t>
      </w:r>
    </w:p>
    <w:p w14:paraId="488F8956" w14:textId="77777777" w:rsidR="002F70DC" w:rsidRDefault="002F70DC" w:rsidP="002F70DC">
      <w:pPr>
        <w:numPr>
          <w:ilvl w:val="0"/>
          <w:numId w:val="98"/>
        </w:numPr>
        <w:spacing w:before="100" w:beforeAutospacing="1" w:after="100" w:afterAutospacing="1" w:line="240" w:lineRule="auto"/>
      </w:pPr>
      <w:r>
        <w:rPr>
          <w:rStyle w:val="Strong"/>
        </w:rPr>
        <w:t>Pattern Lifecycle Management:</w:t>
      </w:r>
      <w:r>
        <w:t xml:space="preserve"> An adaptive system will learn the typical “lifespan” of patterns. For instance, it may learn that an R4 vertical streak is usually the longest a pattern runs before flipping, so if it sees a pattern at R4, it might predict an imminent change. These kinds of nuances could be hardcoded initially, but an ML model could statistically learn them from historical data. The system could use a classifier or regressor that, given the current state of patterns, estimates the probability of continuation vs break. This would refine predictions on whether a hot pattern stays hot or a new pattern might emerge.</w:t>
      </w:r>
    </w:p>
    <w:p w14:paraId="45948681" w14:textId="77777777" w:rsidR="002F70DC" w:rsidRDefault="002F70DC" w:rsidP="002F70DC">
      <w:pPr>
        <w:numPr>
          <w:ilvl w:val="0"/>
          <w:numId w:val="98"/>
        </w:numPr>
        <w:spacing w:before="100" w:beforeAutospacing="1" w:after="100" w:afterAutospacing="1" w:line="240" w:lineRule="auto"/>
      </w:pPr>
      <w:r>
        <w:rPr>
          <w:rStyle w:val="Strong"/>
        </w:rPr>
        <w:lastRenderedPageBreak/>
        <w:t>Machine Learning Pattern Discovery:</w:t>
      </w:r>
      <w:r>
        <w:t xml:space="preserve"> In addition to the explicit techniques (3-value codes, reductions, etc.), a future enhancement is to employ ML algorithms (like clustering or sequence prediction models) on the draw data. The design provides “cues” for this by structuring the data in various ways (standard vs V-Trac, sequential strings, frequency tables). These prepared datasets could be fed into a machine learning model (such as a neural network or decision tree) to see if the model can detect complex patterns or interactions that humans haven’t coded. For example, a neural network might implicitly learn a combination of features (like a certain digit in position 1 combined with a pattern code condition) that correlates with next draw outcomes. While not detailed in the current design, the modular approach means such an ML component could be integrated as another module whose findings are aggregated.</w:t>
      </w:r>
    </w:p>
    <w:p w14:paraId="6DF8C9AB" w14:textId="77777777" w:rsidR="002F70DC" w:rsidRDefault="002F70DC" w:rsidP="002F70DC">
      <w:pPr>
        <w:numPr>
          <w:ilvl w:val="0"/>
          <w:numId w:val="98"/>
        </w:numPr>
        <w:spacing w:before="100" w:beforeAutospacing="1" w:after="100" w:afterAutospacing="1" w:line="240" w:lineRule="auto"/>
      </w:pPr>
      <w:r>
        <w:rPr>
          <w:rStyle w:val="Strong"/>
        </w:rPr>
        <w:t>Adaptive Module Weighting:</w:t>
      </w:r>
      <w:r>
        <w:t xml:space="preserve"> The system might learn to trust certain modules more in different situations. If over time it observes that the Hot Zones module predictions are more often correct for midday draws, whereas the Pattern Extractor’s V-Trac patterns are more predictive for evening draws, it could adapt the final scoring to reflect that. This would be a dynamic weighting scheme, effectively an AI that tunes the ensemble of methods.</w:t>
      </w:r>
    </w:p>
    <w:p w14:paraId="7C5D97E8" w14:textId="77777777" w:rsidR="002F70DC" w:rsidRDefault="002F70DC" w:rsidP="002F70DC">
      <w:pPr>
        <w:spacing w:before="100" w:beforeAutospacing="1" w:after="100" w:afterAutospacing="1"/>
      </w:pPr>
      <w:r>
        <w:t xml:space="preserve">In summary, the adaptive/ML aspect ensures the system is not static. It will </w:t>
      </w:r>
      <w:r>
        <w:rPr>
          <w:rStyle w:val="Strong"/>
        </w:rPr>
        <w:t>evolve with the data</w:t>
      </w:r>
      <w:r>
        <w:t>: rules can be bent or re-prioritized based on evidence, and potentially an automated learning component will continuously refine the pattern recognition beyond the initial human-designed logic. The design already sets a stage for this by capturing rich data about pattern occurrences and successes (through the logging and highlighting), which can serve as training data for any learning algorithm introduced.</w:t>
      </w:r>
    </w:p>
    <w:p w14:paraId="2D99A9FA" w14:textId="77777777" w:rsidR="002F70DC" w:rsidRDefault="002F70DC" w:rsidP="002F70DC">
      <w:pPr>
        <w:pStyle w:val="Heading2"/>
      </w:pPr>
      <w:r>
        <w:t>Visualization and User Feedback Intentions</w:t>
      </w:r>
    </w:p>
    <w:p w14:paraId="7B1A97AF" w14:textId="77777777" w:rsidR="002F70DC" w:rsidRDefault="002F70DC" w:rsidP="002F70DC">
      <w:pPr>
        <w:spacing w:before="100" w:beforeAutospacing="1" w:after="100" w:afterAutospacing="1"/>
      </w:pPr>
      <w:r>
        <w:t>A strong theme in the design is providing clear visual feedback to the user. This includes how results are displayed and how the system’s success or findings are highlighted:</w:t>
      </w:r>
    </w:p>
    <w:p w14:paraId="463A19CC" w14:textId="77777777" w:rsidR="002F70DC" w:rsidRDefault="002F70DC" w:rsidP="002F70DC">
      <w:pPr>
        <w:numPr>
          <w:ilvl w:val="0"/>
          <w:numId w:val="99"/>
        </w:numPr>
        <w:spacing w:before="100" w:beforeAutospacing="1" w:after="100" w:afterAutospacing="1" w:line="240" w:lineRule="auto"/>
      </w:pPr>
      <w:r>
        <w:rPr>
          <w:rStyle w:val="Strong"/>
        </w:rPr>
        <w:t>Integrated Results in Tables:</w:t>
      </w:r>
      <w:r>
        <w:t xml:space="preserve"> As mentioned, the plan is to print the analytical outputs directly below the draw history tables for easy reference. The user reading the table of past draws will immediately see the system’s interpretation and predictions in the same view, which creates a narrative (history → analysis → prediction). Each section will be clearly labeled (e.g. “Analysis” or “Next Pattern Predictions”) for clarity.</w:t>
      </w:r>
    </w:p>
    <w:p w14:paraId="3DFC7F73" w14:textId="77777777" w:rsidR="002F70DC" w:rsidRDefault="002F70DC" w:rsidP="002F70DC">
      <w:pPr>
        <w:numPr>
          <w:ilvl w:val="0"/>
          <w:numId w:val="99"/>
        </w:numPr>
        <w:spacing w:before="100" w:beforeAutospacing="1" w:after="100" w:afterAutospacing="1" w:line="240" w:lineRule="auto"/>
      </w:pPr>
      <w:r>
        <w:rPr>
          <w:rStyle w:val="Strong"/>
        </w:rPr>
        <w:t>Highlighting and Color-Coding:</w:t>
      </w:r>
      <w:r>
        <w:t xml:space="preserve"> When the system identifies a pattern cluster or makes a prediction, those elements will be visually accentuated in future draws. For example, if a particular pair of digits is considered a hot sequence, the interface might highlight that pair whenever it appears in upcoming results. If a predicted number is drawn, that entry might be highlighted in green or marked with a star. If a predicted pattern occurs (even if the exact number was not singled out), the occurrence of that pattern could be highlighted (perhaps by coloring the background of that draw or adding a small note like “[P]” for pattern hit). Consistent visual markers help the user quickly scan for where predictions met reality.</w:t>
      </w:r>
    </w:p>
    <w:p w14:paraId="1AB23E8A" w14:textId="77777777" w:rsidR="002F70DC" w:rsidRDefault="002F70DC" w:rsidP="002F70DC">
      <w:pPr>
        <w:numPr>
          <w:ilvl w:val="0"/>
          <w:numId w:val="99"/>
        </w:numPr>
        <w:spacing w:before="100" w:beforeAutospacing="1" w:after="100" w:afterAutospacing="1" w:line="240" w:lineRule="auto"/>
      </w:pPr>
      <w:r>
        <w:rPr>
          <w:rStyle w:val="Strong"/>
        </w:rPr>
        <w:t>Inline Cluster Match Logging:</w:t>
      </w:r>
      <w:r>
        <w:t xml:space="preserve"> Similar to how “winner logging” might currently note when a predicted lottery number wins, the system will log </w:t>
      </w:r>
      <w:r>
        <w:rPr>
          <w:rStyle w:val="Strong"/>
        </w:rPr>
        <w:t>pattern cluster matches</w:t>
      </w:r>
      <w:r>
        <w:t>. This could be implemented as a running text log or icons in the table. For instance, next to a draw result, a note might be added: “</w:t>
      </w:r>
      <w:r>
        <w:rPr>
          <w:rFonts w:ascii="Segoe UI Symbol" w:hAnsi="Segoe UI Symbol" w:cs="Segoe UI Symbol"/>
        </w:rPr>
        <w:t>✓</w:t>
      </w:r>
      <w:r>
        <w:t xml:space="preserve"> Pattern X match</w:t>
      </w:r>
      <w:r>
        <w:rPr>
          <w:rFonts w:ascii="Calibri" w:hAnsi="Calibri" w:cs="Calibri"/>
        </w:rPr>
        <w:t>”</w:t>
      </w:r>
      <w:r>
        <w:t xml:space="preserve"> or </w:t>
      </w:r>
      <w:r>
        <w:rPr>
          <w:rFonts w:ascii="Calibri" w:hAnsi="Calibri" w:cs="Calibri"/>
        </w:rPr>
        <w:t>“</w:t>
      </w:r>
      <w:r>
        <w:rPr>
          <w:rFonts w:ascii="Segoe UI Symbol" w:hAnsi="Segoe UI Symbol" w:cs="Segoe UI Symbol"/>
        </w:rPr>
        <w:t>✓</w:t>
      </w:r>
      <w:r>
        <w:t xml:space="preserve"> Hot zone hit” to indicate the draw aligned with a predicted element. This not only confirms the system’s correct calls but also provides transparency into which prediction (among possibly several) was fulfilled.</w:t>
      </w:r>
    </w:p>
    <w:p w14:paraId="4315ECDB" w14:textId="77777777" w:rsidR="002F70DC" w:rsidRDefault="002F70DC" w:rsidP="002F70DC">
      <w:pPr>
        <w:numPr>
          <w:ilvl w:val="0"/>
          <w:numId w:val="99"/>
        </w:numPr>
        <w:spacing w:before="100" w:beforeAutospacing="1" w:after="100" w:afterAutospacing="1" w:line="240" w:lineRule="auto"/>
      </w:pPr>
      <w:r>
        <w:rPr>
          <w:rStyle w:val="Strong"/>
        </w:rPr>
        <w:lastRenderedPageBreak/>
        <w:t>User Guidance and Explanations:</w:t>
      </w:r>
      <w:r>
        <w:t xml:space="preserve"> Along with raw predictions, the visual output may include brief explanations or labels for the patterns. Since terms like “V-Trac Pattern 3-1-5” or “Method B sequence 79” might be cryptic, the UI might present them in a user-friendly way, e.g., “Repeated V-Trac Pattern identified: [3-1-5]” or “Hidden sequence ‘79’ found (Method B)”. This ensures the user can understand what the system found. Over time, users will recognize these labels and what they signify.</w:t>
      </w:r>
    </w:p>
    <w:p w14:paraId="3B2C544B" w14:textId="77777777" w:rsidR="002F70DC" w:rsidRDefault="002F70DC" w:rsidP="002F70DC">
      <w:pPr>
        <w:numPr>
          <w:ilvl w:val="0"/>
          <w:numId w:val="99"/>
        </w:numPr>
        <w:spacing w:before="100" w:beforeAutospacing="1" w:after="100" w:afterAutospacing="1" w:line="240" w:lineRule="auto"/>
      </w:pPr>
      <w:r>
        <w:rPr>
          <w:rStyle w:val="Strong"/>
        </w:rPr>
        <w:t>Adapting Visuals for ML Feedback:</w:t>
      </w:r>
      <w:r>
        <w:t xml:space="preserve"> If the system does incorporate adaptive learning, the UI might also evolve to show confidence levels or changing scores. For example, a predicted pattern might have a “confidence: 8/10” indicator that updates as new data comes in (rising if reinforced by a hit, or dropping if it’s been missing). Such feedback would be the surface reflection of the underlying ML or rule adjustments.</w:t>
      </w:r>
    </w:p>
    <w:p w14:paraId="2EAA86B5" w14:textId="77777777" w:rsidR="002F70DC" w:rsidRDefault="002F70DC" w:rsidP="002F70DC">
      <w:pPr>
        <w:spacing w:before="100" w:beforeAutospacing="1" w:after="100" w:afterAutospacing="1"/>
      </w:pPr>
      <w:r>
        <w:t xml:space="preserve">In essence, the visual and user feedback component of the design is about </w:t>
      </w:r>
      <w:r>
        <w:rPr>
          <w:rStyle w:val="Strong"/>
        </w:rPr>
        <w:t>making the analysis transparent and interactive</w:t>
      </w:r>
      <w:r>
        <w:t>. By seeing predictions and their outcomes highlighted in real time, the user stays informed about which strategies are working. This closes the loop between the system’s analysis and the practical results, making the tool not just a black box predictor but an explainable assistant in pattern tracking.</w:t>
      </w:r>
    </w:p>
    <w:p w14:paraId="5EFE8FD7" w14:textId="77777777" w:rsidR="002F70DC" w:rsidRDefault="002F70DC" w:rsidP="002F70DC">
      <w:pPr>
        <w:pStyle w:val="Heading2"/>
      </w:pPr>
      <w:r>
        <w:t>Conclusion</w:t>
      </w:r>
    </w:p>
    <w:p w14:paraId="66E10CE3" w14:textId="77777777" w:rsidR="002F70DC" w:rsidRDefault="002F70DC" w:rsidP="002F70DC">
      <w:pPr>
        <w:spacing w:before="100" w:beforeAutospacing="1" w:after="100" w:afterAutospacing="1"/>
      </w:pPr>
      <w:r>
        <w:t>By dissecting the provided design, we have identified numerous concrete rules, behaviors, and goals of this lottery pattern recognition system. To summarize the key points:</w:t>
      </w:r>
    </w:p>
    <w:p w14:paraId="62B83BE0" w14:textId="77777777" w:rsidR="002F70DC" w:rsidRDefault="002F70DC" w:rsidP="002F70DC">
      <w:pPr>
        <w:numPr>
          <w:ilvl w:val="0"/>
          <w:numId w:val="100"/>
        </w:numPr>
        <w:spacing w:before="100" w:beforeAutospacing="1" w:after="100" w:afterAutospacing="1" w:line="240" w:lineRule="auto"/>
      </w:pPr>
      <w:r>
        <w:t xml:space="preserve">It employs a </w:t>
      </w:r>
      <w:r>
        <w:rPr>
          <w:rStyle w:val="Strong"/>
        </w:rPr>
        <w:t>modular approach</w:t>
      </w:r>
      <w:r>
        <w:t xml:space="preserve"> where each module (Pattern Extractor, Digit Reduction, Hot Zones, Aggregator) has a clear role and set of techniques.</w:t>
      </w:r>
    </w:p>
    <w:p w14:paraId="50DDF14B" w14:textId="77777777" w:rsidR="002F70DC" w:rsidRDefault="002F70DC" w:rsidP="002F70DC">
      <w:pPr>
        <w:numPr>
          <w:ilvl w:val="0"/>
          <w:numId w:val="100"/>
        </w:numPr>
        <w:spacing w:before="100" w:beforeAutospacing="1" w:after="100" w:afterAutospacing="1" w:line="240" w:lineRule="auto"/>
      </w:pPr>
      <w:r>
        <w:t>It uses specialized logic like 3-value pattern encoding (in normal and mirrored forms) to detect patterns, and tracks those patterns’ stability both over time and across different draw schedules.</w:t>
      </w:r>
    </w:p>
    <w:p w14:paraId="6D7E99D1" w14:textId="77777777" w:rsidR="002F70DC" w:rsidRDefault="002F70DC" w:rsidP="002F70DC">
      <w:pPr>
        <w:numPr>
          <w:ilvl w:val="0"/>
          <w:numId w:val="100"/>
        </w:numPr>
        <w:spacing w:before="100" w:beforeAutospacing="1" w:after="100" w:afterAutospacing="1" w:line="240" w:lineRule="auto"/>
      </w:pPr>
      <w:r>
        <w:t xml:space="preserve">Through </w:t>
      </w:r>
      <w:r>
        <w:rPr>
          <w:rStyle w:val="Strong"/>
        </w:rPr>
        <w:t>digit reduction methods A, B, C</w:t>
      </w:r>
      <w:r>
        <w:t>, it looks for subtle cycles in concatenated data, removing non-recurring “transit” digits to focus only on genuine repeating sequences.</w:t>
      </w:r>
    </w:p>
    <w:p w14:paraId="2CDFE362" w14:textId="77777777" w:rsidR="002F70DC" w:rsidRDefault="002F70DC" w:rsidP="002F70DC">
      <w:pPr>
        <w:numPr>
          <w:ilvl w:val="0"/>
          <w:numId w:val="100"/>
        </w:numPr>
        <w:spacing w:before="100" w:beforeAutospacing="1" w:after="100" w:afterAutospacing="1" w:line="240" w:lineRule="auto"/>
      </w:pPr>
      <w:r>
        <w:t xml:space="preserve">It identifies </w:t>
      </w:r>
      <w:r>
        <w:rPr>
          <w:rStyle w:val="Strong"/>
        </w:rPr>
        <w:t>“hot zones” of activity</w:t>
      </w:r>
      <w:r>
        <w:t xml:space="preserve"> in the data – whether certain digits or pattern types that are trending – to inform where the lottery might be biased in the short term.</w:t>
      </w:r>
    </w:p>
    <w:p w14:paraId="2422F534" w14:textId="77777777" w:rsidR="002F70DC" w:rsidRDefault="002F70DC" w:rsidP="002F70DC">
      <w:pPr>
        <w:numPr>
          <w:ilvl w:val="0"/>
          <w:numId w:val="100"/>
        </w:numPr>
        <w:spacing w:before="100" w:beforeAutospacing="1" w:after="100" w:afterAutospacing="1" w:line="240" w:lineRule="auto"/>
      </w:pPr>
      <w:r>
        <w:t xml:space="preserve">The aggregator compiles all these findings, using a </w:t>
      </w:r>
      <w:r>
        <w:rPr>
          <w:rStyle w:val="Strong"/>
        </w:rPr>
        <w:t>scoring system</w:t>
      </w:r>
      <w:r>
        <w:t xml:space="preserve"> that reinforces patterns backed by multiple pieces of evidence, and differentiating predictions for midday, evening, or combined draws as appropriate.</w:t>
      </w:r>
    </w:p>
    <w:p w14:paraId="6C25941E" w14:textId="77777777" w:rsidR="002F70DC" w:rsidRDefault="002F70DC" w:rsidP="002F70DC">
      <w:pPr>
        <w:numPr>
          <w:ilvl w:val="0"/>
          <w:numId w:val="100"/>
        </w:numPr>
        <w:spacing w:before="100" w:beforeAutospacing="1" w:after="100" w:afterAutospacing="1" w:line="240" w:lineRule="auto"/>
      </w:pPr>
      <w:r>
        <w:t xml:space="preserve">The system is designed with </w:t>
      </w:r>
      <w:r>
        <w:rPr>
          <w:rStyle w:val="Strong"/>
        </w:rPr>
        <w:t>visual feedback</w:t>
      </w:r>
      <w:r>
        <w:t xml:space="preserve"> in mind: analytical outputs will be embedded in the interface near the data, and any successful predictions (exact or pattern-based) will be highlighted inline, much like existing winner logging, thereby providing instant validation of the system’s effectiveness.</w:t>
      </w:r>
    </w:p>
    <w:p w14:paraId="78B046FE" w14:textId="77777777" w:rsidR="002F70DC" w:rsidRDefault="002F70DC" w:rsidP="002F70DC">
      <w:pPr>
        <w:numPr>
          <w:ilvl w:val="0"/>
          <w:numId w:val="100"/>
        </w:numPr>
        <w:spacing w:before="100" w:beforeAutospacing="1" w:after="100" w:afterAutospacing="1" w:line="240" w:lineRule="auto"/>
      </w:pPr>
      <w:r>
        <w:t>Finally, the inclusion of adaptive mechanisms and the potential for machine learning means the system is forward-looking – it can learn from new results and refine its predictive model over time, aiming for continual improvement in identifying the elusive patterns in lottery draws.</w:t>
      </w:r>
    </w:p>
    <w:p w14:paraId="1DA08778" w14:textId="77777777" w:rsidR="002F70DC" w:rsidRDefault="002F70DC" w:rsidP="002F70DC">
      <w:pPr>
        <w:pBdr>
          <w:bottom w:val="single" w:sz="12" w:space="1" w:color="auto"/>
        </w:pBdr>
        <w:spacing w:before="100" w:beforeAutospacing="1" w:after="100" w:afterAutospacing="1"/>
      </w:pPr>
      <w:r>
        <w:t xml:space="preserve">This thorough breakdown can now serve as a blueprint for implementation. Each rule and behavior described here will guide the development of the respective module, ensuring that the final system </w:t>
      </w:r>
      <w:r>
        <w:lastRenderedPageBreak/>
        <w:t>aligns with the visionary design and delivers a powerful analytical tool for lottery pattern recognition and prediction.</w:t>
      </w:r>
    </w:p>
    <w:p w14:paraId="276D1A6A" w14:textId="77777777" w:rsidR="00C4057A" w:rsidRDefault="00C4057A"/>
    <w:p w14:paraId="2FAB9637" w14:textId="77777777" w:rsidR="00C4057A" w:rsidRDefault="00C4057A"/>
    <w:p w14:paraId="16E4BFEA" w14:textId="77777777" w:rsidR="00C4057A" w:rsidRDefault="00C4057A"/>
    <w:p w14:paraId="581C2ABA" w14:textId="77777777" w:rsidR="00C4057A" w:rsidRDefault="00C4057A" w:rsidP="00C4057A">
      <w:pPr>
        <w:pStyle w:val="Heading1"/>
      </w:pPr>
      <w:r>
        <w:t>Analysis of Digit Reduction and Pattern Analysis Strategies</w:t>
      </w:r>
    </w:p>
    <w:p w14:paraId="4BA0091A" w14:textId="77777777" w:rsidR="00C4057A" w:rsidRDefault="00C4057A" w:rsidP="00C4057A">
      <w:pPr>
        <w:pStyle w:val="Heading2"/>
      </w:pPr>
      <w:r>
        <w:t>Introduction</w:t>
      </w:r>
    </w:p>
    <w:p w14:paraId="558A0D33" w14:textId="77777777" w:rsidR="00C4057A" w:rsidRDefault="00C4057A" w:rsidP="00C4057A">
      <w:pPr>
        <w:spacing w:before="100" w:beforeAutospacing="1" w:after="100" w:afterAutospacing="1"/>
      </w:pPr>
      <w:r>
        <w:t xml:space="preserve">In lottery </w:t>
      </w:r>
      <w:r>
        <w:rPr>
          <w:rStyle w:val="Strong"/>
        </w:rPr>
        <w:t>digit pattern analysis</w:t>
      </w:r>
      <w:r>
        <w:t xml:space="preserve">, various strategies are used to transform, reduce, and extract features from draw results. These strategies aim to highlight patterns or limit the number of possibilities, often as a precursor to building predictive models. The user's notes outline several such methods, ranging from </w:t>
      </w:r>
      <w:r>
        <w:rPr>
          <w:rStyle w:val="Emphasis"/>
        </w:rPr>
        <w:t>digit reduction techniques</w:t>
      </w:r>
      <w:r>
        <w:t xml:space="preserve"> (like Bulk and Iterative reduction) to </w:t>
      </w:r>
      <w:r>
        <w:rPr>
          <w:rStyle w:val="Emphasis"/>
        </w:rPr>
        <w:t>pattern analysis tools</w:t>
      </w:r>
      <w:r>
        <w:t xml:space="preserve"> (like sliding window patterns, stability metrics, and historical frequency indicators). The key question is how to implement these in code – whether to consolidate everything into one comprehensive Python module or divide them into multiple focused modules.</w:t>
      </w:r>
    </w:p>
    <w:p w14:paraId="2C2946CE" w14:textId="77777777" w:rsidR="00C4057A" w:rsidRDefault="00C4057A" w:rsidP="00C4057A">
      <w:pPr>
        <w:spacing w:before="100" w:beforeAutospacing="1" w:after="100" w:afterAutospacing="1"/>
      </w:pPr>
      <w:r>
        <w:t>This report provides a deep analysis of each strategy’s purpose and implementation, examines how they relate or depend on each other, and recommends an optimal module structure. Considerations include code maintainability, reusability, clarity for machine learning feature engineering, and computational efficiency. We also propose an example architecture if modularization is chosen, and outline best practices for documenting and testing the system.</w:t>
      </w:r>
    </w:p>
    <w:p w14:paraId="468E082E" w14:textId="77777777" w:rsidR="00C4057A" w:rsidRDefault="00C4057A" w:rsidP="00C4057A">
      <w:pPr>
        <w:pStyle w:val="Heading2"/>
      </w:pPr>
      <w:r>
        <w:t>Overview of Strategies</w:t>
      </w:r>
    </w:p>
    <w:p w14:paraId="51DCA128" w14:textId="77777777" w:rsidR="00C4057A" w:rsidRDefault="00C4057A" w:rsidP="00C4057A">
      <w:pPr>
        <w:spacing w:before="100" w:beforeAutospacing="1" w:after="100" w:afterAutospacing="1"/>
      </w:pPr>
      <w:r>
        <w:t>Below we break down each of the digit reduction and pattern analysis strategies. We explain their core purpose and how they differ in implementation, using examples where helpful.</w:t>
      </w:r>
    </w:p>
    <w:p w14:paraId="181F4A35" w14:textId="77777777" w:rsidR="00C4057A" w:rsidRDefault="00C4057A" w:rsidP="00C4057A">
      <w:pPr>
        <w:pStyle w:val="Heading3"/>
      </w:pPr>
      <w:r>
        <w:t>Bulk Reduction Variant (BRV)</w:t>
      </w:r>
    </w:p>
    <w:p w14:paraId="036EA275" w14:textId="77777777" w:rsidR="00C4057A" w:rsidRDefault="00C4057A" w:rsidP="00C4057A">
      <w:pPr>
        <w:spacing w:before="100" w:beforeAutospacing="1" w:after="100" w:afterAutospacing="1"/>
      </w:pPr>
      <w:r>
        <w:rPr>
          <w:rStyle w:val="Strong"/>
        </w:rPr>
        <w:t>Purpose:</w:t>
      </w:r>
      <w:r>
        <w:t xml:space="preserve"> Bulk Reduction is a method of condensing or summarizing a set of digits (or a number) in one step. The goal is to reduce a multi-digit input into a shorter form (often a single digit or a smaller set of digits) using a </w:t>
      </w:r>
      <w:r>
        <w:rPr>
          <w:rStyle w:val="Strong"/>
        </w:rPr>
        <w:t>single-pass operation</w:t>
      </w:r>
      <w:r>
        <w:t xml:space="preserve">. This is useful for simplifying the data or creating features like </w:t>
      </w:r>
      <w:r>
        <w:rPr>
          <w:rStyle w:val="Emphasis"/>
        </w:rPr>
        <w:t>digit sums or roots</w:t>
      </w:r>
      <w:r>
        <w:t xml:space="preserve"> that represent an entire number in compact form.</w:t>
      </w:r>
    </w:p>
    <w:p w14:paraId="465B15C1" w14:textId="77777777" w:rsidR="00C4057A" w:rsidRDefault="00C4057A" w:rsidP="00C4057A">
      <w:pPr>
        <w:spacing w:before="100" w:beforeAutospacing="1" w:after="100" w:afterAutospacing="1"/>
      </w:pPr>
      <w:r>
        <w:rPr>
          <w:rStyle w:val="Strong"/>
        </w:rPr>
        <w:t>Implementation:</w:t>
      </w:r>
      <w:r>
        <w:t xml:space="preserve"> In a bulk reduction, all digits are processed together in one go. For example, consider a Pick 3 lottery draw “7-4-9”. A bulk reduction might be to </w:t>
      </w:r>
      <w:r>
        <w:rPr>
          <w:rStyle w:val="Strong"/>
        </w:rPr>
        <w:t>sum all digits at once</w:t>
      </w:r>
      <w:r>
        <w:t xml:space="preserve">: 7+4+9 = 20, and then optionally reduce 20 to a single digit (2+0=2) if the target is one digit. The key is that the reduction </w:t>
      </w:r>
      <w:r>
        <w:lastRenderedPageBreak/>
        <w:t xml:space="preserve">formula is applied directly to the full input rather than stepwise. Another example of bulk reduction is computing the </w:t>
      </w:r>
      <w:r>
        <w:rPr>
          <w:rStyle w:val="Strong"/>
        </w:rPr>
        <w:t>digital root</w:t>
      </w:r>
      <w:r>
        <w:t xml:space="preserve"> via a formula (like using modulo arithmetic) instead of iterative summation. Bulk reduction typically yields a </w:t>
      </w:r>
      <w:r>
        <w:rPr>
          <w:rStyle w:val="Emphasis"/>
        </w:rPr>
        <w:t>deterministic summary</w:t>
      </w:r>
      <w:r>
        <w:t xml:space="preserve"> quickly but may obscure intermediate patterns.</w:t>
      </w:r>
    </w:p>
    <w:p w14:paraId="2F5E703F" w14:textId="77777777" w:rsidR="00C4057A" w:rsidRDefault="00C4057A" w:rsidP="00C4057A">
      <w:pPr>
        <w:spacing w:before="100" w:beforeAutospacing="1" w:after="100" w:afterAutospacing="1"/>
      </w:pPr>
      <w:r>
        <w:rPr>
          <w:rStyle w:val="Strong"/>
        </w:rPr>
        <w:t>Example:</w:t>
      </w:r>
      <w:r>
        <w:t xml:space="preserve"> If we use a bulk sum reduction on [7,4,9] to get 20, and then take the last digit (or digital root) as 2, we’ve reduced a 3-digit combination to “2” in one operation. This could be used as a feature (e.g., the </w:t>
      </w:r>
      <w:r>
        <w:rPr>
          <w:rStyle w:val="Emphasis"/>
        </w:rPr>
        <w:t>root sum</w:t>
      </w:r>
      <w:r>
        <w:t xml:space="preserve"> of the draw is 2). Bulk reduction is straightforward, but it doesn’t give insight into incremental changes during reduction – it’s a one-shot transformation.</w:t>
      </w:r>
    </w:p>
    <w:p w14:paraId="5504E046" w14:textId="77777777" w:rsidR="00C4057A" w:rsidRDefault="00C4057A" w:rsidP="00C4057A">
      <w:pPr>
        <w:pStyle w:val="Heading3"/>
      </w:pPr>
      <w:r>
        <w:t>Iterative Reduction Variant (IRV)</w:t>
      </w:r>
    </w:p>
    <w:p w14:paraId="371CD0E5" w14:textId="77777777" w:rsidR="00C4057A" w:rsidRDefault="00C4057A" w:rsidP="00C4057A">
      <w:pPr>
        <w:spacing w:before="100" w:beforeAutospacing="1" w:after="100" w:afterAutospacing="1"/>
      </w:pPr>
      <w:r>
        <w:rPr>
          <w:rStyle w:val="Strong"/>
        </w:rPr>
        <w:t>Purpose:</w:t>
      </w:r>
      <w:r>
        <w:t xml:space="preserve"> Iterative Reduction achieves a similar end-goal (simplifying or summarizing digits), but does so through </w:t>
      </w:r>
      <w:r>
        <w:rPr>
          <w:rStyle w:val="Strong"/>
        </w:rPr>
        <w:t>multiple steps</w:t>
      </w:r>
      <w:r>
        <w:t>, applying a reduction rule repeatedly. The idea is to possibly capture intermediate results or apply varying criteria at each step, which might reveal patterns or allow fine control over the reduction process. IRV might be used when sequential filtering or stepwise transformation is desired.</w:t>
      </w:r>
    </w:p>
    <w:p w14:paraId="6786B782" w14:textId="77777777" w:rsidR="00C4057A" w:rsidRDefault="00C4057A" w:rsidP="00C4057A">
      <w:pPr>
        <w:spacing w:before="100" w:beforeAutospacing="1" w:after="100" w:afterAutospacing="1"/>
      </w:pPr>
      <w:r>
        <w:rPr>
          <w:rStyle w:val="Strong"/>
        </w:rPr>
        <w:t>Implementation:</w:t>
      </w:r>
      <w:r>
        <w:t xml:space="preserve"> In an iterative approach, the input is reduced in stages. Using the same example “7-4-9”, an iterative reduction might first add two of the digits (7+4 = 11), then reduce that result with the next digit (11 + 9 = 20), and finally reduce 20 to 2. While the final outcome might match the bulk method (also yielding 2), the iterative process could be configured to stop at a certain point or to output intermediate values. For instance, if our </w:t>
      </w:r>
      <w:r>
        <w:rPr>
          <w:rStyle w:val="Strong"/>
        </w:rPr>
        <w:t>Target Length</w:t>
      </w:r>
      <w:r>
        <w:t xml:space="preserve"> (discussed below) is to achieve a 2-digit result, we would stop at 20 instead of 2. Iterative reduction can also involve applying different rules in sequence – e.g., first sum, then maybe apply another transformation on the sum if needed.</w:t>
      </w:r>
    </w:p>
    <w:p w14:paraId="363AD9A8" w14:textId="77777777" w:rsidR="00C4057A" w:rsidRDefault="00C4057A" w:rsidP="00C4057A">
      <w:pPr>
        <w:spacing w:before="100" w:beforeAutospacing="1" w:after="100" w:afterAutospacing="1"/>
      </w:pPr>
      <w:r>
        <w:rPr>
          <w:rStyle w:val="Strong"/>
        </w:rPr>
        <w:t>Differences from BRV:</w:t>
      </w:r>
      <w:r>
        <w:t xml:space="preserve"> The core difference is that BRV applies one combined operation, whereas IRV allows </w:t>
      </w:r>
      <w:r>
        <w:rPr>
          <w:rStyle w:val="Emphasis"/>
        </w:rPr>
        <w:t>stepwise refinement</w:t>
      </w:r>
      <w:r>
        <w:t>. Iterative reduction might be useful if each step’s output is meaningful (perhaps feeding into other patterns) or if the reduction criteria depend on dynamic conditions (like “keep reducing until a certain length or threshold is reached”). It can also facilitate debugging and tuning – one can observe at which step information is lost or what each stage contributes. However, IRV might be slower than BRV since it involves multiple passes, and the code is a bit more complex (managing state across iterations).</w:t>
      </w:r>
    </w:p>
    <w:p w14:paraId="0ABCDD4C" w14:textId="77777777" w:rsidR="00C4057A" w:rsidRDefault="00C4057A" w:rsidP="00C4057A">
      <w:pPr>
        <w:pStyle w:val="Heading3"/>
      </w:pPr>
      <w:r>
        <w:t>VTrac Transformation</w:t>
      </w:r>
    </w:p>
    <w:p w14:paraId="0A82693B" w14:textId="77777777" w:rsidR="00C4057A" w:rsidRDefault="00C4057A" w:rsidP="00C4057A">
      <w:pPr>
        <w:spacing w:before="100" w:beforeAutospacing="1" w:after="100" w:afterAutospacing="1"/>
      </w:pPr>
      <w:r>
        <w:rPr>
          <w:rStyle w:val="Strong"/>
        </w:rPr>
        <w:t>Purpose:</w:t>
      </w:r>
      <w:r>
        <w:t xml:space="preserve"> </w:t>
      </w:r>
      <w:r>
        <w:rPr>
          <w:rStyle w:val="Strong"/>
        </w:rPr>
        <w:t>VTracs</w:t>
      </w:r>
      <w:r>
        <w:t xml:space="preserve"> (short for </w:t>
      </w:r>
      <w:r>
        <w:rPr>
          <w:rStyle w:val="Strong"/>
        </w:rPr>
        <w:t>Variable Traces</w:t>
      </w:r>
      <w:r>
        <w:t xml:space="preserve"> or </w:t>
      </w:r>
      <w:r>
        <w:rPr>
          <w:rStyle w:val="Strong"/>
        </w:rPr>
        <w:t>tracking variables</w:t>
      </w:r>
      <w:r>
        <w:t xml:space="preserve">) is a transformation strategy commonly used in Pick 3/Pick 4 lottery systems. The purpose is to </w:t>
      </w:r>
      <w:r>
        <w:rPr>
          <w:rStyle w:val="Strong"/>
        </w:rPr>
        <w:t>map actual digits to a reduced symbolic space</w:t>
      </w:r>
      <w:r>
        <w:t xml:space="preserve"> to uncover patterns that might be hidden in the full 0-9 range. By substituting digits with their </w:t>
      </w:r>
      <w:r>
        <w:rPr>
          <w:rStyle w:val="Strong"/>
        </w:rPr>
        <w:t>VTrac counterparts</w:t>
      </w:r>
      <w:r>
        <w:t>, you effectively halve the number of distinct values, which can make pattern frequency more apparent​</w:t>
      </w:r>
      <w:hyperlink r:id="rId38" w:anchor=":~:text=The%20term%20,half%20as%20many%20possible%20combinations" w:tgtFrame="_blank" w:history="1">
        <w:r>
          <w:rPr>
            <w:rStyle w:val="max-w-full"/>
            <w:color w:val="0000FF"/>
            <w:u w:val="single"/>
          </w:rPr>
          <w:t>lotterypost.com</w:t>
        </w:r>
      </w:hyperlink>
      <w:r>
        <w:t>.</w:t>
      </w:r>
    </w:p>
    <w:p w14:paraId="480BADE3" w14:textId="77777777" w:rsidR="00C4057A" w:rsidRDefault="00C4057A" w:rsidP="00C4057A">
      <w:pPr>
        <w:spacing w:before="100" w:beforeAutospacing="1" w:after="100" w:afterAutospacing="1"/>
      </w:pPr>
      <w:r>
        <w:rPr>
          <w:rStyle w:val="Strong"/>
        </w:rPr>
        <w:t>Implementation:</w:t>
      </w:r>
      <w:r>
        <w:t xml:space="preserve"> In a VTrac system, the digits 0-9 are grouped into 5 pairs (mirrors), each represented by a VTrac number 1 through 5. The standard mapping is: </w:t>
      </w:r>
      <w:r>
        <w:rPr>
          <w:rStyle w:val="Strong"/>
        </w:rPr>
        <w:t>0 and 5 → V1</w:t>
      </w:r>
      <w:r>
        <w:t xml:space="preserve">, </w:t>
      </w:r>
      <w:r>
        <w:rPr>
          <w:rStyle w:val="Strong"/>
        </w:rPr>
        <w:t>1 and 6 → V2</w:t>
      </w:r>
      <w:r>
        <w:t xml:space="preserve">, </w:t>
      </w:r>
      <w:r>
        <w:rPr>
          <w:rStyle w:val="Strong"/>
        </w:rPr>
        <w:t>2 and 7 → V3</w:t>
      </w:r>
      <w:r>
        <w:t xml:space="preserve">, </w:t>
      </w:r>
      <w:r>
        <w:rPr>
          <w:rStyle w:val="Strong"/>
        </w:rPr>
        <w:t>3 and 8 → V4</w:t>
      </w:r>
      <w:r>
        <w:t xml:space="preserve">, </w:t>
      </w:r>
      <w:r>
        <w:rPr>
          <w:rStyle w:val="Strong"/>
        </w:rPr>
        <w:t>4 and 9 → V5</w:t>
      </w:r>
      <w:r>
        <w:t>​</w:t>
      </w:r>
      <w:hyperlink r:id="rId39" w:anchor=":~:text=V1%3A0%20and%205" w:tgtFrame="_blank" w:history="1">
        <w:r>
          <w:rPr>
            <w:rStyle w:val="max-w-full"/>
            <w:color w:val="0000FF"/>
            <w:u w:val="single"/>
          </w:rPr>
          <w:t>lotterypost.com</w:t>
        </w:r>
      </w:hyperlink>
      <w:r>
        <w:t xml:space="preserve">. When you convert a regular draw into a VTrac string, you </w:t>
      </w:r>
      <w:r>
        <w:lastRenderedPageBreak/>
        <w:t xml:space="preserve">replace each digit with its VTrac code. For example, the draw 7-4-9 would convert to VTrac </w:t>
      </w:r>
      <w:r>
        <w:rPr>
          <w:rStyle w:val="Strong"/>
        </w:rPr>
        <w:t>3-5-5</w:t>
      </w:r>
      <w:r>
        <w:t xml:space="preserve"> (since 7→V3, 4→V5, 9→V5). This new representation condenses the pattern space; there are only half as many possible combinations in VTrac form as in the original. According to lottery literature, </w:t>
      </w:r>
      <w:r>
        <w:rPr>
          <w:rStyle w:val="Emphasis"/>
        </w:rPr>
        <w:t>“VTracs uses a system of number substitution to condense regular Pick 3 drawing results into ... numbers with half as many possible combinations.”</w:t>
      </w:r>
      <w:r>
        <w:t>​</w:t>
      </w:r>
      <w:hyperlink r:id="rId40" w:anchor=":~:text=The%20term%20,half%20as%20many%20possible%20combinations" w:tgtFrame="_blank" w:history="1">
        <w:r>
          <w:rPr>
            <w:rStyle w:val="max-w-full"/>
            <w:color w:val="0000FF"/>
            <w:u w:val="single"/>
          </w:rPr>
          <w:t>lotterypost.com</w:t>
        </w:r>
      </w:hyperlink>
      <w:r>
        <w:t>. The transformed sequences can be tracked for patterns (hence "tracking variables") – for instance, a VTrac pattern might repeat more obviously even if the actual numbers differ by mirrors.</w:t>
      </w:r>
    </w:p>
    <w:p w14:paraId="031AB2D0" w14:textId="77777777" w:rsidR="00C4057A" w:rsidRDefault="00C4057A" w:rsidP="00C4057A">
      <w:pPr>
        <w:spacing w:before="100" w:beforeAutospacing="1" w:after="100" w:afterAutospacing="1"/>
      </w:pPr>
      <w:r>
        <w:rPr>
          <w:rStyle w:val="Strong"/>
        </w:rPr>
        <w:t>Use Case:</w:t>
      </w:r>
      <w:r>
        <w:t xml:space="preserve"> VTrac transformation is typically </w:t>
      </w:r>
      <w:r>
        <w:rPr>
          <w:rStyle w:val="Emphasis"/>
        </w:rPr>
        <w:t>optional</w:t>
      </w:r>
      <w:r>
        <w:t xml:space="preserve"> but powerful. It doesn’t eliminate any information (since one can map back to the original digits via mirror pairs), but it groups outcomes. Analysts often chart VTrac results to see if a certain VTrac combination is “due” or if the draws are cycling through VTrac patterns in a predictable way. This transformation could be considered a </w:t>
      </w:r>
      <w:r>
        <w:rPr>
          <w:rStyle w:val="Strong"/>
        </w:rPr>
        <w:t>preprocessing module</w:t>
      </w:r>
      <w:r>
        <w:t xml:space="preserve"> on its own, and other pattern analyses can be run on either the original numbers or the VTrac-transformed numbers (or both for comparison).</w:t>
      </w:r>
    </w:p>
    <w:p w14:paraId="324A84C5" w14:textId="77777777" w:rsidR="00C4057A" w:rsidRDefault="00C4057A" w:rsidP="00C4057A">
      <w:pPr>
        <w:pStyle w:val="Heading3"/>
      </w:pPr>
      <w:r>
        <w:t>Mirror Mappings</w:t>
      </w:r>
    </w:p>
    <w:p w14:paraId="6FD43DAD" w14:textId="77777777" w:rsidR="00C4057A" w:rsidRDefault="00C4057A" w:rsidP="00C4057A">
      <w:pPr>
        <w:spacing w:before="100" w:beforeAutospacing="1" w:after="100" w:afterAutospacing="1"/>
      </w:pPr>
      <w:r>
        <w:rPr>
          <w:rStyle w:val="Strong"/>
        </w:rPr>
        <w:t>Purpose:</w:t>
      </w:r>
      <w:r>
        <w:t xml:space="preserve"> </w:t>
      </w:r>
      <w:r>
        <w:rPr>
          <w:rStyle w:val="Strong"/>
        </w:rPr>
        <w:t>Mirror mapping</w:t>
      </w:r>
      <w:r>
        <w:t xml:space="preserve"> is another digit transformation closely related to VTracs. A </w:t>
      </w:r>
      <w:r>
        <w:rPr>
          <w:rStyle w:val="Emphasis"/>
        </w:rPr>
        <w:t>mirror</w:t>
      </w:r>
      <w:r>
        <w:t xml:space="preserve"> of a digit is essentially the number you get by adding 5 (mod 10). This creates complementary pairs (0↔5, 1↔6, 2↔7, 3↔8, 4↔9) which are the same groupings used by VTrac. The purpose of mirror mapping is to see relationships between numbers: often in lottery strategy, if a certain digit or combination doesn’t appear, its mirror might appear instead. Including mirror-transformed values in analysis ensures those patterns are not missed.</w:t>
      </w:r>
    </w:p>
    <w:p w14:paraId="3C4F0AF6" w14:textId="77777777" w:rsidR="00C4057A" w:rsidRDefault="00C4057A" w:rsidP="00C4057A">
      <w:pPr>
        <w:spacing w:before="100" w:beforeAutospacing="1" w:after="100" w:afterAutospacing="1"/>
      </w:pPr>
      <w:r>
        <w:rPr>
          <w:rStyle w:val="Strong"/>
        </w:rPr>
        <w:t>Implementation:</w:t>
      </w:r>
      <w:r>
        <w:t xml:space="preserve"> The rule is straightforward – </w:t>
      </w:r>
      <w:r>
        <w:rPr>
          <w:rStyle w:val="Emphasis"/>
        </w:rPr>
        <w:t>“Mirror numbers add plus 5 to each number starting at 0”</w:t>
      </w:r>
      <w:r>
        <w:t>​</w:t>
      </w:r>
      <w:hyperlink r:id="rId41" w:anchor=":~:text=Lottery%20Mirror%20and%20Flip%20Numbers" w:tgtFrame="_blank" w:history="1">
        <w:r>
          <w:rPr>
            <w:rStyle w:val="max-w-full"/>
            <w:color w:val="0000FF"/>
            <w:u w:val="single"/>
          </w:rPr>
          <w:t>pt.pinterest.com</w:t>
        </w:r>
      </w:hyperlink>
      <w:r>
        <w:t xml:space="preserve"> (and wrap around 10). So to find the mirror of a digit, add 5 (if result ≥10, subtract 10). For example:</w:t>
      </w:r>
    </w:p>
    <w:p w14:paraId="3F64559C" w14:textId="77777777" w:rsidR="00C4057A" w:rsidRDefault="00C4057A" w:rsidP="00C4057A">
      <w:pPr>
        <w:numPr>
          <w:ilvl w:val="0"/>
          <w:numId w:val="101"/>
        </w:numPr>
        <w:spacing w:before="100" w:beforeAutospacing="1" w:after="100" w:afterAutospacing="1" w:line="240" w:lineRule="auto"/>
      </w:pPr>
      <w:r>
        <w:t>Mirror of 7 is 2 (since 7+5=12, minus 10 gives 2).</w:t>
      </w:r>
    </w:p>
    <w:p w14:paraId="07351E23" w14:textId="77777777" w:rsidR="00C4057A" w:rsidRDefault="00C4057A" w:rsidP="00C4057A">
      <w:pPr>
        <w:numPr>
          <w:ilvl w:val="0"/>
          <w:numId w:val="101"/>
        </w:numPr>
        <w:spacing w:before="100" w:beforeAutospacing="1" w:after="100" w:afterAutospacing="1" w:line="240" w:lineRule="auto"/>
      </w:pPr>
      <w:r>
        <w:t>Mirror of 4 is 9 (4+5=9).</w:t>
      </w:r>
    </w:p>
    <w:p w14:paraId="1BD1DDBD" w14:textId="77777777" w:rsidR="00C4057A" w:rsidRDefault="00C4057A" w:rsidP="00C4057A">
      <w:pPr>
        <w:numPr>
          <w:ilvl w:val="0"/>
          <w:numId w:val="101"/>
        </w:numPr>
        <w:spacing w:before="100" w:beforeAutospacing="1" w:after="100" w:afterAutospacing="1" w:line="240" w:lineRule="auto"/>
      </w:pPr>
      <w:r>
        <w:t>Mirror of 5 is 0 (5+5=10, minus 10 gives 0).</w:t>
      </w:r>
    </w:p>
    <w:p w14:paraId="5D3457E7" w14:textId="77777777" w:rsidR="00C4057A" w:rsidRDefault="00C4057A" w:rsidP="00C4057A">
      <w:pPr>
        <w:spacing w:before="100" w:beforeAutospacing="1" w:after="100" w:afterAutospacing="1"/>
      </w:pPr>
      <w:r>
        <w:t>In practice, if you have a combination like 7-4-9, its “mirror combination” would be 2-9-4. Sometimes patterns that do not repeat in exact form might repeat in mirror form. Recognizing mirror relationships can double the pattern observations (every pattern has a complementary mirror pattern). In code, mirror mapping can be a simple lookup or arithmetic operation applied to digits.</w:t>
      </w:r>
    </w:p>
    <w:p w14:paraId="3C1D1442" w14:textId="77777777" w:rsidR="00C4057A" w:rsidRDefault="00C4057A" w:rsidP="00C4057A">
      <w:pPr>
        <w:spacing w:before="100" w:beforeAutospacing="1" w:after="100" w:afterAutospacing="1"/>
      </w:pPr>
      <w:r>
        <w:rPr>
          <w:rStyle w:val="Strong"/>
        </w:rPr>
        <w:t>Relation to VTrac:</w:t>
      </w:r>
      <w:r>
        <w:t xml:space="preserve"> As noted, the mirror pairs are exactly the VTrac groupings. VTrac goes a step further by labeling those pairs with a new number. Mirror mapping can be used on its own (e.g., check if last draw’s mirror appeared this draw) or as part of generating VTrac values. Essentially, VTrac is a </w:t>
      </w:r>
      <w:r>
        <w:rPr>
          <w:rStyle w:val="Emphasis"/>
        </w:rPr>
        <w:t>formalized mirror system</w:t>
      </w:r>
      <w:r>
        <w:t>. For our design, we might implement mirror mapping as a utility function that both the VTrac module and other pattern recognizers (like mirrored pattern checks) can reuse.</w:t>
      </w:r>
    </w:p>
    <w:p w14:paraId="429EEB90" w14:textId="77777777" w:rsidR="00C4057A" w:rsidRDefault="00C4057A" w:rsidP="00C4057A">
      <w:pPr>
        <w:pStyle w:val="Heading3"/>
      </w:pPr>
      <w:r>
        <w:lastRenderedPageBreak/>
        <w:t>Target Length Achievement (TLA)</w:t>
      </w:r>
    </w:p>
    <w:p w14:paraId="65BFC701" w14:textId="77777777" w:rsidR="00C4057A" w:rsidRDefault="00C4057A" w:rsidP="00C4057A">
      <w:pPr>
        <w:spacing w:before="100" w:beforeAutospacing="1" w:after="100" w:afterAutospacing="1"/>
      </w:pPr>
      <w:r>
        <w:rPr>
          <w:rStyle w:val="Strong"/>
        </w:rPr>
        <w:t>Purpose:</w:t>
      </w:r>
      <w:r>
        <w:t xml:space="preserve"> </w:t>
      </w:r>
      <w:r>
        <w:rPr>
          <w:rStyle w:val="Strong"/>
        </w:rPr>
        <w:t>Target Length Achievement</w:t>
      </w:r>
      <w:r>
        <w:t xml:space="preserve"> refers to ensuring that a reduction or pattern generation process yields a specific number of elements (digits, combinations, or features). In other words, it’s a check or mechanism to </w:t>
      </w:r>
      <w:r>
        <w:rPr>
          <w:rStyle w:val="Strong"/>
        </w:rPr>
        <w:t>achieve a desired output size</w:t>
      </w:r>
      <w:r>
        <w:t>. This is important when the analysis is meant to produce a fixed-length result – for example, a shortlist of 10 candidate numbers or a feature vector of a certain length for an ML model.</w:t>
      </w:r>
    </w:p>
    <w:p w14:paraId="09426D73" w14:textId="77777777" w:rsidR="00C4057A" w:rsidRDefault="00C4057A" w:rsidP="00C4057A">
      <w:pPr>
        <w:spacing w:before="100" w:beforeAutospacing="1" w:after="100" w:afterAutospacing="1"/>
      </w:pPr>
      <w:r>
        <w:rPr>
          <w:rStyle w:val="Strong"/>
        </w:rPr>
        <w:t>Implementation:</w:t>
      </w:r>
      <w:r>
        <w:t xml:space="preserve"> TLA can be thought of as a post-process or control in the reduction pipeline:</w:t>
      </w:r>
    </w:p>
    <w:p w14:paraId="546D8076" w14:textId="77777777" w:rsidR="00C4057A" w:rsidRDefault="00C4057A" w:rsidP="00C4057A">
      <w:pPr>
        <w:numPr>
          <w:ilvl w:val="0"/>
          <w:numId w:val="102"/>
        </w:numPr>
        <w:spacing w:before="100" w:beforeAutospacing="1" w:after="100" w:afterAutospacing="1" w:line="240" w:lineRule="auto"/>
      </w:pPr>
      <w:r>
        <w:t xml:space="preserve">If the process yields </w:t>
      </w:r>
      <w:r>
        <w:rPr>
          <w:rStyle w:val="Emphasis"/>
        </w:rPr>
        <w:t>too many</w:t>
      </w:r>
      <w:r>
        <w:t xml:space="preserve"> results, TLA might further filter or rank them to cut down to the target count.</w:t>
      </w:r>
    </w:p>
    <w:p w14:paraId="07E604BD" w14:textId="77777777" w:rsidR="00C4057A" w:rsidRDefault="00C4057A" w:rsidP="00C4057A">
      <w:pPr>
        <w:numPr>
          <w:ilvl w:val="0"/>
          <w:numId w:val="102"/>
        </w:numPr>
        <w:spacing w:before="100" w:beforeAutospacing="1" w:after="100" w:afterAutospacing="1" w:line="240" w:lineRule="auto"/>
      </w:pPr>
      <w:r>
        <w:t xml:space="preserve">If it yields </w:t>
      </w:r>
      <w:r>
        <w:rPr>
          <w:rStyle w:val="Emphasis"/>
        </w:rPr>
        <w:t>too few</w:t>
      </w:r>
      <w:r>
        <w:t>, TLA might adjust by generating additional results (perhaps by relaxing criteria or including mirrors/variants) until the target length is met.</w:t>
      </w:r>
    </w:p>
    <w:p w14:paraId="1E508048" w14:textId="77777777" w:rsidR="00C4057A" w:rsidRDefault="00C4057A" w:rsidP="00C4057A">
      <w:pPr>
        <w:spacing w:before="100" w:beforeAutospacing="1" w:after="100" w:afterAutospacing="1"/>
      </w:pPr>
      <w:r>
        <w:t>For instance, suppose an iterative reduction method is supposed to narrow down possible digits to a list of 5, but ended up with only 3 after applying strict rules. A TLA mechanism could detect the shortfall and either backtrack to allow a slightly larger set or introduce two more candidates (maybe the next best patterns) to reach 5. Conversely, if a bulk reduction produced 8 candidates but the target is 5, TLA might remove 3 least likely candidates (maybe based on some scoring) to hit the target length.</w:t>
      </w:r>
    </w:p>
    <w:p w14:paraId="115617C9" w14:textId="77777777" w:rsidR="00C4057A" w:rsidRDefault="00C4057A" w:rsidP="00C4057A">
      <w:pPr>
        <w:spacing w:before="100" w:beforeAutospacing="1" w:after="100" w:afterAutospacing="1"/>
      </w:pPr>
      <w:r>
        <w:rPr>
          <w:rStyle w:val="Strong"/>
        </w:rPr>
        <w:t>Use in Code:</w:t>
      </w:r>
      <w:r>
        <w:t xml:space="preserve"> This feature often depends on context. For predictive modeling, having a consistent-length feature or candidate list is crucial. TLA might be built into a reduction module as a final step – for example, an iterative reduction function could take a parameter </w:t>
      </w:r>
      <w:r>
        <w:rPr>
          <w:rStyle w:val="HTMLCode"/>
          <w:rFonts w:eastAsiaTheme="minorHAnsi"/>
        </w:rPr>
        <w:t>target_length</w:t>
      </w:r>
      <w:r>
        <w:t xml:space="preserve"> and keep iterating or trimming until the output list length equals that target. TLA is </w:t>
      </w:r>
      <w:r>
        <w:rPr>
          <w:rStyle w:val="Strong"/>
        </w:rPr>
        <w:t>interdependent</w:t>
      </w:r>
      <w:r>
        <w:t xml:space="preserve"> with the reduction strategies: it doesn’t make sense standalone, but rather as a companion to BRV/IRV processes (or even pattern extraction processes) to control output size.</w:t>
      </w:r>
    </w:p>
    <w:p w14:paraId="2EDB3464" w14:textId="77777777" w:rsidR="00C4057A" w:rsidRDefault="00C4057A" w:rsidP="00C4057A">
      <w:pPr>
        <w:pStyle w:val="Heading3"/>
      </w:pPr>
      <w:r>
        <w:t>3-Value Pattern Extraction (Sliding Window)</w:t>
      </w:r>
    </w:p>
    <w:p w14:paraId="2A75A6EA" w14:textId="77777777" w:rsidR="00C4057A" w:rsidRDefault="00C4057A" w:rsidP="00C4057A">
      <w:pPr>
        <w:spacing w:before="100" w:beforeAutospacing="1" w:after="100" w:afterAutospacing="1"/>
      </w:pPr>
      <w:r>
        <w:rPr>
          <w:rStyle w:val="Strong"/>
        </w:rPr>
        <w:t>Purpose:</w:t>
      </w:r>
      <w:r>
        <w:t xml:space="preserve"> This strategy involves extracting patterns of length 3 (or “3-value” patterns) from a sequence of numbers using a </w:t>
      </w:r>
      <w:r>
        <w:rPr>
          <w:rStyle w:val="Strong"/>
        </w:rPr>
        <w:t>sliding window</w:t>
      </w:r>
      <w:r>
        <w:t xml:space="preserve"> approach. The idea is to capture local sequences or triplets of values that might be meaningful (for example, consecutive draw outcomes or triples within a draw). In lottery terms, if analyzing past results, one might look at every consecutive trio of draws to see if any 3-draw sequence repeats or follows a trend. In general, sliding window pattern extraction helps to find recurring sequences or trends in a time series of digits.</w:t>
      </w:r>
    </w:p>
    <w:p w14:paraId="7E911687" w14:textId="77777777" w:rsidR="00C4057A" w:rsidRDefault="00C4057A" w:rsidP="00C4057A">
      <w:pPr>
        <w:spacing w:before="100" w:beforeAutospacing="1" w:after="100" w:afterAutospacing="1"/>
      </w:pPr>
      <w:r>
        <w:rPr>
          <w:rStyle w:val="Strong"/>
        </w:rPr>
        <w:t>Implementation:</w:t>
      </w:r>
      <w:r>
        <w:t xml:space="preserve"> A sliding window of size 3 means we take draws [i, i+1, i+2] as a group, then slide one step: [i+1, i+2, i+3], and so on. Each window yields a pattern – it could be the literal sequence of three draws, or some feature derived from those three (like their relative order or sums). For example, consider the draw results over a week: 512, 479, 026, 512, 943, ... (each is a Pick 3 result). A 3-draw sliding window might give sequences like [512-479-026], [479-026-512], [026-512-943], etc. We might notice that the sequence “479-026-512” has a certain pattern of decreasing then increasing sums, or that the number 512 appears at the edges of two windows, hinting at a repeat.</w:t>
      </w:r>
    </w:p>
    <w:p w14:paraId="1F1A29BD" w14:textId="77777777" w:rsidR="00C4057A" w:rsidRDefault="00C4057A" w:rsidP="00C4057A">
      <w:pPr>
        <w:spacing w:before="100" w:beforeAutospacing="1" w:after="100" w:afterAutospacing="1"/>
      </w:pPr>
      <w:r>
        <w:lastRenderedPageBreak/>
        <w:t xml:space="preserve">Another interpretation is extracting 3-digit patterns </w:t>
      </w:r>
      <w:r>
        <w:rPr>
          <w:rStyle w:val="Emphasis"/>
        </w:rPr>
        <w:t>within</w:t>
      </w:r>
      <w:r>
        <w:t xml:space="preserve"> a larger number. For instance in Pick 4 (a 4-digit draw like 1234), a sliding window of length 3 would yield the triples 123 and 234 from that single draw. However, in the context of the user's notes (which mention cross-chart like midday/evening), it’s more likely referring to sequences across multiple draws (time series patterns).</w:t>
      </w:r>
    </w:p>
    <w:p w14:paraId="49BFF254" w14:textId="77777777" w:rsidR="00C4057A" w:rsidRDefault="00C4057A" w:rsidP="00C4057A">
      <w:pPr>
        <w:spacing w:before="100" w:beforeAutospacing="1" w:after="100" w:afterAutospacing="1"/>
      </w:pPr>
      <w:r>
        <w:rPr>
          <w:rStyle w:val="Strong"/>
        </w:rPr>
        <w:t>Use Case:</w:t>
      </w:r>
      <w:r>
        <w:t xml:space="preserve"> The 3-value window patterns can be used to identify </w:t>
      </w:r>
      <w:r>
        <w:rPr>
          <w:rStyle w:val="Emphasis"/>
        </w:rPr>
        <w:t>short-term trends</w:t>
      </w:r>
      <w:r>
        <w:t xml:space="preserve">. Perhaps a certain triplet of draws tends to be followed by a specific outcome. Or maybe the pattern of high/low or odd/even in three consecutive draws is a feature. This extraction strategy will produce a </w:t>
      </w:r>
      <w:r>
        <w:rPr>
          <w:rStyle w:val="Emphasis"/>
        </w:rPr>
        <w:t>set of patterns or statistics</w:t>
      </w:r>
      <w:r>
        <w:t xml:space="preserve"> for every sliding window position. For instance, you might record the pattern “two increasing draws followed by a drop” or simply the triplet itself. In code, this could be a function that takes a list of recent draw results and returns all length-3 sequences (as tuples or a specialized pattern object) for further analysis.</w:t>
      </w:r>
    </w:p>
    <w:p w14:paraId="63C062F8" w14:textId="77777777" w:rsidR="00C4057A" w:rsidRDefault="00C4057A" w:rsidP="00C4057A">
      <w:pPr>
        <w:pStyle w:val="Heading3"/>
      </w:pPr>
      <w:r>
        <w:t>Extended Pattern Weighting</w:t>
      </w:r>
    </w:p>
    <w:p w14:paraId="66A1B7DB" w14:textId="77777777" w:rsidR="00C4057A" w:rsidRDefault="00C4057A" w:rsidP="00C4057A">
      <w:pPr>
        <w:spacing w:before="100" w:beforeAutospacing="1" w:after="100" w:afterAutospacing="1"/>
      </w:pPr>
      <w:r>
        <w:rPr>
          <w:rStyle w:val="Strong"/>
        </w:rPr>
        <w:t>Purpose:</w:t>
      </w:r>
      <w:r>
        <w:t xml:space="preserve"> Not all identified patterns are equally important. </w:t>
      </w:r>
      <w:r>
        <w:rPr>
          <w:rStyle w:val="Strong"/>
        </w:rPr>
        <w:t>Extended pattern weighting</w:t>
      </w:r>
      <w:r>
        <w:t xml:space="preserve"> refers to assigning weights or scores to patterns based on certain criteria (frequency, recency, relevance, etc.). The core purpose is to </w:t>
      </w:r>
      <w:r>
        <w:rPr>
          <w:rStyle w:val="Strong"/>
        </w:rPr>
        <w:t>quantify the significance of each pattern</w:t>
      </w:r>
      <w:r>
        <w:t xml:space="preserve"> so that when making predictions or generating features, more influential patterns can be given higher priority.</w:t>
      </w:r>
    </w:p>
    <w:p w14:paraId="65173EBF" w14:textId="77777777" w:rsidR="00C4057A" w:rsidRDefault="00C4057A" w:rsidP="00C4057A">
      <w:pPr>
        <w:spacing w:before="100" w:beforeAutospacing="1" w:after="100" w:afterAutospacing="1"/>
      </w:pPr>
      <w:r>
        <w:rPr>
          <w:rStyle w:val="Strong"/>
        </w:rPr>
        <w:t>Implementation:</w:t>
      </w:r>
      <w:r>
        <w:t xml:space="preserve"> This typically builds on raw pattern extraction. Once you have patterns (e.g., the set of 3-value sequences, or sum patterns, or digit repeats, etc.), you calculate weights. Some examples:</w:t>
      </w:r>
    </w:p>
    <w:p w14:paraId="47CF1EB2" w14:textId="77777777" w:rsidR="00C4057A" w:rsidRDefault="00C4057A" w:rsidP="00C4057A">
      <w:pPr>
        <w:numPr>
          <w:ilvl w:val="0"/>
          <w:numId w:val="103"/>
        </w:numPr>
        <w:spacing w:before="100" w:beforeAutospacing="1" w:after="100" w:afterAutospacing="1" w:line="240" w:lineRule="auto"/>
      </w:pPr>
      <w:r>
        <w:rPr>
          <w:rStyle w:val="Strong"/>
        </w:rPr>
        <w:t>Frequency-based weighting:</w:t>
      </w:r>
      <w:r>
        <w:t xml:space="preserve"> If a pattern (say, “sum = 15”) has occurred 20 times in the last 100 draws, whereas another pattern (“sum = 5”) occurred only 5 times, you might weight sum=15 higher, assuming frequent patterns could be more reliable.</w:t>
      </w:r>
    </w:p>
    <w:p w14:paraId="6FD96F6C" w14:textId="77777777" w:rsidR="00C4057A" w:rsidRDefault="00C4057A" w:rsidP="00C4057A">
      <w:pPr>
        <w:numPr>
          <w:ilvl w:val="0"/>
          <w:numId w:val="103"/>
        </w:numPr>
        <w:spacing w:before="100" w:beforeAutospacing="1" w:after="100" w:afterAutospacing="1" w:line="240" w:lineRule="auto"/>
      </w:pPr>
      <w:r>
        <w:rPr>
          <w:rStyle w:val="Strong"/>
        </w:rPr>
        <w:t>Recency-based weighting:</w:t>
      </w:r>
      <w:r>
        <w:t xml:space="preserve"> A pattern that occurred just yesterday might be weighted differently (either higher, under a momentum assumption, or lower, under a reversal assumption) compared to one that occurred a month ago.</w:t>
      </w:r>
    </w:p>
    <w:p w14:paraId="03947D7F" w14:textId="77777777" w:rsidR="00C4057A" w:rsidRDefault="00C4057A" w:rsidP="00C4057A">
      <w:pPr>
        <w:numPr>
          <w:ilvl w:val="0"/>
          <w:numId w:val="103"/>
        </w:numPr>
        <w:spacing w:before="100" w:beforeAutospacing="1" w:after="100" w:afterAutospacing="1" w:line="240" w:lineRule="auto"/>
      </w:pPr>
      <w:r>
        <w:rPr>
          <w:rStyle w:val="Strong"/>
        </w:rPr>
        <w:t>Compound weighting:</w:t>
      </w:r>
      <w:r>
        <w:t xml:space="preserve"> “Extended” could imply combining multiple factors. For instance, a pattern’s base weight might be frequency, but you extend it by also considering how overdue that pattern is (not seen recently -&gt; perhaps weight it higher if you believe in reversion).</w:t>
      </w:r>
    </w:p>
    <w:p w14:paraId="729F1CF8" w14:textId="77777777" w:rsidR="00C4057A" w:rsidRDefault="00C4057A" w:rsidP="00C4057A">
      <w:pPr>
        <w:spacing w:before="100" w:beforeAutospacing="1" w:after="100" w:afterAutospacing="1"/>
      </w:pPr>
      <w:r>
        <w:t>In practice, extended weighting could involve a formula or algorithm. If patterns are events, one might use something like TF-IDF style weighting (treat each pattern as a term, each draw as a document) to find unusual patterns. Or a simpler approach: normalize frequencies to [0,1] and use that as weight.</w:t>
      </w:r>
    </w:p>
    <w:p w14:paraId="5D2739E6" w14:textId="77777777" w:rsidR="00C4057A" w:rsidRDefault="00C4057A" w:rsidP="00C4057A">
      <w:pPr>
        <w:spacing w:before="100" w:beforeAutospacing="1" w:after="100" w:afterAutospacing="1"/>
      </w:pPr>
      <w:r>
        <w:rPr>
          <w:rStyle w:val="Strong"/>
        </w:rPr>
        <w:t>Example:</w:t>
      </w:r>
      <w:r>
        <w:t xml:space="preserve"> Suppose our pattern of interest is “two consecutive digits repeat in the next draw” (e.g., draw n and draw n+1 share a pair like </w:t>
      </w:r>
      <w:r>
        <w:rPr>
          <w:rStyle w:val="Strong"/>
        </w:rPr>
        <w:t>12</w:t>
      </w:r>
      <w:r>
        <w:t xml:space="preserve">3 -&gt; </w:t>
      </w:r>
      <w:r>
        <w:rPr>
          <w:rStyle w:val="Strong"/>
        </w:rPr>
        <w:t>12</w:t>
      </w:r>
      <w:r>
        <w:t>7). If this happened 10 times in 100 draws, weight = 0.1 (frequency). But if none happened in the last 30 draws, you might boost its weight by a factor (assuming it's due). The extended weight might end up, say, 0.15 after adjusting for being overdue.</w:t>
      </w:r>
    </w:p>
    <w:p w14:paraId="44E5044C" w14:textId="77777777" w:rsidR="00C4057A" w:rsidRDefault="00C4057A" w:rsidP="00C4057A">
      <w:pPr>
        <w:spacing w:before="100" w:beforeAutospacing="1" w:after="100" w:afterAutospacing="1"/>
      </w:pPr>
      <w:r>
        <w:rPr>
          <w:rStyle w:val="Strong"/>
        </w:rPr>
        <w:t>Role in Model:</w:t>
      </w:r>
      <w:r>
        <w:t xml:space="preserve"> Weighted patterns can feed into scoring systems or machine learning features. For instance, you might have a feature “pattern X score” that is the weight of pattern X if present in current </w:t>
      </w:r>
      <w:r>
        <w:lastRenderedPageBreak/>
        <w:t xml:space="preserve">analysis window. Extended weighting is </w:t>
      </w:r>
      <w:r>
        <w:rPr>
          <w:rStyle w:val="Strong"/>
        </w:rPr>
        <w:t>dependent</w:t>
      </w:r>
      <w:r>
        <w:t xml:space="preserve"> on first extracting patterns; it’s essentially a post-processing step to </w:t>
      </w:r>
      <w:r>
        <w:rPr>
          <w:rStyle w:val="Emphasis"/>
        </w:rPr>
        <w:t>evaluate and prioritize</w:t>
      </w:r>
      <w:r>
        <w:t xml:space="preserve"> those patterns.</w:t>
      </w:r>
    </w:p>
    <w:p w14:paraId="20E2A5FD" w14:textId="77777777" w:rsidR="00C4057A" w:rsidRDefault="00C4057A" w:rsidP="00C4057A">
      <w:pPr>
        <w:pStyle w:val="Heading3"/>
      </w:pPr>
      <w:r>
        <w:t>Vertical/Horizontal Pattern Stability</w:t>
      </w:r>
    </w:p>
    <w:p w14:paraId="32068E3D" w14:textId="77777777" w:rsidR="00C4057A" w:rsidRDefault="00C4057A" w:rsidP="00C4057A">
      <w:pPr>
        <w:spacing w:before="100" w:beforeAutospacing="1" w:after="100" w:afterAutospacing="1"/>
      </w:pPr>
      <w:r>
        <w:rPr>
          <w:rStyle w:val="Strong"/>
        </w:rPr>
        <w:t>Purpose:</w:t>
      </w:r>
      <w:r>
        <w:t xml:space="preserve"> This concept examines the </w:t>
      </w:r>
      <w:r>
        <w:rPr>
          <w:rStyle w:val="Strong"/>
        </w:rPr>
        <w:t>consistency of patterns across different dimensions</w:t>
      </w:r>
      <w:r>
        <w:t xml:space="preserve"> of the data:</w:t>
      </w:r>
    </w:p>
    <w:p w14:paraId="408B7DE5" w14:textId="77777777" w:rsidR="00C4057A" w:rsidRDefault="00C4057A" w:rsidP="00C4057A">
      <w:pPr>
        <w:numPr>
          <w:ilvl w:val="0"/>
          <w:numId w:val="104"/>
        </w:numPr>
        <w:spacing w:before="100" w:beforeAutospacing="1" w:after="100" w:afterAutospacing="1" w:line="240" w:lineRule="auto"/>
      </w:pPr>
      <w:r>
        <w:rPr>
          <w:rStyle w:val="Emphasis"/>
        </w:rPr>
        <w:t>Vertical stability</w:t>
      </w:r>
      <w:r>
        <w:t xml:space="preserve"> typically means consistency down a column (when draws are viewed in a table).</w:t>
      </w:r>
    </w:p>
    <w:p w14:paraId="42699BD3" w14:textId="77777777" w:rsidR="00C4057A" w:rsidRDefault="00C4057A" w:rsidP="00C4057A">
      <w:pPr>
        <w:numPr>
          <w:ilvl w:val="0"/>
          <w:numId w:val="104"/>
        </w:numPr>
        <w:spacing w:before="100" w:beforeAutospacing="1" w:after="100" w:afterAutospacing="1" w:line="240" w:lineRule="auto"/>
      </w:pPr>
      <w:r>
        <w:rPr>
          <w:rStyle w:val="Emphasis"/>
        </w:rPr>
        <w:t>Horizontal stability</w:t>
      </w:r>
      <w:r>
        <w:t xml:space="preserve"> means consistency across a row or sequence (from one draw to the next).</w:t>
      </w:r>
    </w:p>
    <w:p w14:paraId="688BBB20" w14:textId="77777777" w:rsidR="00C4057A" w:rsidRDefault="00C4057A" w:rsidP="00C4057A">
      <w:pPr>
        <w:spacing w:before="100" w:beforeAutospacing="1" w:after="100" w:afterAutospacing="1"/>
      </w:pPr>
      <w:r>
        <w:t>In simpler terms, these metrics aim to see if certain pattern features remain stable (unchanging or slowly changing) over time or across positions. Stable patterns might indicate a trend or a bias, whereas volatile patterns indicate randomness.</w:t>
      </w:r>
    </w:p>
    <w:p w14:paraId="5396B3C8" w14:textId="77777777" w:rsidR="00C4057A" w:rsidRDefault="00C4057A" w:rsidP="00C4057A">
      <w:pPr>
        <w:spacing w:before="100" w:beforeAutospacing="1" w:after="100" w:afterAutospacing="1"/>
      </w:pPr>
      <w:r>
        <w:rPr>
          <w:rStyle w:val="Strong"/>
        </w:rPr>
        <w:t>Interpretation:</w:t>
      </w:r>
    </w:p>
    <w:p w14:paraId="577BF4D8" w14:textId="77777777" w:rsidR="00C4057A" w:rsidRDefault="00C4057A" w:rsidP="00C4057A">
      <w:pPr>
        <w:numPr>
          <w:ilvl w:val="0"/>
          <w:numId w:val="105"/>
        </w:numPr>
        <w:spacing w:before="100" w:beforeAutospacing="1" w:after="100" w:afterAutospacing="1" w:line="240" w:lineRule="auto"/>
      </w:pPr>
      <w:r>
        <w:rPr>
          <w:rStyle w:val="Strong"/>
        </w:rPr>
        <w:t>Vertical Stability:</w:t>
      </w:r>
      <w:r>
        <w:t xml:space="preserve"> Imagine writing recent draws in a columnar format (e.g., for Pick 3, three columns representing the first, second, third digit of each draw). Vertical stability might look at each column individually. For example, does the first column show a stable pattern? Perhaps the first column has been alternating even-odd-even-odd consistently (that’s a stable alternating pattern). Or maybe the first column has been dominated by high digits (5-9) for 10 draws straight – a stable high pattern. Essentially, vertical analysis treats each position in the draw independently and checks patterns </w:t>
      </w:r>
      <w:r>
        <w:rPr>
          <w:rStyle w:val="Emphasis"/>
        </w:rPr>
        <w:t>down that position over time</w:t>
      </w:r>
      <w:r>
        <w:t>. This could involve tracking things like the frequency of each digit per position, the pattern of changes (is it cycling through a small subset?), etc. A “stable” vertical pattern might be one where the distribution or behavior in that column doesn’t change much over a number of draws.</w:t>
      </w:r>
    </w:p>
    <w:p w14:paraId="496CDF9B" w14:textId="77777777" w:rsidR="00C4057A" w:rsidRDefault="00C4057A" w:rsidP="00C4057A">
      <w:pPr>
        <w:numPr>
          <w:ilvl w:val="0"/>
          <w:numId w:val="105"/>
        </w:numPr>
        <w:spacing w:before="100" w:beforeAutospacing="1" w:after="100" w:afterAutospacing="1" w:line="240" w:lineRule="auto"/>
      </w:pPr>
      <w:r>
        <w:rPr>
          <w:rStyle w:val="Strong"/>
        </w:rPr>
        <w:t>Horizontal Stability:</w:t>
      </w:r>
      <w:r>
        <w:t xml:space="preserve"> Now consider patterns that span across the digits of a single draw or adjacent draws – essentially along the timeline. Horizontal pattern stability might refer to how a certain attribute of the draw persists from one draw to the next. For example, if the sum of the draw or the count of odd numbers in the draw remains the same for 5 draws in a row, that’s a horizontally stable pattern (across time, the same pattern repeats). Or if a specific pair of digits moves from one position to another in the next draw (like a digit “travels” from position 1 to position 2 in the next draw, consistently), that could be a pattern observed horizontally.</w:t>
      </w:r>
    </w:p>
    <w:p w14:paraId="70CB0EAE" w14:textId="77777777" w:rsidR="00C4057A" w:rsidRDefault="00C4057A" w:rsidP="00C4057A">
      <w:pPr>
        <w:spacing w:before="100" w:beforeAutospacing="1" w:after="100" w:afterAutospacing="1"/>
      </w:pPr>
      <w:r>
        <w:t xml:space="preserve">Another view: “horizontal” could just mean </w:t>
      </w:r>
      <w:r>
        <w:rPr>
          <w:rStyle w:val="Emphasis"/>
        </w:rPr>
        <w:t>within each draw, across its digits</w:t>
      </w:r>
      <w:r>
        <w:t xml:space="preserve">. However, usually each draw by itself is a single outcome, so we more often talk about patterns </w:t>
      </w:r>
      <w:r>
        <w:rPr>
          <w:rStyle w:val="Emphasis"/>
        </w:rPr>
        <w:t>across draws</w:t>
      </w:r>
      <w:r>
        <w:t>. So likely horizontal stability is about a pattern continuing over consecutive draws. For example, Draw1 has an all-even pattern, Draw2 is also all-even, Draw3 is all-even – the all-even pattern is horizontally stable for three draws until it breaks.</w:t>
      </w:r>
    </w:p>
    <w:p w14:paraId="38FF0D17" w14:textId="77777777" w:rsidR="00C4057A" w:rsidRDefault="00C4057A" w:rsidP="00C4057A">
      <w:pPr>
        <w:spacing w:before="100" w:beforeAutospacing="1" w:after="100" w:afterAutospacing="1"/>
      </w:pPr>
      <w:r>
        <w:rPr>
          <w:rStyle w:val="Strong"/>
        </w:rPr>
        <w:t>Implementation:</w:t>
      </w:r>
      <w:r>
        <w:t xml:space="preserve"> To measure stability, one could define metrics:</w:t>
      </w:r>
    </w:p>
    <w:p w14:paraId="2BA60A24" w14:textId="77777777" w:rsidR="00C4057A" w:rsidRDefault="00C4057A" w:rsidP="00C4057A">
      <w:pPr>
        <w:numPr>
          <w:ilvl w:val="0"/>
          <w:numId w:val="106"/>
        </w:numPr>
        <w:spacing w:before="100" w:beforeAutospacing="1" w:after="100" w:afterAutospacing="1" w:line="240" w:lineRule="auto"/>
      </w:pPr>
      <w:r>
        <w:t>For vertical: e.g., entropy or variance of distribution in a column over the last N draws (low variance = stable). Or count how many draws in a row the column stayed within a certain subset of values.</w:t>
      </w:r>
    </w:p>
    <w:p w14:paraId="1BDFD84E" w14:textId="77777777" w:rsidR="00C4057A" w:rsidRDefault="00C4057A" w:rsidP="00C4057A">
      <w:pPr>
        <w:numPr>
          <w:ilvl w:val="0"/>
          <w:numId w:val="106"/>
        </w:numPr>
        <w:spacing w:before="100" w:beforeAutospacing="1" w:after="100" w:afterAutospacing="1" w:line="240" w:lineRule="auto"/>
      </w:pPr>
      <w:r>
        <w:lastRenderedPageBreak/>
        <w:t>For horizontal: e.g., the length of the longest run where a particular pattern held (like how many consecutive draws had increasing sums before it broke).</w:t>
      </w:r>
    </w:p>
    <w:p w14:paraId="7579D7EA" w14:textId="77777777" w:rsidR="00C4057A" w:rsidRDefault="00C4057A" w:rsidP="00C4057A">
      <w:pPr>
        <w:spacing w:before="100" w:beforeAutospacing="1" w:after="100" w:afterAutospacing="1"/>
      </w:pPr>
      <w:r>
        <w:rPr>
          <w:rStyle w:val="Strong"/>
        </w:rPr>
        <w:t>Example:</w:t>
      </w:r>
      <w:r>
        <w:t xml:space="preserve"> If using a binary pattern like “did the draw contain any repeat digits?”, and we note Y/N for each draw in sequence, we might see Y,Y,Y,N,N,Y,... Horizontal stability might be assessed by how long the Y streaks and N streaks are. If one pattern (Y) tends to hold for long stretches, that pattern has high horizontal stability.</w:t>
      </w:r>
    </w:p>
    <w:p w14:paraId="5E5D12F5" w14:textId="77777777" w:rsidR="00C4057A" w:rsidRDefault="00C4057A" w:rsidP="00C4057A">
      <w:pPr>
        <w:spacing w:before="100" w:beforeAutospacing="1" w:after="100" w:afterAutospacing="1"/>
      </w:pPr>
      <w:r>
        <w:t xml:space="preserve">In code, vertical stability might be a function that for each position (column) computes a stability score. Horizontal stability might be a function that for each type of pattern (sum, odd/even composition, etc.) computes how stable it has been over recent draws. These features are </w:t>
      </w:r>
      <w:r>
        <w:rPr>
          <w:rStyle w:val="Strong"/>
        </w:rPr>
        <w:t>dependent</w:t>
      </w:r>
      <w:r>
        <w:t xml:space="preserve"> on having defined patterns to track (they don’t introduce new patterns, but analyze existing ones over axes of the data).</w:t>
      </w:r>
    </w:p>
    <w:p w14:paraId="33AD3106" w14:textId="77777777" w:rsidR="00C4057A" w:rsidRDefault="00C4057A" w:rsidP="00C4057A">
      <w:pPr>
        <w:pStyle w:val="Heading3"/>
      </w:pPr>
      <w:r>
        <w:t>Consensus Column Matching</w:t>
      </w:r>
    </w:p>
    <w:p w14:paraId="163E7BDD" w14:textId="77777777" w:rsidR="00C4057A" w:rsidRDefault="00C4057A" w:rsidP="00C4057A">
      <w:pPr>
        <w:spacing w:before="100" w:beforeAutospacing="1" w:after="100" w:afterAutospacing="1"/>
      </w:pPr>
      <w:r>
        <w:rPr>
          <w:rStyle w:val="Strong"/>
        </w:rPr>
        <w:t>Purpose:</w:t>
      </w:r>
      <w:r>
        <w:t xml:space="preserve"> This strategy is about </w:t>
      </w:r>
      <w:r>
        <w:rPr>
          <w:rStyle w:val="Strong"/>
        </w:rPr>
        <w:t>cross-verifying predictions or patterns across different sources or methods</w:t>
      </w:r>
      <w:r>
        <w:t xml:space="preserve">, specifically focusing on alignment in each “column” or digit position. If multiple analysis techniques or charts provide predictions, </w:t>
      </w:r>
      <w:r>
        <w:rPr>
          <w:rStyle w:val="Emphasis"/>
        </w:rPr>
        <w:t>consensus matching</w:t>
      </w:r>
      <w:r>
        <w:t xml:space="preserve"> finds where they agree. The underlying idea is that if independent methods point to the same digit or pattern in a given position, that consensus is likely more trustworthy.</w:t>
      </w:r>
    </w:p>
    <w:p w14:paraId="7622881A" w14:textId="77777777" w:rsidR="00C4057A" w:rsidRDefault="00C4057A" w:rsidP="00C4057A">
      <w:pPr>
        <w:spacing w:before="100" w:beforeAutospacing="1" w:after="100" w:afterAutospacing="1"/>
      </w:pPr>
      <w:r>
        <w:rPr>
          <w:rStyle w:val="Strong"/>
        </w:rPr>
        <w:t>Use Cases:</w:t>
      </w:r>
    </w:p>
    <w:p w14:paraId="25CC3DD7" w14:textId="77777777" w:rsidR="00C4057A" w:rsidRDefault="00C4057A" w:rsidP="00C4057A">
      <w:pPr>
        <w:numPr>
          <w:ilvl w:val="0"/>
          <w:numId w:val="107"/>
        </w:numPr>
        <w:spacing w:before="100" w:beforeAutospacing="1" w:after="100" w:afterAutospacing="1" w:line="240" w:lineRule="auto"/>
      </w:pPr>
      <w:r>
        <w:t>If you have separate prediction modules (for example, one based on reduction techniques and another based on pattern frequency), each might output a set of likely digits for each position in the next draw. A consensus column match would be any digit that appears in the list for the same position from both modules.</w:t>
      </w:r>
    </w:p>
    <w:p w14:paraId="276D2644" w14:textId="77777777" w:rsidR="00C4057A" w:rsidRDefault="00C4057A" w:rsidP="00C4057A">
      <w:pPr>
        <w:numPr>
          <w:ilvl w:val="0"/>
          <w:numId w:val="107"/>
        </w:numPr>
        <w:spacing w:before="100" w:beforeAutospacing="1" w:after="100" w:afterAutospacing="1" w:line="240" w:lineRule="auto"/>
      </w:pPr>
      <w:r>
        <w:t>In cross-draw analysis (midday vs evening), if a certain number is expected in a position for midday based on midday patterns and the same number is indicated by evening draw patterns, that could be considered a consensus for the combined prediction.</w:t>
      </w:r>
    </w:p>
    <w:p w14:paraId="2161CB48" w14:textId="77777777" w:rsidR="00C4057A" w:rsidRDefault="00C4057A" w:rsidP="00C4057A">
      <w:pPr>
        <w:spacing w:before="100" w:beforeAutospacing="1" w:after="100" w:afterAutospacing="1"/>
      </w:pPr>
      <w:r>
        <w:rPr>
          <w:rStyle w:val="Strong"/>
        </w:rPr>
        <w:t>Implementation:</w:t>
      </w:r>
      <w:r>
        <w:t xml:space="preserve"> Think of it as an intersection or alignment problem:</w:t>
      </w:r>
    </w:p>
    <w:p w14:paraId="3FC0550F" w14:textId="77777777" w:rsidR="00C4057A" w:rsidRDefault="00C4057A" w:rsidP="00C4057A">
      <w:pPr>
        <w:numPr>
          <w:ilvl w:val="0"/>
          <w:numId w:val="108"/>
        </w:numPr>
        <w:spacing w:before="100" w:beforeAutospacing="1" w:after="100" w:afterAutospacing="1" w:line="240" w:lineRule="auto"/>
      </w:pPr>
      <w:r>
        <w:t>For each digit position (e.g., hundreds, tens, ones), gather the candidates or pattern outputs from Method A and Method B.</w:t>
      </w:r>
    </w:p>
    <w:p w14:paraId="508BFA5D" w14:textId="77777777" w:rsidR="00C4057A" w:rsidRDefault="00C4057A" w:rsidP="00C4057A">
      <w:pPr>
        <w:numPr>
          <w:ilvl w:val="0"/>
          <w:numId w:val="108"/>
        </w:numPr>
        <w:spacing w:before="100" w:beforeAutospacing="1" w:after="100" w:afterAutospacing="1" w:line="240" w:lineRule="auto"/>
      </w:pPr>
      <w:r>
        <w:t>Identify any common candidates between A and B for that position. Those are consensus matches for that column.</w:t>
      </w:r>
    </w:p>
    <w:p w14:paraId="25109A6D" w14:textId="77777777" w:rsidR="00C4057A" w:rsidRDefault="00C4057A" w:rsidP="00C4057A">
      <w:pPr>
        <w:numPr>
          <w:ilvl w:val="0"/>
          <w:numId w:val="108"/>
        </w:numPr>
        <w:spacing w:before="100" w:beforeAutospacing="1" w:after="100" w:afterAutospacing="1" w:line="240" w:lineRule="auto"/>
      </w:pPr>
      <w:r>
        <w:t>Potentially, do this across more than two methods if applicable (consensus of many). One could also define a threshold (at least 2 out of 3 methods agree on X in column 1).</w:t>
      </w:r>
    </w:p>
    <w:p w14:paraId="09011CDF" w14:textId="77777777" w:rsidR="00C4057A" w:rsidRDefault="00C4057A" w:rsidP="00C4057A">
      <w:pPr>
        <w:spacing w:before="100" w:beforeAutospacing="1" w:after="100" w:afterAutospacing="1"/>
      </w:pPr>
      <w:r>
        <w:t>For example, say Method A’s analysis suggests {digit 2 or 7} are likely in the first position of the next draw, and Method B (perhaps using VTrac patterns) suggests {3 or 7} for the first position. The consensus for column 1 is the intersection {7}. We might then flag “7 in position 1” as a high-confidence prediction or at least feed that as a feature (like a boolean feature “consensus_digit1_exists” and value = 7 or something in the ML feature vector).</w:t>
      </w:r>
    </w:p>
    <w:p w14:paraId="0ABD3F40" w14:textId="77777777" w:rsidR="00C4057A" w:rsidRDefault="00C4057A" w:rsidP="00C4057A">
      <w:pPr>
        <w:spacing w:before="100" w:beforeAutospacing="1" w:after="100" w:afterAutospacing="1"/>
      </w:pPr>
      <w:r>
        <w:lastRenderedPageBreak/>
        <w:t>If no consensus (disjoint sets), that tells us the methods diverge for that position – also useful information (could indicate higher uncertainty).</w:t>
      </w:r>
    </w:p>
    <w:p w14:paraId="1930427C" w14:textId="77777777" w:rsidR="00C4057A" w:rsidRDefault="00C4057A" w:rsidP="00C4057A">
      <w:pPr>
        <w:spacing w:before="100" w:beforeAutospacing="1" w:after="100" w:afterAutospacing="1"/>
      </w:pPr>
      <w:r>
        <w:rPr>
          <w:rStyle w:val="Strong"/>
        </w:rPr>
        <w:t>Integration:</w:t>
      </w:r>
      <w:r>
        <w:t xml:space="preserve"> This feature is clearly </w:t>
      </w:r>
      <w:r>
        <w:rPr>
          <w:rStyle w:val="Strong"/>
        </w:rPr>
        <w:t>interdependent</w:t>
      </w:r>
      <w:r>
        <w:t xml:space="preserve"> on having multiple prediction/analysis outputs to compare. It doesn’t produce any result if you only have one method. So it would be implemented in an orchestrating layer that has access to outputs of, say, the Reduction module and the Pattern module, etc. The consensus results themselves could be treated as special features (e.g., a count of consensus columns, or the specific consensus digits as categorical features).</w:t>
      </w:r>
    </w:p>
    <w:p w14:paraId="6B73466B" w14:textId="77777777" w:rsidR="00C4057A" w:rsidRDefault="00C4057A" w:rsidP="00C4057A">
      <w:pPr>
        <w:pStyle w:val="Heading3"/>
      </w:pPr>
      <w:r>
        <w:t>Repeating/Mirrored Pattern Recognition</w:t>
      </w:r>
    </w:p>
    <w:p w14:paraId="406159A0" w14:textId="77777777" w:rsidR="00C4057A" w:rsidRDefault="00C4057A" w:rsidP="00C4057A">
      <w:pPr>
        <w:spacing w:before="100" w:beforeAutospacing="1" w:after="100" w:afterAutospacing="1"/>
      </w:pPr>
      <w:r>
        <w:rPr>
          <w:rStyle w:val="Strong"/>
        </w:rPr>
        <w:t>Purpose:</w:t>
      </w:r>
      <w:r>
        <w:t xml:space="preserve"> This refers to identifying two types of phenomena in past draws:</w:t>
      </w:r>
    </w:p>
    <w:p w14:paraId="71B8388C" w14:textId="77777777" w:rsidR="00C4057A" w:rsidRDefault="00C4057A" w:rsidP="00C4057A">
      <w:pPr>
        <w:numPr>
          <w:ilvl w:val="0"/>
          <w:numId w:val="109"/>
        </w:numPr>
        <w:spacing w:before="100" w:beforeAutospacing="1" w:after="100" w:afterAutospacing="1" w:line="240" w:lineRule="auto"/>
      </w:pPr>
      <w:r>
        <w:rPr>
          <w:rStyle w:val="Strong"/>
        </w:rPr>
        <w:t>Repeating patterns</w:t>
      </w:r>
      <w:r>
        <w:t xml:space="preserve"> – something in the current (or upcoming) draw that has been seen before exactly in the same form.</w:t>
      </w:r>
    </w:p>
    <w:p w14:paraId="435E4281" w14:textId="77777777" w:rsidR="00C4057A" w:rsidRDefault="00C4057A" w:rsidP="00C4057A">
      <w:pPr>
        <w:numPr>
          <w:ilvl w:val="0"/>
          <w:numId w:val="109"/>
        </w:numPr>
        <w:spacing w:before="100" w:beforeAutospacing="1" w:after="100" w:afterAutospacing="1" w:line="240" w:lineRule="auto"/>
      </w:pPr>
      <w:r>
        <w:rPr>
          <w:rStyle w:val="Strong"/>
        </w:rPr>
        <w:t>Mirrored patterns</w:t>
      </w:r>
      <w:r>
        <w:t xml:space="preserve"> – something in the current/upcoming draw that appeared before in a </w:t>
      </w:r>
      <w:r>
        <w:rPr>
          <w:rStyle w:val="Strong"/>
        </w:rPr>
        <w:t>mirror-transformed</w:t>
      </w:r>
      <w:r>
        <w:t xml:space="preserve"> form.</w:t>
      </w:r>
    </w:p>
    <w:p w14:paraId="122A1B38" w14:textId="77777777" w:rsidR="00C4057A" w:rsidRDefault="00C4057A" w:rsidP="00C4057A">
      <w:pPr>
        <w:spacing w:before="100" w:beforeAutospacing="1" w:after="100" w:afterAutospacing="1"/>
      </w:pPr>
      <w:r>
        <w:t>In lottery analysis, players often look for repeats (e.g., a combination that hit before) or mirror repeats (where the old result is the mirror of the new one). Recognition of these can be used to avoid picking recently seen combos or to purposely include a past combo’s mirror, depending on strategy.</w:t>
      </w:r>
    </w:p>
    <w:p w14:paraId="7462EA57" w14:textId="77777777" w:rsidR="00C4057A" w:rsidRDefault="00C4057A" w:rsidP="00C4057A">
      <w:pPr>
        <w:spacing w:before="100" w:beforeAutospacing="1" w:after="100" w:afterAutospacing="1"/>
      </w:pPr>
      <w:r>
        <w:rPr>
          <w:rStyle w:val="Strong"/>
        </w:rPr>
        <w:t>Implementation (Repeating):</w:t>
      </w:r>
      <w:r>
        <w:t xml:space="preserve"> A simple example is checking if a drawn number has appeared in the last </w:t>
      </w:r>
      <w:r>
        <w:rPr>
          <w:rStyle w:val="Emphasis"/>
        </w:rPr>
        <w:t>k</w:t>
      </w:r>
      <w:r>
        <w:t xml:space="preserve"> draws. But pattern recognition can be broader:</w:t>
      </w:r>
    </w:p>
    <w:p w14:paraId="11C4F1E3" w14:textId="77777777" w:rsidR="00C4057A" w:rsidRDefault="00C4057A" w:rsidP="00C4057A">
      <w:pPr>
        <w:numPr>
          <w:ilvl w:val="0"/>
          <w:numId w:val="110"/>
        </w:numPr>
        <w:spacing w:before="100" w:beforeAutospacing="1" w:after="100" w:afterAutospacing="1" w:line="240" w:lineRule="auto"/>
      </w:pPr>
      <w:r>
        <w:t xml:space="preserve">Maybe the </w:t>
      </w:r>
      <w:r>
        <w:rPr>
          <w:rStyle w:val="Emphasis"/>
        </w:rPr>
        <w:t>pattern</w:t>
      </w:r>
      <w:r>
        <w:t xml:space="preserve"> is not the entire combination but a feature, like “two consecutive digits in the combination”. If that pattern repeats from a previous draw, note it.</w:t>
      </w:r>
    </w:p>
    <w:p w14:paraId="4B8042B1" w14:textId="77777777" w:rsidR="00C4057A" w:rsidRDefault="00C4057A" w:rsidP="00C4057A">
      <w:pPr>
        <w:numPr>
          <w:ilvl w:val="0"/>
          <w:numId w:val="110"/>
        </w:numPr>
        <w:spacing w:before="100" w:beforeAutospacing="1" w:after="100" w:afterAutospacing="1" w:line="240" w:lineRule="auto"/>
      </w:pPr>
      <w:r>
        <w:t>Or it could be the entire combination regardless of order (if considering box form) – has that set of digits been drawn before?</w:t>
      </w:r>
    </w:p>
    <w:p w14:paraId="128B671B" w14:textId="77777777" w:rsidR="00C4057A" w:rsidRDefault="00C4057A" w:rsidP="00C4057A">
      <w:pPr>
        <w:spacing w:before="100" w:beforeAutospacing="1" w:after="100" w:afterAutospacing="1"/>
      </w:pPr>
      <w:r>
        <w:t>From a coding perspective, repeating pattern recognition might involve maintaining a history structure (like a set of past seen patterns) and then checking the new pattern against it. For example, to detect a repeat of any pattern triplet, you could have a set of all triplets seen in history and see if the current triplet is in the set.</w:t>
      </w:r>
    </w:p>
    <w:p w14:paraId="08FF3261" w14:textId="77777777" w:rsidR="00C4057A" w:rsidRDefault="00C4057A" w:rsidP="00C4057A">
      <w:pPr>
        <w:spacing w:before="100" w:beforeAutospacing="1" w:after="100" w:afterAutospacing="1"/>
      </w:pPr>
      <w:r>
        <w:rPr>
          <w:rStyle w:val="Strong"/>
        </w:rPr>
        <w:t>Implementation (Mirrored):</w:t>
      </w:r>
      <w:r>
        <w:t xml:space="preserve"> For mirrored patterns, one needs to apply mirror mapping to either the current draw or the historical draw and then compare. For instance, take each past draw, convert it to its mirror, and see if that equals the current draw. Or vice versa: mirror the current draw and check if that appears in history. This will identify cases like “today’s 2-9-4 is the mirror of last month’s 7-4-9” (using the earlier mirror example). Similarly, one can do this at the pattern feature level: e.g., if the pattern “one high, two low digits” occurred, does the opposite or mirror concept occur?</w:t>
      </w:r>
    </w:p>
    <w:p w14:paraId="413C7639" w14:textId="77777777" w:rsidR="00C4057A" w:rsidRDefault="00C4057A" w:rsidP="00C4057A">
      <w:pPr>
        <w:spacing w:before="100" w:beforeAutospacing="1" w:after="100" w:afterAutospacing="1"/>
      </w:pPr>
      <w:r>
        <w:rPr>
          <w:rStyle w:val="Strong"/>
        </w:rPr>
        <w:t>Purpose in Features:</w:t>
      </w:r>
      <w:r>
        <w:t xml:space="preserve"> These recognitions could be used as flags. Some examples:</w:t>
      </w:r>
    </w:p>
    <w:p w14:paraId="47905162" w14:textId="77777777" w:rsidR="00C4057A" w:rsidRDefault="00C4057A" w:rsidP="00C4057A">
      <w:pPr>
        <w:numPr>
          <w:ilvl w:val="0"/>
          <w:numId w:val="111"/>
        </w:numPr>
        <w:spacing w:before="100" w:beforeAutospacing="1" w:after="100" w:afterAutospacing="1" w:line="240" w:lineRule="auto"/>
      </w:pPr>
      <w:r>
        <w:lastRenderedPageBreak/>
        <w:t xml:space="preserve">A boolean feature </w:t>
      </w:r>
      <w:r>
        <w:rPr>
          <w:rStyle w:val="HTMLCode"/>
          <w:rFonts w:eastAsiaTheme="minorHAnsi"/>
        </w:rPr>
        <w:t>exact_combo_seen_before</w:t>
      </w:r>
      <w:r>
        <w:t xml:space="preserve"> (True if the exact number was drawn in the last year).</w:t>
      </w:r>
    </w:p>
    <w:p w14:paraId="068EECEE" w14:textId="77777777" w:rsidR="00C4057A" w:rsidRDefault="00C4057A" w:rsidP="00C4057A">
      <w:pPr>
        <w:numPr>
          <w:ilvl w:val="0"/>
          <w:numId w:val="111"/>
        </w:numPr>
        <w:spacing w:before="100" w:beforeAutospacing="1" w:after="100" w:afterAutospacing="1" w:line="240" w:lineRule="auto"/>
      </w:pPr>
      <w:r>
        <w:t xml:space="preserve">A feature </w:t>
      </w:r>
      <w:r>
        <w:rPr>
          <w:rStyle w:val="HTMLCode"/>
          <w:rFonts w:eastAsiaTheme="minorHAnsi"/>
        </w:rPr>
        <w:t>mirror_seen_recently</w:t>
      </w:r>
      <w:r>
        <w:t xml:space="preserve"> (True if the mirror of this number was seen recently).</w:t>
      </w:r>
    </w:p>
    <w:p w14:paraId="34240F26" w14:textId="77777777" w:rsidR="00C4057A" w:rsidRDefault="00C4057A" w:rsidP="00C4057A">
      <w:pPr>
        <w:numPr>
          <w:ilvl w:val="0"/>
          <w:numId w:val="111"/>
        </w:numPr>
        <w:spacing w:before="100" w:beforeAutospacing="1" w:after="100" w:afterAutospacing="1" w:line="240" w:lineRule="auto"/>
      </w:pPr>
      <w:r>
        <w:t xml:space="preserve">Or more subtly, </w:t>
      </w:r>
      <w:r>
        <w:rPr>
          <w:rStyle w:val="HTMLCode"/>
          <w:rFonts w:eastAsiaTheme="minorHAnsi"/>
        </w:rPr>
        <w:t>repeat_pair</w:t>
      </w:r>
      <w:r>
        <w:t xml:space="preserve"> (True if at least one pair of digits in the current draw was in the previous draw).</w:t>
      </w:r>
    </w:p>
    <w:p w14:paraId="6665F07B" w14:textId="77777777" w:rsidR="00C4057A" w:rsidRDefault="00C4057A" w:rsidP="00C4057A">
      <w:pPr>
        <w:spacing w:before="100" w:beforeAutospacing="1" w:after="100" w:afterAutospacing="1"/>
      </w:pPr>
      <w:r>
        <w:t>Typically, lottery players often avoid recently seen combos (thinking they won’t repeat soon) but might consider mirrors of recent hits. From an ML perspective, these are just additional categorical indicators that might or might not correlate with outcomes, but it’s useful to include if the domain experts care about them.</w:t>
      </w:r>
    </w:p>
    <w:p w14:paraId="6FC78A0E" w14:textId="77777777" w:rsidR="00C4057A" w:rsidRDefault="00C4057A" w:rsidP="00C4057A">
      <w:pPr>
        <w:spacing w:before="100" w:beforeAutospacing="1" w:after="100" w:afterAutospacing="1"/>
      </w:pPr>
      <w:r>
        <w:rPr>
          <w:rStyle w:val="Strong"/>
        </w:rPr>
        <w:t>Dependency:</w:t>
      </w:r>
      <w:r>
        <w:t xml:space="preserve"> For mirrored pattern recognition, the </w:t>
      </w:r>
      <w:r>
        <w:rPr>
          <w:rStyle w:val="Strong"/>
        </w:rPr>
        <w:t>mirror mapping function</w:t>
      </w:r>
      <w:r>
        <w:t xml:space="preserve"> (explained earlier) is needed. Otherwise, it’s largely historical data dependent. This feature doesn’t rely on the other pattern extraction steps except that one might consider repeating </w:t>
      </w:r>
      <w:r>
        <w:rPr>
          <w:rStyle w:val="Strong"/>
        </w:rPr>
        <w:t>patterns</w:t>
      </w:r>
      <w:r>
        <w:t xml:space="preserve"> beyond just numbers (e.g., repeating the sum value, or repeating a VTrac pattern). In that case, it would depend on first computing those pattern values for draws.</w:t>
      </w:r>
    </w:p>
    <w:p w14:paraId="55082017" w14:textId="77777777" w:rsidR="00C4057A" w:rsidRDefault="00C4057A" w:rsidP="00C4057A">
      <w:pPr>
        <w:pStyle w:val="Heading3"/>
      </w:pPr>
      <w:r>
        <w:t>Draw History Indicators (Hot/Cold, Delay, Due digits)</w:t>
      </w:r>
    </w:p>
    <w:p w14:paraId="33C3E680" w14:textId="77777777" w:rsidR="00C4057A" w:rsidRDefault="00C4057A" w:rsidP="00C4057A">
      <w:pPr>
        <w:spacing w:before="100" w:beforeAutospacing="1" w:after="100" w:afterAutospacing="1"/>
      </w:pPr>
      <w:r>
        <w:rPr>
          <w:rStyle w:val="Strong"/>
        </w:rPr>
        <w:t>Purpose:</w:t>
      </w:r>
      <w:r>
        <w:t xml:space="preserve"> These are classic lottery analysis features based on frequency and recency:</w:t>
      </w:r>
    </w:p>
    <w:p w14:paraId="7D6E95A9" w14:textId="77777777" w:rsidR="00C4057A" w:rsidRDefault="00C4057A" w:rsidP="00C4057A">
      <w:pPr>
        <w:numPr>
          <w:ilvl w:val="0"/>
          <w:numId w:val="112"/>
        </w:numPr>
        <w:spacing w:before="100" w:beforeAutospacing="1" w:after="100" w:afterAutospacing="1" w:line="240" w:lineRule="auto"/>
      </w:pPr>
      <w:r>
        <w:rPr>
          <w:rStyle w:val="Strong"/>
        </w:rPr>
        <w:t>Hot digits/numbers:</w:t>
      </w:r>
      <w:r>
        <w:t xml:space="preserve"> Those that have been drawn </w:t>
      </w:r>
      <w:r>
        <w:rPr>
          <w:rStyle w:val="Emphasis"/>
        </w:rPr>
        <w:t>frequently</w:t>
      </w:r>
      <w:r>
        <w:t xml:space="preserve"> in the recent past.</w:t>
      </w:r>
    </w:p>
    <w:p w14:paraId="16707A72" w14:textId="77777777" w:rsidR="00C4057A" w:rsidRDefault="00C4057A" w:rsidP="00C4057A">
      <w:pPr>
        <w:numPr>
          <w:ilvl w:val="0"/>
          <w:numId w:val="112"/>
        </w:numPr>
        <w:spacing w:before="100" w:beforeAutospacing="1" w:after="100" w:afterAutospacing="1" w:line="240" w:lineRule="auto"/>
      </w:pPr>
      <w:r>
        <w:rPr>
          <w:rStyle w:val="Strong"/>
        </w:rPr>
        <w:t>Cold digits/numbers:</w:t>
      </w:r>
      <w:r>
        <w:t xml:space="preserve"> Those that have been drawn </w:t>
      </w:r>
      <w:r>
        <w:rPr>
          <w:rStyle w:val="Emphasis"/>
        </w:rPr>
        <w:t>rarely</w:t>
      </w:r>
      <w:r>
        <w:t xml:space="preserve"> or not at all in the recent past.</w:t>
      </w:r>
    </w:p>
    <w:p w14:paraId="7416193D" w14:textId="77777777" w:rsidR="00C4057A" w:rsidRDefault="00C4057A" w:rsidP="00C4057A">
      <w:pPr>
        <w:numPr>
          <w:ilvl w:val="0"/>
          <w:numId w:val="112"/>
        </w:numPr>
        <w:spacing w:before="100" w:beforeAutospacing="1" w:after="100" w:afterAutospacing="1" w:line="240" w:lineRule="auto"/>
      </w:pPr>
      <w:r>
        <w:rPr>
          <w:rStyle w:val="Strong"/>
        </w:rPr>
        <w:t>Delay/Skip:</w:t>
      </w:r>
      <w:r>
        <w:t xml:space="preserve"> How many draws have passed since a digit/number last appeared (the larger this count, the more “overdue” that digit is considered).</w:t>
      </w:r>
    </w:p>
    <w:p w14:paraId="0ED33159" w14:textId="77777777" w:rsidR="00C4057A" w:rsidRDefault="00C4057A" w:rsidP="00C4057A">
      <w:pPr>
        <w:numPr>
          <w:ilvl w:val="0"/>
          <w:numId w:val="112"/>
        </w:numPr>
        <w:spacing w:before="100" w:beforeAutospacing="1" w:after="100" w:afterAutospacing="1" w:line="240" w:lineRule="auto"/>
      </w:pPr>
      <w:r>
        <w:rPr>
          <w:rStyle w:val="Strong"/>
        </w:rPr>
        <w:t>Due digits:</w:t>
      </w:r>
      <w:r>
        <w:t xml:space="preserve"> Essentially the ones with the highest delay – they are “due” to hit because they haven’t appeared in a long time.</w:t>
      </w:r>
    </w:p>
    <w:p w14:paraId="5718E44B" w14:textId="77777777" w:rsidR="00C4057A" w:rsidRDefault="00C4057A" w:rsidP="00C4057A">
      <w:pPr>
        <w:spacing w:before="100" w:beforeAutospacing="1" w:after="100" w:afterAutospacing="1"/>
      </w:pPr>
      <w:r>
        <w:t>These indicators aim to capture momentum or reversion tendencies in the lottery. Some players believe hot numbers will continue to hit (momentum), others believe cold (due) numbers are more likely to come up to “balance” the frequencies (reversion to mean). For modeling, these provide quantitative features about each digit or combination’s history.</w:t>
      </w:r>
    </w:p>
    <w:p w14:paraId="70FAFD97" w14:textId="77777777" w:rsidR="00C4057A" w:rsidRDefault="00C4057A" w:rsidP="00C4057A">
      <w:pPr>
        <w:spacing w:before="100" w:beforeAutospacing="1" w:after="100" w:afterAutospacing="1"/>
      </w:pPr>
      <w:r>
        <w:rPr>
          <w:rStyle w:val="Strong"/>
        </w:rPr>
        <w:t>Implementation:</w:t>
      </w:r>
    </w:p>
    <w:p w14:paraId="67DF7CB8" w14:textId="77777777" w:rsidR="00C4057A" w:rsidRDefault="00C4057A" w:rsidP="00C4057A">
      <w:pPr>
        <w:numPr>
          <w:ilvl w:val="0"/>
          <w:numId w:val="113"/>
        </w:numPr>
        <w:spacing w:before="100" w:beforeAutospacing="1" w:after="100" w:afterAutospacing="1" w:line="240" w:lineRule="auto"/>
      </w:pPr>
      <w:r>
        <w:t xml:space="preserve">To find hot and cold </w:t>
      </w:r>
      <w:r>
        <w:rPr>
          <w:rStyle w:val="Strong"/>
        </w:rPr>
        <w:t>digits</w:t>
      </w:r>
      <w:r>
        <w:t xml:space="preserve">, one would take a window of recent draws (e.g., last 100 draws) and count how often each digit 0-9 appeared. Those counts can be turned into features or used to label “hot” vs “cold”. For example, if digit 7 appeared 30 times in 100 draws and is the highest, it’s a hot digit; if digit 3 appeared only 5 times, it’s a cold digit. </w:t>
      </w:r>
      <w:r>
        <w:rPr>
          <w:rStyle w:val="Emphasis"/>
        </w:rPr>
        <w:t>“Hot numbers are the most frequently drawn numbers in the last 100 games. Cold numbers are the least frequently drawn...”</w:t>
      </w:r>
      <w:r>
        <w:t>​</w:t>
      </w:r>
      <w:hyperlink r:id="rId42" w:anchor=":~:text=Check%20out%20which%20Keno%20numbers,in%20the%20last%20100%20games" w:tgtFrame="_blank" w:history="1">
        <w:r>
          <w:rPr>
            <w:rStyle w:val="max-w-full"/>
            <w:color w:val="0000FF"/>
            <w:u w:val="single"/>
          </w:rPr>
          <w:t>mdlottery.com</w:t>
        </w:r>
      </w:hyperlink>
      <w:r>
        <w:t>. We might use a threshold (top 3 are hot, bottom 3 are cold, others neutral) or use the counts directly.</w:t>
      </w:r>
    </w:p>
    <w:p w14:paraId="03C08A38" w14:textId="77777777" w:rsidR="00C4057A" w:rsidRDefault="00C4057A" w:rsidP="00C4057A">
      <w:pPr>
        <w:numPr>
          <w:ilvl w:val="0"/>
          <w:numId w:val="113"/>
        </w:numPr>
        <w:spacing w:before="100" w:beforeAutospacing="1" w:after="100" w:afterAutospacing="1" w:line="240" w:lineRule="auto"/>
      </w:pPr>
      <w:r>
        <w:rPr>
          <w:rStyle w:val="Strong"/>
        </w:rPr>
        <w:t>Delay (Skip) calculation:</w:t>
      </w:r>
      <w:r>
        <w:t xml:space="preserve"> For each digit, determine how many draws ago it last appeared. If today is draw #2000 and digit 5 last appeared in draw #1985, then its skip is 15 draws. This requires scanning history from the latest draw backwards until you find the digit. You’d do this for all digits (or for each position separately if you want positional due indicators).</w:t>
      </w:r>
    </w:p>
    <w:p w14:paraId="0C8344FD" w14:textId="77777777" w:rsidR="00C4057A" w:rsidRDefault="00C4057A" w:rsidP="00C4057A">
      <w:pPr>
        <w:numPr>
          <w:ilvl w:val="0"/>
          <w:numId w:val="113"/>
        </w:numPr>
        <w:spacing w:before="100" w:beforeAutospacing="1" w:after="100" w:afterAutospacing="1" w:line="240" w:lineRule="auto"/>
      </w:pPr>
      <w:r>
        <w:rPr>
          <w:rStyle w:val="Strong"/>
        </w:rPr>
        <w:lastRenderedPageBreak/>
        <w:t>Due digits:</w:t>
      </w:r>
      <w:r>
        <w:t xml:space="preserve"> After calculating delays, rank digits by descending delay. The ones with the largest skip counts are considered most “due.” Sometimes only those that have been missing for an unusually long time are flagged. For instance, if usually no digit goes unseen for more than 50 draws and now digit 2 hasn’t appeared in 55 draws, it’s highly due.</w:t>
      </w:r>
    </w:p>
    <w:p w14:paraId="22FA4BB2" w14:textId="77777777" w:rsidR="00C4057A" w:rsidRDefault="00C4057A" w:rsidP="00C4057A">
      <w:pPr>
        <w:spacing w:before="100" w:beforeAutospacing="1" w:after="100" w:afterAutospacing="1"/>
      </w:pPr>
      <w:r>
        <w:t>These metrics can also apply to whole combinations or pairs, but typically “due digits” refers to individual digits in the context of Pick 3/4.</w:t>
      </w:r>
    </w:p>
    <w:p w14:paraId="77369E76" w14:textId="77777777" w:rsidR="00C4057A" w:rsidRDefault="00C4057A" w:rsidP="00C4057A">
      <w:pPr>
        <w:spacing w:before="100" w:beforeAutospacing="1" w:after="100" w:afterAutospacing="1"/>
      </w:pPr>
      <w:r>
        <w:rPr>
          <w:rStyle w:val="Strong"/>
        </w:rPr>
        <w:t>Usage in features:</w:t>
      </w:r>
      <w:r>
        <w:t xml:space="preserve"> We can incorporate these in a variety of ways:</w:t>
      </w:r>
    </w:p>
    <w:p w14:paraId="056A1AEB" w14:textId="77777777" w:rsidR="00C4057A" w:rsidRDefault="00C4057A" w:rsidP="00C4057A">
      <w:pPr>
        <w:numPr>
          <w:ilvl w:val="0"/>
          <w:numId w:val="114"/>
        </w:numPr>
        <w:spacing w:before="100" w:beforeAutospacing="1" w:after="100" w:afterAutospacing="1" w:line="240" w:lineRule="auto"/>
      </w:pPr>
      <w:r>
        <w:t xml:space="preserve">Binary features like </w:t>
      </w:r>
      <w:r>
        <w:rPr>
          <w:rStyle w:val="HTMLCode"/>
          <w:rFonts w:eastAsiaTheme="minorHAnsi"/>
        </w:rPr>
        <w:t>digit_7_is_hot</w:t>
      </w:r>
      <w:r>
        <w:t xml:space="preserve"> or </w:t>
      </w:r>
      <w:r>
        <w:rPr>
          <w:rStyle w:val="HTMLCode"/>
          <w:rFonts w:eastAsiaTheme="minorHAnsi"/>
        </w:rPr>
        <w:t>digit_7_is_cold</w:t>
      </w:r>
      <w:r>
        <w:t xml:space="preserve"> for each digit (this could be 10 features, or you could compress it by just listing which are hot in an array form).</w:t>
      </w:r>
    </w:p>
    <w:p w14:paraId="52975B33" w14:textId="77777777" w:rsidR="00C4057A" w:rsidRDefault="00C4057A" w:rsidP="00C4057A">
      <w:pPr>
        <w:numPr>
          <w:ilvl w:val="0"/>
          <w:numId w:val="114"/>
        </w:numPr>
        <w:spacing w:before="100" w:beforeAutospacing="1" w:after="100" w:afterAutospacing="1" w:line="240" w:lineRule="auto"/>
      </w:pPr>
      <w:r>
        <w:t xml:space="preserve">Numeric features like </w:t>
      </w:r>
      <w:r>
        <w:rPr>
          <w:rStyle w:val="HTMLCode"/>
          <w:rFonts w:eastAsiaTheme="minorHAnsi"/>
        </w:rPr>
        <w:t>freq_digit_7</w:t>
      </w:r>
      <w:r>
        <w:t xml:space="preserve"> (actual count in window) or </w:t>
      </w:r>
      <w:r>
        <w:rPr>
          <w:rStyle w:val="HTMLCode"/>
          <w:rFonts w:eastAsiaTheme="minorHAnsi"/>
        </w:rPr>
        <w:t>skip_digit_7</w:t>
      </w:r>
      <w:r>
        <w:t xml:space="preserve"> (number of draws since last seen).</w:t>
      </w:r>
    </w:p>
    <w:p w14:paraId="1392855A" w14:textId="77777777" w:rsidR="00C4057A" w:rsidRDefault="00C4057A" w:rsidP="00C4057A">
      <w:pPr>
        <w:numPr>
          <w:ilvl w:val="0"/>
          <w:numId w:val="114"/>
        </w:numPr>
        <w:spacing w:before="100" w:beforeAutospacing="1" w:after="100" w:afterAutospacing="1" w:line="240" w:lineRule="auto"/>
      </w:pPr>
      <w:r>
        <w:t xml:space="preserve">Or features of the </w:t>
      </w:r>
      <w:r>
        <w:rPr>
          <w:rStyle w:val="Emphasis"/>
        </w:rPr>
        <w:t>current draw</w:t>
      </w:r>
      <w:r>
        <w:t xml:space="preserve"> like “how many of this draw’s digits are hot?” or “sum of their skip counts.”</w:t>
      </w:r>
    </w:p>
    <w:p w14:paraId="77128EA8" w14:textId="77777777" w:rsidR="00C4057A" w:rsidRDefault="00C4057A" w:rsidP="00C4057A">
      <w:pPr>
        <w:spacing w:before="100" w:beforeAutospacing="1" w:after="100" w:afterAutospacing="1"/>
      </w:pPr>
      <w:r>
        <w:t xml:space="preserve">These are </w:t>
      </w:r>
      <w:r>
        <w:rPr>
          <w:rStyle w:val="Strong"/>
        </w:rPr>
        <w:t>standalone</w:t>
      </w:r>
      <w:r>
        <w:t xml:space="preserve"> calculations in that they derive straight from historical data and don’t require the other pattern strategies to be computed. They are often grouped into a </w:t>
      </w:r>
      <w:r>
        <w:rPr>
          <w:rStyle w:val="Strong"/>
        </w:rPr>
        <w:t>history analysis module</w:t>
      </w:r>
      <w:r>
        <w:t xml:space="preserve"> because they strictly use frequency stats.</w:t>
      </w:r>
    </w:p>
    <w:p w14:paraId="1DF7AF61" w14:textId="77777777" w:rsidR="00C4057A" w:rsidRDefault="00C4057A" w:rsidP="00C4057A">
      <w:pPr>
        <w:pStyle w:val="Heading3"/>
      </w:pPr>
      <w:r>
        <w:t>Cross-Chart Analysis (Midday, Evening, Combined)</w:t>
      </w:r>
    </w:p>
    <w:p w14:paraId="420FE8E4" w14:textId="77777777" w:rsidR="00C4057A" w:rsidRDefault="00C4057A" w:rsidP="00C4057A">
      <w:pPr>
        <w:spacing w:before="100" w:beforeAutospacing="1" w:after="100" w:afterAutospacing="1"/>
      </w:pPr>
      <w:r>
        <w:rPr>
          <w:rStyle w:val="Strong"/>
        </w:rPr>
        <w:t>Purpose:</w:t>
      </w:r>
      <w:r>
        <w:t xml:space="preserve"> Many lottery games have multiple drawing times (e.g., midday and evening draws for Pick 3). </w:t>
      </w:r>
      <w:r>
        <w:rPr>
          <w:rStyle w:val="Strong"/>
        </w:rPr>
        <w:t>Cross-chart analysis</w:t>
      </w:r>
      <w:r>
        <w:t xml:space="preserve"> refers to comparing and combining patterns across these different but related data sets. The goal is to see if integrating information from both draw times can yield better insights than looking at each in isolation.</w:t>
      </w:r>
    </w:p>
    <w:p w14:paraId="776645B2" w14:textId="77777777" w:rsidR="00C4057A" w:rsidRDefault="00C4057A" w:rsidP="00C4057A">
      <w:pPr>
        <w:spacing w:before="100" w:beforeAutospacing="1" w:after="100" w:afterAutospacing="1"/>
      </w:pPr>
      <w:r>
        <w:rPr>
          <w:rStyle w:val="Strong"/>
        </w:rPr>
        <w:t>Scenarios:</w:t>
      </w:r>
    </w:p>
    <w:p w14:paraId="298CB9D2" w14:textId="77777777" w:rsidR="00C4057A" w:rsidRDefault="00C4057A" w:rsidP="00C4057A">
      <w:pPr>
        <w:numPr>
          <w:ilvl w:val="0"/>
          <w:numId w:val="115"/>
        </w:numPr>
        <w:spacing w:before="100" w:beforeAutospacing="1" w:after="100" w:afterAutospacing="1" w:line="240" w:lineRule="auto"/>
      </w:pPr>
      <w:r>
        <w:rPr>
          <w:rStyle w:val="Strong"/>
        </w:rPr>
        <w:t>Separate Tracking:</w:t>
      </w:r>
      <w:r>
        <w:t xml:space="preserve"> Some analysts track midday draws and evening draws separately, as if they were two different lotteries, because each might have its own pattern tendencies. Cross-chart analysis might then involve looking at differences: e.g., a digit might be “hot” in midday but not in evening. Or a certain combination might have hit in evening and one wonders if it will “translate” to midday.</w:t>
      </w:r>
    </w:p>
    <w:p w14:paraId="16C18662" w14:textId="77777777" w:rsidR="00C4057A" w:rsidRDefault="00C4057A" w:rsidP="00C4057A">
      <w:pPr>
        <w:numPr>
          <w:ilvl w:val="0"/>
          <w:numId w:val="115"/>
        </w:numPr>
        <w:spacing w:before="100" w:beforeAutospacing="1" w:after="100" w:afterAutospacing="1" w:line="240" w:lineRule="auto"/>
      </w:pPr>
      <w:r>
        <w:rPr>
          <w:rStyle w:val="Strong"/>
        </w:rPr>
        <w:t>Combined Tracking:</w:t>
      </w:r>
      <w:r>
        <w:t xml:space="preserve"> Others combine all draws into one timeline (ignoring the distinction) to have more data. In that case, cross-chart analysis could simply mean features computed on the combined dataset. However, one must be careful because midday and evening drawings might have different behaviors.</w:t>
      </w:r>
    </w:p>
    <w:p w14:paraId="194D0FF5" w14:textId="77777777" w:rsidR="00C4057A" w:rsidRDefault="00C4057A" w:rsidP="00C4057A">
      <w:pPr>
        <w:spacing w:before="100" w:beforeAutospacing="1" w:after="100" w:afterAutospacing="1"/>
      </w:pPr>
      <w:r>
        <w:rPr>
          <w:rStyle w:val="Strong"/>
        </w:rPr>
        <w:t>Examples of cross-chart features:</w:t>
      </w:r>
    </w:p>
    <w:p w14:paraId="3C69DFE1" w14:textId="77777777" w:rsidR="00C4057A" w:rsidRDefault="00C4057A" w:rsidP="00C4057A">
      <w:pPr>
        <w:numPr>
          <w:ilvl w:val="0"/>
          <w:numId w:val="116"/>
        </w:numPr>
        <w:spacing w:before="100" w:beforeAutospacing="1" w:after="100" w:afterAutospacing="1" w:line="240" w:lineRule="auto"/>
      </w:pPr>
      <w:r>
        <w:t>Compare hot/cold between charts: e.g., a feature “digit 5 hot in both charts?” or “digit 5 hot in midday but cold in evening” (this kind of contrast could be interesting).</w:t>
      </w:r>
    </w:p>
    <w:p w14:paraId="44BE8538" w14:textId="77777777" w:rsidR="00C4057A" w:rsidRDefault="00C4057A" w:rsidP="00C4057A">
      <w:pPr>
        <w:numPr>
          <w:ilvl w:val="0"/>
          <w:numId w:val="116"/>
        </w:numPr>
        <w:spacing w:before="100" w:beforeAutospacing="1" w:after="100" w:afterAutospacing="1" w:line="240" w:lineRule="auto"/>
      </w:pPr>
      <w:r>
        <w:t xml:space="preserve">Lag relationships: maybe a number that appears in evening often appears in the next midday (a kind of trans-chart pattern). One could compute, for each number, the probability it shows in </w:t>
      </w:r>
      <w:r>
        <w:lastRenderedPageBreak/>
        <w:t>the next draw of the opposite time if it showed in the current draw. If any strong correlation is found, that becomes a feature or even a predictive rule.</w:t>
      </w:r>
    </w:p>
    <w:p w14:paraId="5C097DF3" w14:textId="77777777" w:rsidR="00C4057A" w:rsidRDefault="00C4057A" w:rsidP="00C4057A">
      <w:pPr>
        <w:numPr>
          <w:ilvl w:val="0"/>
          <w:numId w:val="116"/>
        </w:numPr>
        <w:spacing w:before="100" w:beforeAutospacing="1" w:after="100" w:afterAutospacing="1" w:line="240" w:lineRule="auto"/>
      </w:pPr>
      <w:r>
        <w:t>Combined chart frequency: simply treat all draws together and compute hot/cold normally but label it as combined. Then see if that differs from the individual ones.</w:t>
      </w:r>
    </w:p>
    <w:p w14:paraId="7331AD7D" w14:textId="77777777" w:rsidR="00C4057A" w:rsidRDefault="00C4057A" w:rsidP="00C4057A">
      <w:pPr>
        <w:spacing w:before="100" w:beforeAutospacing="1" w:after="100" w:afterAutospacing="1"/>
      </w:pPr>
      <w:r>
        <w:rPr>
          <w:rStyle w:val="Strong"/>
        </w:rPr>
        <w:t>Use Case:</w:t>
      </w:r>
      <w:r>
        <w:t xml:space="preserve"> If midday and evening draws are independent, combining might just add noise, but if there’s any interaction (like the lottery might use the same machine or simply probability quirks), cross-chart might highlight something. At least, it provides a more holistic feature set. For ML, one could input both the features from midday history and evening history for predicting, say, the next evening draw.</w:t>
      </w:r>
    </w:p>
    <w:p w14:paraId="53D988EC" w14:textId="77777777" w:rsidR="00C4057A" w:rsidRDefault="00C4057A" w:rsidP="00C4057A">
      <w:pPr>
        <w:spacing w:before="100" w:beforeAutospacing="1" w:after="100" w:afterAutospacing="1"/>
      </w:pPr>
      <w:r>
        <w:rPr>
          <w:rStyle w:val="Strong"/>
        </w:rPr>
        <w:t>Implementation:</w:t>
      </w:r>
      <w:r>
        <w:t xml:space="preserve"> One approach is to build separate feature sets for midday and evening using the same techniques (patterns, reductions, etc.), and then either:</w:t>
      </w:r>
    </w:p>
    <w:p w14:paraId="5B66B0F5" w14:textId="77777777" w:rsidR="00C4057A" w:rsidRDefault="00C4057A" w:rsidP="00C4057A">
      <w:pPr>
        <w:numPr>
          <w:ilvl w:val="0"/>
          <w:numId w:val="117"/>
        </w:numPr>
        <w:spacing w:before="100" w:beforeAutospacing="1" w:after="100" w:afterAutospacing="1" w:line="240" w:lineRule="auto"/>
      </w:pPr>
      <w:r>
        <w:t>Merge them (for combined analysis) – perhaps by averaging or adding counts.</w:t>
      </w:r>
    </w:p>
    <w:p w14:paraId="0D9F7E13" w14:textId="77777777" w:rsidR="00C4057A" w:rsidRDefault="00C4057A" w:rsidP="00C4057A">
      <w:pPr>
        <w:numPr>
          <w:ilvl w:val="0"/>
          <w:numId w:val="117"/>
        </w:numPr>
        <w:spacing w:before="100" w:beforeAutospacing="1" w:after="100" w:afterAutospacing="1" w:line="240" w:lineRule="auto"/>
      </w:pPr>
      <w:r>
        <w:t>Or compare them (generate difference features like “freq in midday – freq in evening” for each digit).</w:t>
      </w:r>
    </w:p>
    <w:p w14:paraId="3AB454ED" w14:textId="77777777" w:rsidR="00C4057A" w:rsidRDefault="00C4057A" w:rsidP="00C4057A">
      <w:pPr>
        <w:spacing w:before="100" w:beforeAutospacing="1" w:after="100" w:afterAutospacing="1"/>
      </w:pPr>
      <w:r>
        <w:t>Another approach is to have a module that directly takes both datasets and produces some cross features (like correlation measures or combined rankings).</w:t>
      </w:r>
    </w:p>
    <w:p w14:paraId="332AE084" w14:textId="77777777" w:rsidR="00C4057A" w:rsidRDefault="00C4057A" w:rsidP="00C4057A">
      <w:pPr>
        <w:spacing w:before="100" w:beforeAutospacing="1" w:after="100" w:afterAutospacing="1"/>
      </w:pPr>
      <w:r>
        <w:rPr>
          <w:rStyle w:val="Strong"/>
        </w:rPr>
        <w:t>Example:</w:t>
      </w:r>
      <w:r>
        <w:t xml:space="preserve"> If we know “3” has been extremely cold in midday (not seen in 20 draws) but just appeared in the last evening draw, some players might think that “3” could break out in midday soon (or conversely, that because it showed in evening, it might continue in evening rather than midday). A cross-chart feature could be </w:t>
      </w:r>
      <w:r>
        <w:rPr>
          <w:rStyle w:val="HTMLCode"/>
          <w:rFonts w:eastAsiaTheme="minorHAnsi"/>
        </w:rPr>
        <w:t>midday_skip_3</w:t>
      </w:r>
      <w:r>
        <w:t xml:space="preserve"> and </w:t>
      </w:r>
      <w:r>
        <w:rPr>
          <w:rStyle w:val="HTMLCode"/>
          <w:rFonts w:eastAsiaTheme="minorHAnsi"/>
        </w:rPr>
        <w:t>evening_skip_3</w:t>
      </w:r>
      <w:r>
        <w:t xml:space="preserve"> both as features, allowing the model to detect such patterns itself. Or a flag </w:t>
      </w:r>
      <w:r>
        <w:rPr>
          <w:rStyle w:val="HTMLCode"/>
          <w:rFonts w:eastAsiaTheme="minorHAnsi"/>
        </w:rPr>
        <w:t>evening_had_3</w:t>
      </w:r>
      <w:r>
        <w:t xml:space="preserve"> to be used when predicting midday.</w:t>
      </w:r>
    </w:p>
    <w:p w14:paraId="0EF3E852" w14:textId="77777777" w:rsidR="00C4057A" w:rsidRDefault="00C4057A" w:rsidP="00C4057A">
      <w:pPr>
        <w:spacing w:before="100" w:beforeAutospacing="1" w:after="100" w:afterAutospacing="1"/>
      </w:pPr>
      <w:r>
        <w:rPr>
          <w:rStyle w:val="Strong"/>
        </w:rPr>
        <w:t>Integration:</w:t>
      </w:r>
      <w:r>
        <w:t xml:space="preserve"> Cross-chart analysis is somewhat </w:t>
      </w:r>
      <w:r>
        <w:rPr>
          <w:rStyle w:val="Strong"/>
        </w:rPr>
        <w:t>independent</w:t>
      </w:r>
      <w:r>
        <w:t xml:space="preserve"> of the other strategies (it’s more about data partitioning), but it often will </w:t>
      </w:r>
      <w:r>
        <w:rPr>
          <w:rStyle w:val="Emphasis"/>
        </w:rPr>
        <w:t>utilize those strategies on each chart</w:t>
      </w:r>
      <w:r>
        <w:t>. In code, you might implement all the above methods in a way that they can be parameterized by which dataset (midday or evening or both) to analyze. Then the cross-chart module orchestrates calls to, say, the history indicator functions for each chart and compares results.</w:t>
      </w:r>
    </w:p>
    <w:p w14:paraId="3E244664" w14:textId="77777777" w:rsidR="00C4057A" w:rsidRDefault="00C4057A" w:rsidP="00C4057A">
      <w:pPr>
        <w:spacing w:after="0"/>
      </w:pPr>
      <w:r>
        <w:pict w14:anchorId="15617D9A">
          <v:rect id="_x0000_i1029" style="width:0;height:1.5pt" o:hralign="center" o:hrstd="t" o:hr="t" fillcolor="#a0a0a0" stroked="f"/>
        </w:pict>
      </w:r>
    </w:p>
    <w:p w14:paraId="10AD3170" w14:textId="77777777" w:rsidR="00C4057A" w:rsidRDefault="00C4057A" w:rsidP="00C4057A">
      <w:pPr>
        <w:spacing w:before="100" w:beforeAutospacing="1" w:after="100" w:afterAutospacing="1"/>
      </w:pPr>
      <w:r>
        <w:t>Having described each strategy, we can summarize that some are transformations (BRV, IRV, VTrac, Mirror), some are feature extraction (patterns, stability, consensus), and some are statistical indicators (history, cross-chart). Next, we will examine which of these features depend on one another and which can operate independently, before moving on to how to best organize them into module(s).</w:t>
      </w:r>
    </w:p>
    <w:p w14:paraId="5F4E579F" w14:textId="77777777" w:rsidR="00C4057A" w:rsidRDefault="00C4057A" w:rsidP="00C4057A">
      <w:pPr>
        <w:pStyle w:val="Heading2"/>
      </w:pPr>
      <w:r>
        <w:t>Feature Interdependencies vs. Standalone Use</w:t>
      </w:r>
    </w:p>
    <w:p w14:paraId="5B8468F8" w14:textId="77777777" w:rsidR="00C4057A" w:rsidRDefault="00C4057A" w:rsidP="00C4057A">
      <w:pPr>
        <w:spacing w:before="100" w:beforeAutospacing="1" w:after="100" w:afterAutospacing="1"/>
      </w:pPr>
      <w:r>
        <w:t>Not all these strategies work in isolation; some are building blocks for others. Understanding their interdependencies helps decide how to group them in code:</w:t>
      </w:r>
    </w:p>
    <w:p w14:paraId="01BBD5C1" w14:textId="77777777" w:rsidR="00C4057A" w:rsidRDefault="00C4057A" w:rsidP="00C4057A">
      <w:pPr>
        <w:numPr>
          <w:ilvl w:val="0"/>
          <w:numId w:val="118"/>
        </w:numPr>
        <w:spacing w:before="100" w:beforeAutospacing="1" w:after="100" w:afterAutospacing="1" w:line="240" w:lineRule="auto"/>
      </w:pPr>
      <w:r>
        <w:rPr>
          <w:rStyle w:val="Strong"/>
        </w:rPr>
        <w:lastRenderedPageBreak/>
        <w:t>Bulk vs Iterative Reduction:</w:t>
      </w:r>
      <w:r>
        <w:t xml:space="preserve"> These two are alternative methods to achieve a similar goal (digit reduction). They are largely self-contained, and one would typically use one or the other for a given task. They don’t depend on other features, though they might feed into later steps (e.g., you might feed a reduced digit into a pattern analysis). In code, they could be two functions in a reduction module, sharing some utilities.</w:t>
      </w:r>
    </w:p>
    <w:p w14:paraId="1E03F08F" w14:textId="77777777" w:rsidR="00C4057A" w:rsidRDefault="00C4057A" w:rsidP="00C4057A">
      <w:pPr>
        <w:numPr>
          <w:ilvl w:val="0"/>
          <w:numId w:val="118"/>
        </w:numPr>
        <w:spacing w:before="100" w:beforeAutospacing="1" w:after="100" w:afterAutospacing="1" w:line="240" w:lineRule="auto"/>
      </w:pPr>
      <w:r>
        <w:rPr>
          <w:rStyle w:val="Strong"/>
        </w:rPr>
        <w:t>VTrac &amp; Mirror:</w:t>
      </w:r>
      <w:r>
        <w:t xml:space="preserve"> Both are related transformations. Mirror mapping is essentially the rule behind VTrac grouping. They can be used independently (you might use mirror checks without doing a full VTrac conversion) but also naturally complement each other. VTrac conversion would likely use the mirror map internally. Neither requires other features to function; they purely transform digit values. So these can be standalone utilities.</w:t>
      </w:r>
    </w:p>
    <w:p w14:paraId="18304E35" w14:textId="77777777" w:rsidR="00C4057A" w:rsidRDefault="00C4057A" w:rsidP="00C4057A">
      <w:pPr>
        <w:numPr>
          <w:ilvl w:val="0"/>
          <w:numId w:val="118"/>
        </w:numPr>
        <w:spacing w:before="100" w:beforeAutospacing="1" w:after="100" w:afterAutospacing="1" w:line="240" w:lineRule="auto"/>
      </w:pPr>
      <w:r>
        <w:rPr>
          <w:rStyle w:val="Strong"/>
        </w:rPr>
        <w:t>Target Length Achievement:</w:t>
      </w:r>
      <w:r>
        <w:t xml:space="preserve"> This is not a pattern or transformation itself but a control mechanism for processes like reduction or pattern generation. It is </w:t>
      </w:r>
      <w:r>
        <w:rPr>
          <w:rStyle w:val="Emphasis"/>
        </w:rPr>
        <w:t>dependent on the context</w:t>
      </w:r>
      <w:r>
        <w:t xml:space="preserve"> – you apply TLA to ensure a result from another process meets a size criterion. Thus, TLA always goes hand-in-hand with either a reduction routine or a pattern selection routine. (E.g., use TLA after IRV to make sure exactly N digits remain.)</w:t>
      </w:r>
    </w:p>
    <w:p w14:paraId="103510D6" w14:textId="77777777" w:rsidR="00C4057A" w:rsidRDefault="00C4057A" w:rsidP="00C4057A">
      <w:pPr>
        <w:numPr>
          <w:ilvl w:val="0"/>
          <w:numId w:val="118"/>
        </w:numPr>
        <w:spacing w:before="100" w:beforeAutospacing="1" w:after="100" w:afterAutospacing="1" w:line="240" w:lineRule="auto"/>
      </w:pPr>
      <w:r>
        <w:rPr>
          <w:rStyle w:val="Strong"/>
        </w:rPr>
        <w:t>3-Value Sliding Patterns:</w:t>
      </w:r>
      <w:r>
        <w:t xml:space="preserve"> This extraction can be done on raw data or on transformed data (one could slide through VTrac sequences too). It doesn’t inherently need other features. It produces patterns which might then be used by weighting or stability analysis. So we can consider sliding pattern extraction as a mostly standalone feature generator that might feed into others.</w:t>
      </w:r>
    </w:p>
    <w:p w14:paraId="5ED3A374" w14:textId="77777777" w:rsidR="00C4057A" w:rsidRDefault="00C4057A" w:rsidP="00C4057A">
      <w:pPr>
        <w:numPr>
          <w:ilvl w:val="0"/>
          <w:numId w:val="118"/>
        </w:numPr>
        <w:spacing w:before="100" w:beforeAutospacing="1" w:after="100" w:afterAutospacing="1" w:line="240" w:lineRule="auto"/>
      </w:pPr>
      <w:r>
        <w:rPr>
          <w:rStyle w:val="Strong"/>
        </w:rPr>
        <w:t>Extended Pattern Weighting:</w:t>
      </w:r>
      <w:r>
        <w:t xml:space="preserve"> By design, this depends on having patterns (from sliding windows or other pattern identifications). It cannot exist alone; it takes inputs like “pattern frequency counts” and outputs weighted scores. Thus, it's interdependent with pattern extraction modules.</w:t>
      </w:r>
    </w:p>
    <w:p w14:paraId="78327E71" w14:textId="77777777" w:rsidR="00C4057A" w:rsidRDefault="00C4057A" w:rsidP="00C4057A">
      <w:pPr>
        <w:numPr>
          <w:ilvl w:val="0"/>
          <w:numId w:val="118"/>
        </w:numPr>
        <w:spacing w:before="100" w:beforeAutospacing="1" w:after="100" w:afterAutospacing="1" w:line="240" w:lineRule="auto"/>
      </w:pPr>
      <w:r>
        <w:rPr>
          <w:rStyle w:val="Strong"/>
        </w:rPr>
        <w:t>Vertical/Horizontal Stability:</w:t>
      </w:r>
      <w:r>
        <w:t xml:space="preserve"> This also depends on having defined pattern metrics to examine over time or across positions. For example, you might examine stability of the sum, or stability of “last digit repeats” pattern. Without those base pattern values, stability has no meaning. So we can view stability analysis as an add-on analysis that consumes time-series of features (could be applied to raw digits too, but typically you’re tracking something). It’s not a prerequisite for anything else, meaning you could choose not to use it and still use other features, but if you want it, you need other data prepared.</w:t>
      </w:r>
    </w:p>
    <w:p w14:paraId="4429A512" w14:textId="77777777" w:rsidR="00C4057A" w:rsidRDefault="00C4057A" w:rsidP="00C4057A">
      <w:pPr>
        <w:numPr>
          <w:ilvl w:val="0"/>
          <w:numId w:val="118"/>
        </w:numPr>
        <w:spacing w:before="100" w:beforeAutospacing="1" w:after="100" w:afterAutospacing="1" w:line="240" w:lineRule="auto"/>
      </w:pPr>
      <w:r>
        <w:rPr>
          <w:rStyle w:val="Strong"/>
        </w:rPr>
        <w:t>Consensus Column Matching:</w:t>
      </w:r>
      <w:r>
        <w:t xml:space="preserve"> This is clearly dependent on multiple prediction/feature outputs to compare. You at least need two sets of candidate digits or patterns for each position from different sources. For instance, results from a reduction method and results from a pattern frequency method. Only then can you find consensus. It doesn’t feed back into those methods (one-way dependency). It can be omitted if only one method is used, but it’s very useful when you have parallel approaches.</w:t>
      </w:r>
    </w:p>
    <w:p w14:paraId="0CAE6C4C" w14:textId="77777777" w:rsidR="00C4057A" w:rsidRDefault="00C4057A" w:rsidP="00C4057A">
      <w:pPr>
        <w:numPr>
          <w:ilvl w:val="0"/>
          <w:numId w:val="118"/>
        </w:numPr>
        <w:spacing w:before="100" w:beforeAutospacing="1" w:after="100" w:afterAutospacing="1" w:line="240" w:lineRule="auto"/>
      </w:pPr>
      <w:r>
        <w:rPr>
          <w:rStyle w:val="Strong"/>
        </w:rPr>
        <w:t>Repeating/Mirrored Pattern Recognition:</w:t>
      </w:r>
    </w:p>
    <w:p w14:paraId="1A7D6166" w14:textId="77777777" w:rsidR="00C4057A" w:rsidRDefault="00C4057A" w:rsidP="00C4057A">
      <w:pPr>
        <w:numPr>
          <w:ilvl w:val="1"/>
          <w:numId w:val="118"/>
        </w:numPr>
        <w:spacing w:before="100" w:beforeAutospacing="1" w:after="100" w:afterAutospacing="1" w:line="240" w:lineRule="auto"/>
      </w:pPr>
      <w:r>
        <w:t>The “repeating” portion mostly just needs historical data of whatever pattern or number you are checking. You could use it on raw numbers alone (then it’s completely independent, just checking if a number repeated). If using it for patterns like “repeat of last sum” then it depends on having calculated that pattern for past draws as well. In general, repeating-check is a simple feature that just piggybacks on either raw history or on some extracted pattern history.</w:t>
      </w:r>
    </w:p>
    <w:p w14:paraId="570E4BF6" w14:textId="77777777" w:rsidR="00C4057A" w:rsidRDefault="00C4057A" w:rsidP="00C4057A">
      <w:pPr>
        <w:numPr>
          <w:ilvl w:val="1"/>
          <w:numId w:val="118"/>
        </w:numPr>
        <w:spacing w:before="100" w:beforeAutospacing="1" w:after="100" w:afterAutospacing="1" w:line="240" w:lineRule="auto"/>
      </w:pPr>
      <w:r>
        <w:t>The “mirrored” portion requires the mirror mapping. If we consider mirror of whole draws, that’s just using the mirror utility. If we consider mirror of patterns, similarly you need the mirror logic. So mirrored recognition depends on the mirror feature existing. Other than that, it’s a self-contained check (does X’s mirror equal Y).</w:t>
      </w:r>
    </w:p>
    <w:p w14:paraId="5A850843" w14:textId="77777777" w:rsidR="00C4057A" w:rsidRDefault="00C4057A" w:rsidP="00C4057A">
      <w:pPr>
        <w:numPr>
          <w:ilvl w:val="0"/>
          <w:numId w:val="118"/>
        </w:numPr>
        <w:spacing w:before="100" w:beforeAutospacing="1" w:after="100" w:afterAutospacing="1" w:line="240" w:lineRule="auto"/>
      </w:pPr>
      <w:r>
        <w:rPr>
          <w:rStyle w:val="Strong"/>
        </w:rPr>
        <w:lastRenderedPageBreak/>
        <w:t>Draw History (Hot/Cold/Due):</w:t>
      </w:r>
      <w:r>
        <w:t xml:space="preserve"> These are standalone statistics from the history and do not require any input from the other methods. One can compute hot/cold/due entirely independently. (In implementation, you might reuse some code like a frequency counter that could also be used for pattern frequencies, but logically this is independent.) Other features might incorporate these (e.g., consensus might consider if a consensus digit is hot in both charts), but there’s no reverse dependency.</w:t>
      </w:r>
    </w:p>
    <w:p w14:paraId="3C9AE1C2" w14:textId="77777777" w:rsidR="00C4057A" w:rsidRDefault="00C4057A" w:rsidP="00C4057A">
      <w:pPr>
        <w:numPr>
          <w:ilvl w:val="0"/>
          <w:numId w:val="118"/>
        </w:numPr>
        <w:spacing w:before="100" w:beforeAutospacing="1" w:after="100" w:afterAutospacing="1" w:line="240" w:lineRule="auto"/>
      </w:pPr>
      <w:r>
        <w:rPr>
          <w:rStyle w:val="Strong"/>
        </w:rPr>
        <w:t>Cross-Chart Analysis:</w:t>
      </w:r>
      <w:r>
        <w:t xml:space="preserve"> This one is somewhat overarching – it can incorporate any of the above features but applied to different datasets. The act of cross-analysis itself depends on having analyses done on each chart separately. For example, to compare hot numbers midday vs evening, you need the hot number computation for each. To find cross-chart consensus patterns, you need pattern extraction on each chart. So think of cross-chart as a </w:t>
      </w:r>
      <w:r>
        <w:rPr>
          <w:rStyle w:val="Strong"/>
        </w:rPr>
        <w:t>meta-process</w:t>
      </w:r>
      <w:r>
        <w:t xml:space="preserve"> that brings together results from two parallel pipelines (midday pipeline and evening pipeline). Standalone? You could skip cross-chart entirely and just analyze combined data, but if you do cross-chart, it inherently ties into multiple feature computations.</w:t>
      </w:r>
    </w:p>
    <w:p w14:paraId="1CD3AD24" w14:textId="77777777" w:rsidR="00C4057A" w:rsidRDefault="00C4057A" w:rsidP="00C4057A">
      <w:pPr>
        <w:spacing w:before="100" w:beforeAutospacing="1" w:after="100" w:afterAutospacing="1"/>
      </w:pPr>
      <w:r>
        <w:t xml:space="preserve">To summarize: features like </w:t>
      </w:r>
      <w:r>
        <w:rPr>
          <w:rStyle w:val="Strong"/>
        </w:rPr>
        <w:t>BRV, IRV, VTrac, Mirror, hot/cold</w:t>
      </w:r>
      <w:r>
        <w:t xml:space="preserve"> are fairly standalone building blocks. Features like </w:t>
      </w:r>
      <w:r>
        <w:rPr>
          <w:rStyle w:val="Strong"/>
        </w:rPr>
        <w:t>TLA, weighting, stability, consensus, cross-chart</w:t>
      </w:r>
      <w:r>
        <w:t xml:space="preserve"> function on top of or between other features. </w:t>
      </w:r>
      <w:r>
        <w:rPr>
          <w:rStyle w:val="Strong"/>
        </w:rPr>
        <w:t>Pattern extraction</w:t>
      </w:r>
      <w:r>
        <w:t xml:space="preserve"> (sliding, repeating, mirrored) sits in the middle: it uses basic data and feeds into higher-level analyses.</w:t>
      </w:r>
    </w:p>
    <w:p w14:paraId="7FA5F380" w14:textId="77777777" w:rsidR="00C4057A" w:rsidRDefault="00C4057A" w:rsidP="00C4057A">
      <w:pPr>
        <w:spacing w:before="100" w:beforeAutospacing="1" w:after="100" w:afterAutospacing="1"/>
      </w:pPr>
      <w:r>
        <w:t>Understanding these relationships, we can make informed decisions about code modularization. For example, it might make sense to keep tightly related processes (like extraction and weighting of patterns) in the same module or class, while keeping independent utilities (like mirror mapping) separate for reuse.</w:t>
      </w:r>
    </w:p>
    <w:p w14:paraId="1C7B62E6" w14:textId="77777777" w:rsidR="00C4057A" w:rsidRDefault="00C4057A" w:rsidP="00C4057A">
      <w:pPr>
        <w:pStyle w:val="Heading2"/>
      </w:pPr>
      <w:r>
        <w:t>Module Integration vs. Separation</w:t>
      </w:r>
    </w:p>
    <w:p w14:paraId="448DCC86" w14:textId="77777777" w:rsidR="00C4057A" w:rsidRDefault="00C4057A" w:rsidP="00C4057A">
      <w:pPr>
        <w:spacing w:before="100" w:beforeAutospacing="1" w:after="100" w:afterAutospacing="1"/>
      </w:pPr>
      <w:r>
        <w:t>We have a spectrum of choices for organizing this into code:</w:t>
      </w:r>
    </w:p>
    <w:p w14:paraId="0EEC08A6" w14:textId="77777777" w:rsidR="00C4057A" w:rsidRDefault="00C4057A" w:rsidP="00C4057A">
      <w:pPr>
        <w:numPr>
          <w:ilvl w:val="0"/>
          <w:numId w:val="119"/>
        </w:numPr>
        <w:spacing w:before="100" w:beforeAutospacing="1" w:after="100" w:afterAutospacing="1" w:line="240" w:lineRule="auto"/>
      </w:pPr>
      <w:r>
        <w:t xml:space="preserve">A </w:t>
      </w:r>
      <w:r>
        <w:rPr>
          <w:rStyle w:val="Strong"/>
        </w:rPr>
        <w:t>single unified module</w:t>
      </w:r>
      <w:r>
        <w:t xml:space="preserve"> that contains all functions and classes for every strategy.</w:t>
      </w:r>
    </w:p>
    <w:p w14:paraId="1014853A" w14:textId="77777777" w:rsidR="00C4057A" w:rsidRDefault="00C4057A" w:rsidP="00C4057A">
      <w:pPr>
        <w:numPr>
          <w:ilvl w:val="0"/>
          <w:numId w:val="119"/>
        </w:numPr>
        <w:spacing w:before="100" w:beforeAutospacing="1" w:after="100" w:afterAutospacing="1" w:line="240" w:lineRule="auto"/>
      </w:pPr>
      <w:r>
        <w:t xml:space="preserve">A </w:t>
      </w:r>
      <w:r>
        <w:rPr>
          <w:rStyle w:val="Strong"/>
        </w:rPr>
        <w:t>set of multiple modules</w:t>
      </w:r>
      <w:r>
        <w:t>, each handling a subset of related features, which together form the whole system.</w:t>
      </w:r>
    </w:p>
    <w:p w14:paraId="7E47A908" w14:textId="77777777" w:rsidR="00C4057A" w:rsidRDefault="00C4057A" w:rsidP="00C4057A">
      <w:pPr>
        <w:spacing w:before="100" w:beforeAutospacing="1" w:after="100" w:afterAutospacing="1"/>
      </w:pPr>
      <w:r>
        <w:t>Let's consider each approach and evaluate it in terms of code organization, maintainability, reusability, machine learning integration, and complexity.</w:t>
      </w:r>
    </w:p>
    <w:p w14:paraId="1E2C8322" w14:textId="77777777" w:rsidR="00C4057A" w:rsidRDefault="00C4057A" w:rsidP="00C4057A">
      <w:pPr>
        <w:pStyle w:val="Heading3"/>
      </w:pPr>
      <w:r>
        <w:t>Single Unified Module Approach</w:t>
      </w:r>
    </w:p>
    <w:p w14:paraId="2CAF6022" w14:textId="77777777" w:rsidR="00C4057A" w:rsidRDefault="00C4057A" w:rsidP="00C4057A">
      <w:pPr>
        <w:spacing w:before="100" w:beforeAutospacing="1" w:after="100" w:afterAutospacing="1"/>
      </w:pPr>
      <w:r>
        <w:rPr>
          <w:rStyle w:val="Strong"/>
        </w:rPr>
        <w:t>Description:</w:t>
      </w:r>
      <w:r>
        <w:t xml:space="preserve"> All the above strategies would be implemented in one Python module (or package) called something like </w:t>
      </w:r>
      <w:r>
        <w:rPr>
          <w:rStyle w:val="HTMLCode"/>
          <w:rFonts w:eastAsiaTheme="minorHAnsi"/>
        </w:rPr>
        <w:t>digit_patterns.py</w:t>
      </w:r>
      <w:r>
        <w:t>. This module might have multiple functions or one big class that does everything from reduction to pattern analysis to feature output.</w:t>
      </w:r>
    </w:p>
    <w:p w14:paraId="5F07B557" w14:textId="77777777" w:rsidR="00C4057A" w:rsidRDefault="00C4057A" w:rsidP="00C4057A">
      <w:pPr>
        <w:spacing w:before="100" w:beforeAutospacing="1" w:after="100" w:afterAutospacing="1"/>
      </w:pPr>
      <w:r>
        <w:rPr>
          <w:rStyle w:val="Strong"/>
        </w:rPr>
        <w:t>Pros:</w:t>
      </w:r>
    </w:p>
    <w:p w14:paraId="45C4C543" w14:textId="77777777" w:rsidR="00C4057A" w:rsidRDefault="00C4057A" w:rsidP="00C4057A">
      <w:pPr>
        <w:numPr>
          <w:ilvl w:val="0"/>
          <w:numId w:val="120"/>
        </w:numPr>
        <w:spacing w:before="100" w:beforeAutospacing="1" w:after="100" w:afterAutospacing="1" w:line="240" w:lineRule="auto"/>
      </w:pPr>
      <w:r>
        <w:rPr>
          <w:rStyle w:val="Strong"/>
        </w:rPr>
        <w:lastRenderedPageBreak/>
        <w:t>Centralized Logic:</w:t>
      </w:r>
      <w:r>
        <w:t xml:space="preserve"> Everything is in one place, which can be convenient to import and use. For example, a single call could run the entire analysis pipeline and return all features. This ensures that all parts naturally use the same data structures and there's no duplication.</w:t>
      </w:r>
    </w:p>
    <w:p w14:paraId="28D08271" w14:textId="77777777" w:rsidR="00C4057A" w:rsidRDefault="00C4057A" w:rsidP="00C4057A">
      <w:pPr>
        <w:numPr>
          <w:ilvl w:val="0"/>
          <w:numId w:val="120"/>
        </w:numPr>
        <w:spacing w:before="100" w:beforeAutospacing="1" w:after="100" w:afterAutospacing="1" w:line="240" w:lineRule="auto"/>
      </w:pPr>
      <w:r>
        <w:rPr>
          <w:rStyle w:val="Strong"/>
        </w:rPr>
        <w:t>Ease of Coordination:</w:t>
      </w:r>
      <w:r>
        <w:t xml:space="preserve"> In a single module, it's easier to have shared state or intermediate results without worrying about cross-module interfaces. For instance, if the iterative reduction result is needed later for consensus, the module can store it as an attribute.</w:t>
      </w:r>
    </w:p>
    <w:p w14:paraId="6229007E" w14:textId="77777777" w:rsidR="00C4057A" w:rsidRDefault="00C4057A" w:rsidP="00C4057A">
      <w:pPr>
        <w:numPr>
          <w:ilvl w:val="0"/>
          <w:numId w:val="120"/>
        </w:numPr>
        <w:spacing w:before="100" w:beforeAutospacing="1" w:after="100" w:afterAutospacing="1" w:line="240" w:lineRule="auto"/>
      </w:pPr>
      <w:r>
        <w:rPr>
          <w:rStyle w:val="Strong"/>
        </w:rPr>
        <w:t>Simple Interface for ML:</w:t>
      </w:r>
      <w:r>
        <w:t xml:space="preserve"> If the goal is to feed a machine learning model, a unified module can directly output one cohesive feature vector. The ML training code then calls only this module to get everything needed for a given input draw (or draw history).</w:t>
      </w:r>
    </w:p>
    <w:p w14:paraId="5A04BAA3" w14:textId="77777777" w:rsidR="00C4057A" w:rsidRDefault="00C4057A" w:rsidP="00C4057A">
      <w:pPr>
        <w:spacing w:before="100" w:beforeAutospacing="1" w:after="100" w:afterAutospacing="1"/>
      </w:pPr>
      <w:r>
        <w:rPr>
          <w:rStyle w:val="Strong"/>
        </w:rPr>
        <w:t>Cons:</w:t>
      </w:r>
    </w:p>
    <w:p w14:paraId="0278E964" w14:textId="77777777" w:rsidR="00C4057A" w:rsidRDefault="00C4057A" w:rsidP="00C4057A">
      <w:pPr>
        <w:numPr>
          <w:ilvl w:val="0"/>
          <w:numId w:val="121"/>
        </w:numPr>
        <w:spacing w:before="100" w:beforeAutospacing="1" w:after="100" w:afterAutospacing="1" w:line="240" w:lineRule="auto"/>
      </w:pPr>
      <w:r>
        <w:rPr>
          <w:rStyle w:val="Strong"/>
        </w:rPr>
        <w:t>Maintainability:</w:t>
      </w:r>
      <w:r>
        <w:t xml:space="preserve"> As the feature set grows, a single module can become very large and unwieldy. Different strategies have different parameters and could complicate the code. It might become difficult for future developers (or even the original author) to navigate and modify the code. Logical separation is lost.</w:t>
      </w:r>
    </w:p>
    <w:p w14:paraId="739E6390" w14:textId="77777777" w:rsidR="00C4057A" w:rsidRDefault="00C4057A" w:rsidP="00C4057A">
      <w:pPr>
        <w:numPr>
          <w:ilvl w:val="0"/>
          <w:numId w:val="121"/>
        </w:numPr>
        <w:spacing w:before="100" w:beforeAutospacing="1" w:after="100" w:afterAutospacing="1" w:line="240" w:lineRule="auto"/>
      </w:pPr>
      <w:r>
        <w:rPr>
          <w:rStyle w:val="Strong"/>
        </w:rPr>
        <w:t>Reduced Clarity:</w:t>
      </w:r>
      <w:r>
        <w:t xml:space="preserve"> Having all code together can blur the distinctions between steps. One might accidentally create couplings that weren’t intended (since everything can see everything). For example, the mirror function might directly modify data used by another part unexpectedly if not carefully managed.</w:t>
      </w:r>
    </w:p>
    <w:p w14:paraId="1E5E7B09" w14:textId="77777777" w:rsidR="00C4057A" w:rsidRDefault="00C4057A" w:rsidP="00C4057A">
      <w:pPr>
        <w:numPr>
          <w:ilvl w:val="0"/>
          <w:numId w:val="121"/>
        </w:numPr>
        <w:spacing w:before="100" w:beforeAutospacing="1" w:after="100" w:afterAutospacing="1" w:line="240" w:lineRule="auto"/>
      </w:pPr>
      <w:r>
        <w:rPr>
          <w:rStyle w:val="Strong"/>
        </w:rPr>
        <w:t>Reusability:</w:t>
      </w:r>
      <w:r>
        <w:t xml:space="preserve"> If one wanted to reuse just the hot/cold calculation in another project, they'd have to import this big module and possibly run unnecessary parts. It’s harder to reuse pieces without pulling in dependencies on the whole system. Testing pieces independently is also harder when they’re tightly integrated.</w:t>
      </w:r>
    </w:p>
    <w:p w14:paraId="29A2CC15" w14:textId="77777777" w:rsidR="00C4057A" w:rsidRDefault="00C4057A" w:rsidP="00C4057A">
      <w:pPr>
        <w:numPr>
          <w:ilvl w:val="0"/>
          <w:numId w:val="121"/>
        </w:numPr>
        <w:spacing w:before="100" w:beforeAutospacing="1" w:after="100" w:afterAutospacing="1" w:line="240" w:lineRule="auto"/>
      </w:pPr>
      <w:r>
        <w:rPr>
          <w:rStyle w:val="Strong"/>
        </w:rPr>
        <w:t>ML Feature Granularity:</w:t>
      </w:r>
      <w:r>
        <w:t xml:space="preserve"> While a single vector output is convenient, it might reduce flexibility. During model experimentation, you might want to toggle certain features on/off or examine feature importance for each group. If the module doesn’t have a clear separation internally, this toggling could require editing the module code (risking bugs), rather than simply not calling a certain module. A monolithic output might also make it less obvious which part of the pipeline a feature came from, complicating interpretation of model results.</w:t>
      </w:r>
    </w:p>
    <w:p w14:paraId="657C03DD" w14:textId="77777777" w:rsidR="00C4057A" w:rsidRDefault="00C4057A" w:rsidP="00C4057A">
      <w:pPr>
        <w:numPr>
          <w:ilvl w:val="0"/>
          <w:numId w:val="121"/>
        </w:numPr>
        <w:spacing w:before="100" w:beforeAutospacing="1" w:after="100" w:afterAutospacing="1" w:line="240" w:lineRule="auto"/>
      </w:pPr>
      <w:r>
        <w:rPr>
          <w:rStyle w:val="Strong"/>
        </w:rPr>
        <w:t>Computational Efficiency:</w:t>
      </w:r>
      <w:r>
        <w:t xml:space="preserve"> If unified, by default it might compute everything every time. This could be inefficient if, say, you want to sometimes skip a heavy calculation (like extended pattern analysis) but the module always does it. Unless you add many flags to the module’s functions to enable/disable parts (which adds complexity), you’re stuck with the full cost. In a modular approach, by contrast, you simply don’t call the modules you don’t need.</w:t>
      </w:r>
    </w:p>
    <w:p w14:paraId="61AD2500" w14:textId="77777777" w:rsidR="00C4057A" w:rsidRDefault="00C4057A" w:rsidP="00C4057A">
      <w:pPr>
        <w:spacing w:before="100" w:beforeAutospacing="1" w:after="100" w:afterAutospacing="1"/>
      </w:pPr>
      <w:r>
        <w:rPr>
          <w:rStyle w:val="Strong"/>
        </w:rPr>
        <w:t>Example (Unified):</w:t>
      </w:r>
      <w:r>
        <w:t xml:space="preserve"> Imagine </w:t>
      </w:r>
      <w:r>
        <w:rPr>
          <w:rStyle w:val="HTMLCode"/>
          <w:rFonts w:eastAsiaTheme="minorHAnsi"/>
        </w:rPr>
        <w:t>DigitPatternAnalyzer</w:t>
      </w:r>
      <w:r>
        <w:t xml:space="preserve"> as one class handling all. It might have methods like </w:t>
      </w:r>
      <w:r>
        <w:rPr>
          <w:rStyle w:val="HTMLCode"/>
          <w:rFonts w:eastAsiaTheme="minorHAnsi"/>
        </w:rPr>
        <w:t>analyze(draw_history)</w:t>
      </w:r>
      <w:r>
        <w:t xml:space="preserve"> that internally calls sub-methods for reduction, transformation, etc., ultimately producing attributes or a dict of features. While convenient to call, internally it’s doing a lot. Over time, this single class will have to be updated whenever a new strategy comes along, and the risk of breaking something grows.</w:t>
      </w:r>
    </w:p>
    <w:p w14:paraId="4A716A89" w14:textId="77777777" w:rsidR="00C4057A" w:rsidRDefault="00C4057A" w:rsidP="00C4057A">
      <w:pPr>
        <w:pStyle w:val="Heading3"/>
      </w:pPr>
      <w:r>
        <w:t>Modular Multi-Component Approach</w:t>
      </w:r>
    </w:p>
    <w:p w14:paraId="7C10D512" w14:textId="77777777" w:rsidR="00C4057A" w:rsidRDefault="00C4057A" w:rsidP="00C4057A">
      <w:pPr>
        <w:spacing w:before="100" w:beforeAutospacing="1" w:after="100" w:afterAutospacing="1"/>
      </w:pPr>
      <w:r>
        <w:rPr>
          <w:rStyle w:val="Strong"/>
        </w:rPr>
        <w:t>Description:</w:t>
      </w:r>
      <w:r>
        <w:t xml:space="preserve"> Break the system into multiple modules or classes, each responsible for a coherent subset of functionality. For example, one module for </w:t>
      </w:r>
      <w:r>
        <w:rPr>
          <w:rStyle w:val="Strong"/>
        </w:rPr>
        <w:t>digit reduction and transformation</w:t>
      </w:r>
      <w:r>
        <w:t xml:space="preserve"> (BRV, IRV, VTrac, Mirror, TLA), another for </w:t>
      </w:r>
      <w:r>
        <w:rPr>
          <w:rStyle w:val="Strong"/>
        </w:rPr>
        <w:t>pattern extraction and analysis</w:t>
      </w:r>
      <w:r>
        <w:t xml:space="preserve"> (sliding windows, repeats, weighting, stability, </w:t>
      </w:r>
      <w:r>
        <w:lastRenderedPageBreak/>
        <w:t xml:space="preserve">consensus), another for </w:t>
      </w:r>
      <w:r>
        <w:rPr>
          <w:rStyle w:val="Strong"/>
        </w:rPr>
        <w:t>historical stats</w:t>
      </w:r>
      <w:r>
        <w:t xml:space="preserve"> (hot/cold/due), and so on. These modules can be composed to achieve the full pipeline.</w:t>
      </w:r>
    </w:p>
    <w:p w14:paraId="2CCB026F" w14:textId="77777777" w:rsidR="00C4057A" w:rsidRDefault="00C4057A" w:rsidP="00C4057A">
      <w:pPr>
        <w:spacing w:before="100" w:beforeAutospacing="1" w:after="100" w:afterAutospacing="1"/>
      </w:pPr>
      <w:r>
        <w:rPr>
          <w:rStyle w:val="Strong"/>
        </w:rPr>
        <w:t>Pros:</w:t>
      </w:r>
    </w:p>
    <w:p w14:paraId="03292F93" w14:textId="77777777" w:rsidR="00C4057A" w:rsidRDefault="00C4057A" w:rsidP="00C4057A">
      <w:pPr>
        <w:numPr>
          <w:ilvl w:val="0"/>
          <w:numId w:val="122"/>
        </w:numPr>
        <w:spacing w:before="100" w:beforeAutospacing="1" w:after="100" w:afterAutospacing="1" w:line="240" w:lineRule="auto"/>
      </w:pPr>
      <w:r>
        <w:rPr>
          <w:rStyle w:val="Strong"/>
        </w:rPr>
        <w:t>Code Organization &amp; Maintainability:</w:t>
      </w:r>
      <w:r>
        <w:t xml:space="preserve"> Each module has a focused purpose. The digit reduction module can be developed and tested independently from the pattern analysis module. The code in each is smaller and easier to manage. If one part needs refactoring, it’s less likely to impact the others as long as the interfaces remain consistent.</w:t>
      </w:r>
    </w:p>
    <w:p w14:paraId="5E12C64F" w14:textId="77777777" w:rsidR="00C4057A" w:rsidRDefault="00C4057A" w:rsidP="00C4057A">
      <w:pPr>
        <w:numPr>
          <w:ilvl w:val="0"/>
          <w:numId w:val="122"/>
        </w:numPr>
        <w:spacing w:before="100" w:beforeAutospacing="1" w:after="100" w:afterAutospacing="1" w:line="240" w:lineRule="auto"/>
      </w:pPr>
      <w:r>
        <w:rPr>
          <w:rStyle w:val="Strong"/>
        </w:rPr>
        <w:t>Reusability:</w:t>
      </w:r>
      <w:r>
        <w:t xml:space="preserve"> Other projects or parts of the code can reuse the independent modules. For instance, the transformation module (with VTrac/mirror) could be reused in a different lottery game’s analysis. The history module could be used for any frequency analysis. They become like libraries of features.</w:t>
      </w:r>
    </w:p>
    <w:p w14:paraId="114EAF7A" w14:textId="77777777" w:rsidR="00C4057A" w:rsidRDefault="00C4057A" w:rsidP="00C4057A">
      <w:pPr>
        <w:numPr>
          <w:ilvl w:val="0"/>
          <w:numId w:val="122"/>
        </w:numPr>
        <w:spacing w:before="100" w:beforeAutospacing="1" w:after="100" w:afterAutospacing="1" w:line="240" w:lineRule="auto"/>
      </w:pPr>
      <w:r>
        <w:rPr>
          <w:rStyle w:val="Strong"/>
        </w:rPr>
        <w:t>Clarity for ML Features:</w:t>
      </w:r>
      <w:r>
        <w:t xml:space="preserve"> By splitting, you can clearly see which features come from where. If the ML model is not improving with certain features, you can disable the corresponding module without touching the internals of others. It also allows feeding features in groups to test their impact (like, use only history features vs. use only pattern features, etc.). The feature vector assembly can be designed to label or group features by origin, aiding interpretability.</w:t>
      </w:r>
    </w:p>
    <w:p w14:paraId="12AE9F95" w14:textId="77777777" w:rsidR="00C4057A" w:rsidRDefault="00C4057A" w:rsidP="00C4057A">
      <w:pPr>
        <w:numPr>
          <w:ilvl w:val="0"/>
          <w:numId w:val="122"/>
        </w:numPr>
        <w:spacing w:before="100" w:beforeAutospacing="1" w:after="100" w:afterAutospacing="1" w:line="240" w:lineRule="auto"/>
      </w:pPr>
      <w:r>
        <w:rPr>
          <w:rStyle w:val="Strong"/>
        </w:rPr>
        <w:t>Scalability:</w:t>
      </w:r>
      <w:r>
        <w:t xml:space="preserve"> New strategies can be added as new modules or added to an appropriate module with minimal ripple effect. For example, if a new kind of pattern analysis is invented, you could just attach it in the pattern module. Or add a new transformation in the transform module. The rest of the system doesn’t need to change much.</w:t>
      </w:r>
    </w:p>
    <w:p w14:paraId="502CDCD0" w14:textId="77777777" w:rsidR="00C4057A" w:rsidRDefault="00C4057A" w:rsidP="00C4057A">
      <w:pPr>
        <w:numPr>
          <w:ilvl w:val="0"/>
          <w:numId w:val="122"/>
        </w:numPr>
        <w:spacing w:before="100" w:beforeAutospacing="1" w:after="100" w:afterAutospacing="1" w:line="240" w:lineRule="auto"/>
      </w:pPr>
      <w:r>
        <w:rPr>
          <w:rStyle w:val="Strong"/>
        </w:rPr>
        <w:t>Computational Control:</w:t>
      </w:r>
      <w:r>
        <w:t xml:space="preserve"> You can call only what you need. If some analysis is too slow or not needed for a particular experiment, you simply omit calling that module. This can save time and allow easy profiling (you can measure which module call is taking the most time). It’s easier to parallelize too – for instance, history features and pattern features could be computed in parallel since they don't depend on each other until the combination step.</w:t>
      </w:r>
    </w:p>
    <w:p w14:paraId="641FEE8D" w14:textId="77777777" w:rsidR="00C4057A" w:rsidRDefault="00C4057A" w:rsidP="00C4057A">
      <w:pPr>
        <w:spacing w:before="100" w:beforeAutospacing="1" w:after="100" w:afterAutospacing="1"/>
      </w:pPr>
      <w:r>
        <w:rPr>
          <w:rStyle w:val="Strong"/>
        </w:rPr>
        <w:t>Cons:</w:t>
      </w:r>
    </w:p>
    <w:p w14:paraId="380F9301" w14:textId="77777777" w:rsidR="00C4057A" w:rsidRDefault="00C4057A" w:rsidP="00C4057A">
      <w:pPr>
        <w:numPr>
          <w:ilvl w:val="0"/>
          <w:numId w:val="123"/>
        </w:numPr>
        <w:spacing w:before="100" w:beforeAutospacing="1" w:after="100" w:afterAutospacing="1" w:line="240" w:lineRule="auto"/>
      </w:pPr>
      <w:r>
        <w:rPr>
          <w:rStyle w:val="Strong"/>
        </w:rPr>
        <w:t>Initial Integration Overhead:</w:t>
      </w:r>
      <w:r>
        <w:t xml:space="preserve"> You need to design clean interfaces between modules. Data has to flow from one to the other in a controlled way. For example, the pattern analysis module needs input data – should it take raw draws, or the output of the reduction module? If we fully separate, maybe the reduction module outputs a reduced dataset that becomes input to patterns. This requires a bit more design thinking up front.</w:t>
      </w:r>
    </w:p>
    <w:p w14:paraId="488769E6" w14:textId="77777777" w:rsidR="00C4057A" w:rsidRDefault="00C4057A" w:rsidP="00C4057A">
      <w:pPr>
        <w:numPr>
          <w:ilvl w:val="0"/>
          <w:numId w:val="123"/>
        </w:numPr>
        <w:spacing w:before="100" w:beforeAutospacing="1" w:after="100" w:afterAutospacing="1" w:line="240" w:lineRule="auto"/>
      </w:pPr>
      <w:r>
        <w:rPr>
          <w:rStyle w:val="Strong"/>
        </w:rPr>
        <w:t>Multiple Components to Manage:</w:t>
      </w:r>
      <w:r>
        <w:t xml:space="preserve"> Instead of one file, you now have several. When deploying or sharing, you have to ensure all pieces are available and correctly referenced. However, in Python, this is manageable by making a package or using imports correctly.</w:t>
      </w:r>
    </w:p>
    <w:p w14:paraId="0DF682E9" w14:textId="77777777" w:rsidR="00C4057A" w:rsidRDefault="00C4057A" w:rsidP="00C4057A">
      <w:pPr>
        <w:numPr>
          <w:ilvl w:val="0"/>
          <w:numId w:val="123"/>
        </w:numPr>
        <w:spacing w:before="100" w:beforeAutospacing="1" w:after="100" w:afterAutospacing="1" w:line="240" w:lineRule="auto"/>
      </w:pPr>
      <w:r>
        <w:rPr>
          <w:rStyle w:val="Strong"/>
        </w:rPr>
        <w:t>Potential Duplication:</w:t>
      </w:r>
      <w:r>
        <w:t xml:space="preserve"> If not designed carefully, some utility functions might end up duplicated across modules (e.g., if both reduction and pattern modules need to parse input data or do similar looping). Mitigating this may require a common utility module or base classes.</w:t>
      </w:r>
    </w:p>
    <w:p w14:paraId="4508DCC4" w14:textId="77777777" w:rsidR="00C4057A" w:rsidRDefault="00C4057A" w:rsidP="00C4057A">
      <w:pPr>
        <w:spacing w:before="100" w:beforeAutospacing="1" w:after="100" w:afterAutospacing="1"/>
      </w:pPr>
      <w:r>
        <w:t xml:space="preserve">On balance, modularization’s advantages for such a multifaceted system are strong. It aligns with the </w:t>
      </w:r>
      <w:r>
        <w:rPr>
          <w:rStyle w:val="Emphasis"/>
        </w:rPr>
        <w:t>Separation of Concerns</w:t>
      </w:r>
      <w:r>
        <w:t xml:space="preserve"> principle in software engineering, making each piece easier to understand and test.</w:t>
      </w:r>
    </w:p>
    <w:p w14:paraId="000A26EB" w14:textId="77777777" w:rsidR="00C4057A" w:rsidRDefault="00C4057A" w:rsidP="00C4057A">
      <w:pPr>
        <w:spacing w:before="100" w:beforeAutospacing="1" w:after="100" w:afterAutospacing="1"/>
      </w:pPr>
      <w:r>
        <w:rPr>
          <w:rStyle w:val="Strong"/>
        </w:rPr>
        <w:lastRenderedPageBreak/>
        <w:t>Recommendation:</w:t>
      </w:r>
      <w:r>
        <w:t xml:space="preserve"> We recommend a </w:t>
      </w:r>
      <w:r>
        <w:rPr>
          <w:rStyle w:val="Strong"/>
        </w:rPr>
        <w:t>modular approach</w:t>
      </w:r>
      <w:r>
        <w:t xml:space="preserve"> – splitting the strategies into multiple modules – as the optimal solution. The complexity and variety of the features here benefit from logical grouping. This will improve maintainability and flexibility in the long term. A unified module would be feasible for quick implementation, but as the project scales (more features, more adjustments for ML), it would become cumbersome.</w:t>
      </w:r>
    </w:p>
    <w:p w14:paraId="2083C570" w14:textId="77777777" w:rsidR="00C4057A" w:rsidRDefault="00C4057A" w:rsidP="00C4057A">
      <w:pPr>
        <w:pStyle w:val="Heading2"/>
      </w:pPr>
      <w:r>
        <w:t>Proposed Modular Architecture</w:t>
      </w:r>
    </w:p>
    <w:p w14:paraId="7A3A18C6" w14:textId="77777777" w:rsidR="00C4057A" w:rsidRDefault="00C4057A" w:rsidP="00C4057A">
      <w:pPr>
        <w:spacing w:before="100" w:beforeAutospacing="1" w:after="100" w:afterAutospacing="1"/>
      </w:pPr>
      <w:r>
        <w:t>Following the recommendation, here is an example architecture for how to structure the modules and their interactions. Each module corresponds to a stage of processing, and together they form a pipeline that produces the final feature set for modeling:</w:t>
      </w:r>
    </w:p>
    <w:p w14:paraId="21D56F86" w14:textId="77777777" w:rsidR="00C4057A" w:rsidRDefault="00C4057A" w:rsidP="00C4057A">
      <w:pPr>
        <w:numPr>
          <w:ilvl w:val="0"/>
          <w:numId w:val="124"/>
        </w:numPr>
        <w:spacing w:before="100" w:beforeAutospacing="1" w:after="100" w:afterAutospacing="1" w:line="240" w:lineRule="auto"/>
      </w:pPr>
      <w:r>
        <w:rPr>
          <w:rStyle w:val="Strong"/>
        </w:rPr>
        <w:t>Preprocessing Module (Digit Transformation &amp; Reduction):</w:t>
      </w:r>
    </w:p>
    <w:p w14:paraId="14242A72" w14:textId="77777777" w:rsidR="00C4057A" w:rsidRDefault="00C4057A" w:rsidP="00C4057A">
      <w:pPr>
        <w:numPr>
          <w:ilvl w:val="1"/>
          <w:numId w:val="124"/>
        </w:numPr>
        <w:spacing w:before="100" w:beforeAutospacing="1" w:after="100" w:afterAutospacing="1" w:line="240" w:lineRule="auto"/>
      </w:pPr>
      <w:r>
        <w:rPr>
          <w:rStyle w:val="Strong"/>
        </w:rPr>
        <w:t>Responsibilities:</w:t>
      </w:r>
      <w:r>
        <w:t xml:space="preserve"> Handle input data cleansing and basic transformations. This includes applying </w:t>
      </w:r>
      <w:r>
        <w:rPr>
          <w:rStyle w:val="Strong"/>
        </w:rPr>
        <w:t>mirror mappings</w:t>
      </w:r>
      <w:r>
        <w:t xml:space="preserve"> or </w:t>
      </w:r>
      <w:r>
        <w:rPr>
          <w:rStyle w:val="Strong"/>
        </w:rPr>
        <w:t>VTrac conversion</w:t>
      </w:r>
      <w:r>
        <w:t xml:space="preserve"> to the raw draw data if needed, and performing </w:t>
      </w:r>
      <w:r>
        <w:rPr>
          <w:rStyle w:val="Strong"/>
        </w:rPr>
        <w:t>digit reduction</w:t>
      </w:r>
      <w:r>
        <w:t xml:space="preserve"> (either BRV or IRV, selectable) on inputs or intermediate patterns. It would also implement the </w:t>
      </w:r>
      <w:r>
        <w:rPr>
          <w:rStyle w:val="Strong"/>
        </w:rPr>
        <w:t>Target Length Achievement</w:t>
      </w:r>
      <w:r>
        <w:t xml:space="preserve"> logic for any reduction process.</w:t>
      </w:r>
    </w:p>
    <w:p w14:paraId="4A7D04D2" w14:textId="77777777" w:rsidR="00C4057A" w:rsidRDefault="00C4057A" w:rsidP="00C4057A">
      <w:pPr>
        <w:numPr>
          <w:ilvl w:val="1"/>
          <w:numId w:val="124"/>
        </w:numPr>
        <w:spacing w:before="100" w:beforeAutospacing="1" w:after="100" w:afterAutospacing="1" w:line="240" w:lineRule="auto"/>
      </w:pPr>
      <w:r>
        <w:rPr>
          <w:rStyle w:val="Strong"/>
        </w:rPr>
        <w:t>Output:</w:t>
      </w:r>
      <w:r>
        <w:t xml:space="preserve"> The module could output transformed draw data (e.g., original and VTrac versions of the draws), and any reduced forms (like digital sums or reduced candidate sets). These outputs feed into the next steps.</w:t>
      </w:r>
    </w:p>
    <w:p w14:paraId="392EC8FA" w14:textId="77777777" w:rsidR="00C4057A" w:rsidRDefault="00C4057A" w:rsidP="00C4057A">
      <w:pPr>
        <w:numPr>
          <w:ilvl w:val="1"/>
          <w:numId w:val="124"/>
        </w:numPr>
        <w:spacing w:before="100" w:beforeAutospacing="1" w:after="100" w:afterAutospacing="1" w:line="240" w:lineRule="auto"/>
      </w:pPr>
      <w:r>
        <w:rPr>
          <w:rStyle w:val="Strong"/>
        </w:rPr>
        <w:t>Example components:</w:t>
      </w:r>
      <w:r>
        <w:t xml:space="preserve"> </w:t>
      </w:r>
      <w:r>
        <w:rPr>
          <w:rStyle w:val="HTMLCode"/>
          <w:rFonts w:eastAsiaTheme="minorHAnsi"/>
        </w:rPr>
        <w:t>reduce_bulk(draw)</w:t>
      </w:r>
      <w:r>
        <w:t xml:space="preserve">, </w:t>
      </w:r>
      <w:r>
        <w:rPr>
          <w:rStyle w:val="HTMLCode"/>
          <w:rFonts w:eastAsiaTheme="minorHAnsi"/>
        </w:rPr>
        <w:t>reduce_iterative(draw, target_len)</w:t>
      </w:r>
      <w:r>
        <w:t xml:space="preserve">, </w:t>
      </w:r>
      <w:r>
        <w:rPr>
          <w:rStyle w:val="HTMLCode"/>
          <w:rFonts w:eastAsiaTheme="minorHAnsi"/>
        </w:rPr>
        <w:t>apply_vtrac(draw)</w:t>
      </w:r>
      <w:r>
        <w:t xml:space="preserve">, </w:t>
      </w:r>
      <w:r>
        <w:rPr>
          <w:rStyle w:val="HTMLCode"/>
          <w:rFonts w:eastAsiaTheme="minorHAnsi"/>
        </w:rPr>
        <w:t>apply_mirror(draw)</w:t>
      </w:r>
      <w:r>
        <w:t>. One might use it like:</w:t>
      </w:r>
    </w:p>
    <w:p w14:paraId="52E0ECBF" w14:textId="77777777" w:rsidR="00C4057A" w:rsidRDefault="00C4057A" w:rsidP="00C4057A">
      <w:pPr>
        <w:pStyle w:val="HTMLPreformatted"/>
        <w:ind w:left="1440"/>
      </w:pPr>
      <w:r>
        <w:t>python</w:t>
      </w:r>
    </w:p>
    <w:p w14:paraId="19E731A2" w14:textId="77777777" w:rsidR="00C4057A" w:rsidRDefault="00C4057A" w:rsidP="00C4057A">
      <w:pPr>
        <w:pStyle w:val="HTMLPreformatted"/>
        <w:ind w:left="1440"/>
      </w:pPr>
      <w:r>
        <w:t>CopyEdit</w:t>
      </w:r>
    </w:p>
    <w:p w14:paraId="5567C9F3" w14:textId="77777777" w:rsidR="00C4057A" w:rsidRDefault="00C4057A" w:rsidP="00C4057A">
      <w:pPr>
        <w:pStyle w:val="HTMLPreformatted"/>
        <w:ind w:left="1440"/>
        <w:rPr>
          <w:rStyle w:val="HTMLCode"/>
        </w:rPr>
      </w:pPr>
      <w:r>
        <w:rPr>
          <w:rStyle w:val="HTMLCode"/>
        </w:rPr>
        <w:t>reduced_draw = reduction_module.reduce_iterative(draw, target_len=</w:t>
      </w:r>
      <w:r>
        <w:rPr>
          <w:rStyle w:val="hljs-number"/>
        </w:rPr>
        <w:t>1</w:t>
      </w:r>
      <w:r>
        <w:rPr>
          <w:rStyle w:val="HTMLCode"/>
        </w:rPr>
        <w:t>)</w:t>
      </w:r>
    </w:p>
    <w:p w14:paraId="09BB4EAA" w14:textId="77777777" w:rsidR="00C4057A" w:rsidRDefault="00C4057A" w:rsidP="00C4057A">
      <w:pPr>
        <w:pStyle w:val="HTMLPreformatted"/>
        <w:ind w:left="1440"/>
        <w:rPr>
          <w:rStyle w:val="HTMLCode"/>
        </w:rPr>
      </w:pPr>
      <w:r>
        <w:rPr>
          <w:rStyle w:val="HTMLCode"/>
        </w:rPr>
        <w:t>vtrac_draw = reduction_module.apply_vtrac(draw)</w:t>
      </w:r>
    </w:p>
    <w:p w14:paraId="71C58BFF" w14:textId="77777777" w:rsidR="00C4057A" w:rsidRDefault="00C4057A" w:rsidP="00C4057A">
      <w:pPr>
        <w:numPr>
          <w:ilvl w:val="0"/>
          <w:numId w:val="124"/>
        </w:numPr>
        <w:spacing w:before="100" w:beforeAutospacing="1" w:after="100" w:afterAutospacing="1" w:line="240" w:lineRule="auto"/>
      </w:pPr>
      <w:r>
        <w:rPr>
          <w:rStyle w:val="Strong"/>
        </w:rPr>
        <w:t>Pattern Extraction Module:</w:t>
      </w:r>
    </w:p>
    <w:p w14:paraId="4298B756" w14:textId="77777777" w:rsidR="00C4057A" w:rsidRDefault="00C4057A" w:rsidP="00C4057A">
      <w:pPr>
        <w:numPr>
          <w:ilvl w:val="1"/>
          <w:numId w:val="124"/>
        </w:numPr>
        <w:spacing w:before="100" w:beforeAutospacing="1" w:after="100" w:afterAutospacing="1" w:line="240" w:lineRule="auto"/>
      </w:pPr>
      <w:r>
        <w:rPr>
          <w:rStyle w:val="Strong"/>
        </w:rPr>
        <w:t>Responsibilities:</w:t>
      </w:r>
      <w:r>
        <w:t xml:space="preserve"> Using data from preprocessing (or directly raw data, depending on configuration), this module finds patterns. This includes the </w:t>
      </w:r>
      <w:r>
        <w:rPr>
          <w:rStyle w:val="Strong"/>
        </w:rPr>
        <w:t>3-value sliding window patterns</w:t>
      </w:r>
      <w:r>
        <w:t xml:space="preserve"> (likely operating on the sequence of past draws), identifying </w:t>
      </w:r>
      <w:r>
        <w:rPr>
          <w:rStyle w:val="Strong"/>
        </w:rPr>
        <w:t>repeating sequences</w:t>
      </w:r>
      <w:r>
        <w:t xml:space="preserve"> or </w:t>
      </w:r>
      <w:r>
        <w:rPr>
          <w:rStyle w:val="Strong"/>
        </w:rPr>
        <w:t>common sub-patterns</w:t>
      </w:r>
      <w:r>
        <w:t xml:space="preserve">, and marking </w:t>
      </w:r>
      <w:r>
        <w:rPr>
          <w:rStyle w:val="Strong"/>
        </w:rPr>
        <w:t>mirrored pattern occurrences</w:t>
      </w:r>
      <w:r>
        <w:t>. It could also derive other patterns like sums, differences, high/low counts for each draw – basically any pattern feature that might be used later.</w:t>
      </w:r>
    </w:p>
    <w:p w14:paraId="77BE4843" w14:textId="77777777" w:rsidR="00C4057A" w:rsidRDefault="00C4057A" w:rsidP="00C4057A">
      <w:pPr>
        <w:numPr>
          <w:ilvl w:val="1"/>
          <w:numId w:val="124"/>
        </w:numPr>
        <w:spacing w:before="100" w:beforeAutospacing="1" w:after="100" w:afterAutospacing="1" w:line="240" w:lineRule="auto"/>
      </w:pPr>
      <w:r>
        <w:rPr>
          <w:rStyle w:val="Strong"/>
        </w:rPr>
        <w:t>Output:</w:t>
      </w:r>
      <w:r>
        <w:t xml:space="preserve"> A collection of pattern instances or features. For example, it might return a list of recent triplet sequences, a flag for whether the latest draw repeats a past pattern, etc. These can be structured as a dictionary of pattern metrics.</w:t>
      </w:r>
    </w:p>
    <w:p w14:paraId="59E7335D" w14:textId="77777777" w:rsidR="00C4057A" w:rsidRDefault="00C4057A" w:rsidP="00C4057A">
      <w:pPr>
        <w:numPr>
          <w:ilvl w:val="1"/>
          <w:numId w:val="124"/>
        </w:numPr>
        <w:spacing w:before="100" w:beforeAutospacing="1" w:after="100" w:afterAutospacing="1" w:line="240" w:lineRule="auto"/>
      </w:pPr>
      <w:r>
        <w:rPr>
          <w:rStyle w:val="Strong"/>
        </w:rPr>
        <w:t>Interaction:</w:t>
      </w:r>
      <w:r>
        <w:t xml:space="preserve"> This module might need outputs from Preprocessing. For instance, one could run sliding windows on the VTrac-transformed sequence as well as on the original sequence – so it may accept both. Or if reduction produced a particular sequence (like a sequence of reduced values per draw), patterns could be extracted from that too. Designing the interface, one could pass in the raw draw history plus any transformed histories.</w:t>
      </w:r>
    </w:p>
    <w:p w14:paraId="15AA6EE6" w14:textId="77777777" w:rsidR="00C4057A" w:rsidRDefault="00C4057A" w:rsidP="00C4057A">
      <w:pPr>
        <w:numPr>
          <w:ilvl w:val="1"/>
          <w:numId w:val="124"/>
        </w:numPr>
        <w:spacing w:before="100" w:beforeAutospacing="1" w:after="100" w:afterAutospacing="1" w:line="240" w:lineRule="auto"/>
      </w:pPr>
      <w:r>
        <w:rPr>
          <w:rStyle w:val="Strong"/>
        </w:rPr>
        <w:lastRenderedPageBreak/>
        <w:t>Example components:</w:t>
      </w:r>
      <w:r>
        <w:t xml:space="preserve"> </w:t>
      </w:r>
      <w:r>
        <w:rPr>
          <w:rStyle w:val="HTMLCode"/>
          <w:rFonts w:eastAsiaTheme="minorHAnsi"/>
        </w:rPr>
        <w:t>extract_triplet_sequences(draw_history)</w:t>
      </w:r>
      <w:r>
        <w:t xml:space="preserve">, </w:t>
      </w:r>
      <w:r>
        <w:rPr>
          <w:rStyle w:val="HTMLCode"/>
          <w:rFonts w:eastAsiaTheme="minorHAnsi"/>
        </w:rPr>
        <w:t>find_repeated_patterns(draw_history)</w:t>
      </w:r>
      <w:r>
        <w:t xml:space="preserve">, </w:t>
      </w:r>
      <w:r>
        <w:rPr>
          <w:rStyle w:val="HTMLCode"/>
          <w:rFonts w:eastAsiaTheme="minorHAnsi"/>
        </w:rPr>
        <w:t>find_mirrored_patterns(draw_history, mirror_func)</w:t>
      </w:r>
      <w:r>
        <w:t>.</w:t>
      </w:r>
    </w:p>
    <w:p w14:paraId="466D278D" w14:textId="77777777" w:rsidR="00C4057A" w:rsidRDefault="00C4057A" w:rsidP="00C4057A">
      <w:pPr>
        <w:numPr>
          <w:ilvl w:val="0"/>
          <w:numId w:val="124"/>
        </w:numPr>
        <w:spacing w:before="100" w:beforeAutospacing="1" w:after="100" w:afterAutospacing="1" w:line="240" w:lineRule="auto"/>
      </w:pPr>
      <w:r>
        <w:rPr>
          <w:rStyle w:val="Strong"/>
        </w:rPr>
        <w:t>Pattern Analysis/Scoring Module:</w:t>
      </w:r>
    </w:p>
    <w:p w14:paraId="64931653" w14:textId="77777777" w:rsidR="00C4057A" w:rsidRDefault="00C4057A" w:rsidP="00C4057A">
      <w:pPr>
        <w:numPr>
          <w:ilvl w:val="1"/>
          <w:numId w:val="124"/>
        </w:numPr>
        <w:spacing w:before="100" w:beforeAutospacing="1" w:after="100" w:afterAutospacing="1" w:line="240" w:lineRule="auto"/>
      </w:pPr>
      <w:r>
        <w:rPr>
          <w:rStyle w:val="Strong"/>
        </w:rPr>
        <w:t>Responsibilities:</w:t>
      </w:r>
      <w:r>
        <w:t xml:space="preserve"> Take the patterns identified and </w:t>
      </w:r>
      <w:r>
        <w:rPr>
          <w:rStyle w:val="Strong"/>
        </w:rPr>
        <w:t>analyze their significance</w:t>
      </w:r>
      <w:r>
        <w:t xml:space="preserve">. This is where </w:t>
      </w:r>
      <w:r>
        <w:rPr>
          <w:rStyle w:val="Strong"/>
        </w:rPr>
        <w:t>extended pattern weighting</w:t>
      </w:r>
      <w:r>
        <w:t xml:space="preserve"> is applied – the frequencies of patterns from the extraction module can be calculated and weights assigned. It also computes </w:t>
      </w:r>
      <w:r>
        <w:rPr>
          <w:rStyle w:val="Strong"/>
        </w:rPr>
        <w:t>vertical and horizontal stability metrics</w:t>
      </w:r>
      <w:r>
        <w:t xml:space="preserve"> for patterns (this likely needs the pattern occurrences over time from the extraction stage). Additionally, if multiple prediction sets are available (say from reduction and another source), this module could handle the </w:t>
      </w:r>
      <w:r>
        <w:rPr>
          <w:rStyle w:val="Strong"/>
        </w:rPr>
        <w:t>consensus column matching</w:t>
      </w:r>
      <w:r>
        <w:t xml:space="preserve"> logic. Essentially, this module turns raw pattern occurrences into </w:t>
      </w:r>
      <w:r>
        <w:rPr>
          <w:rStyle w:val="Emphasis"/>
        </w:rPr>
        <w:t>scores, weights, or refined signals</w:t>
      </w:r>
      <w:r>
        <w:t xml:space="preserve"> that are more directly usable as features.</w:t>
      </w:r>
    </w:p>
    <w:p w14:paraId="79CC60A4" w14:textId="77777777" w:rsidR="00C4057A" w:rsidRDefault="00C4057A" w:rsidP="00C4057A">
      <w:pPr>
        <w:numPr>
          <w:ilvl w:val="1"/>
          <w:numId w:val="124"/>
        </w:numPr>
        <w:spacing w:before="100" w:beforeAutospacing="1" w:after="100" w:afterAutospacing="1" w:line="240" w:lineRule="auto"/>
      </w:pPr>
      <w:r>
        <w:rPr>
          <w:rStyle w:val="Strong"/>
        </w:rPr>
        <w:t>Output:</w:t>
      </w:r>
      <w:r>
        <w:t xml:space="preserve"> Refined pattern features, such as numeric scores or boolean indicators. For instance, a stability score per pattern type, weights for top 5 patterns, number of consensus columns agreed (if consensus is done here), etc.</w:t>
      </w:r>
    </w:p>
    <w:p w14:paraId="30A46266" w14:textId="77777777" w:rsidR="00C4057A" w:rsidRDefault="00C4057A" w:rsidP="00C4057A">
      <w:pPr>
        <w:numPr>
          <w:ilvl w:val="1"/>
          <w:numId w:val="124"/>
        </w:numPr>
        <w:spacing w:before="100" w:beforeAutospacing="1" w:after="100" w:afterAutospacing="1" w:line="240" w:lineRule="auto"/>
      </w:pPr>
      <w:r>
        <w:rPr>
          <w:rStyle w:val="Strong"/>
        </w:rPr>
        <w:t>Interaction:</w:t>
      </w:r>
      <w:r>
        <w:t xml:space="preserve"> This module will usually receive input from Pattern Extraction (e.g., pattern frequency counts, lists of values per draw) and possibly directly from Preprocessing if it needs baseline stats. It might also accept outputs from different branches to do consensus. For example, if we have a “reduced candidate digits” list from Preprocessing and a “frequent digits” list from pattern stats, a function </w:t>
      </w:r>
      <w:r>
        <w:rPr>
          <w:rStyle w:val="HTMLCode"/>
          <w:rFonts w:eastAsiaTheme="minorHAnsi"/>
        </w:rPr>
        <w:t>find_consensus(reduced_list, freq_list)</w:t>
      </w:r>
      <w:r>
        <w:t xml:space="preserve"> could live here or in a small utility.</w:t>
      </w:r>
    </w:p>
    <w:p w14:paraId="2D5FAF68" w14:textId="77777777" w:rsidR="00C4057A" w:rsidRDefault="00C4057A" w:rsidP="00C4057A">
      <w:pPr>
        <w:numPr>
          <w:ilvl w:val="1"/>
          <w:numId w:val="124"/>
        </w:numPr>
        <w:spacing w:before="100" w:beforeAutospacing="1" w:after="100" w:afterAutospacing="1" w:line="240" w:lineRule="auto"/>
      </w:pPr>
      <w:r>
        <w:rPr>
          <w:rStyle w:val="Strong"/>
        </w:rPr>
        <w:t>Example components:</w:t>
      </w:r>
      <w:r>
        <w:t xml:space="preserve"> </w:t>
      </w:r>
      <w:r>
        <w:rPr>
          <w:rStyle w:val="HTMLCode"/>
          <w:rFonts w:eastAsiaTheme="minorHAnsi"/>
        </w:rPr>
        <w:t>weight_patterns(pattern_counts)</w:t>
      </w:r>
      <w:r>
        <w:t xml:space="preserve">, </w:t>
      </w:r>
      <w:r>
        <w:rPr>
          <w:rStyle w:val="HTMLCode"/>
          <w:rFonts w:eastAsiaTheme="minorHAnsi"/>
        </w:rPr>
        <w:t>calc_stability(pattern_timeline)</w:t>
      </w:r>
      <w:r>
        <w:t xml:space="preserve">, </w:t>
      </w:r>
      <w:r>
        <w:rPr>
          <w:rStyle w:val="HTMLCode"/>
          <w:rFonts w:eastAsiaTheme="minorHAnsi"/>
        </w:rPr>
        <w:t>consensus_candidates(list1, list2)</w:t>
      </w:r>
      <w:r>
        <w:t>.</w:t>
      </w:r>
    </w:p>
    <w:p w14:paraId="4AD90624" w14:textId="77777777" w:rsidR="00C4057A" w:rsidRDefault="00C4057A" w:rsidP="00C4057A">
      <w:pPr>
        <w:numPr>
          <w:ilvl w:val="0"/>
          <w:numId w:val="124"/>
        </w:numPr>
        <w:spacing w:before="100" w:beforeAutospacing="1" w:after="100" w:afterAutospacing="1" w:line="240" w:lineRule="auto"/>
      </w:pPr>
      <w:r>
        <w:rPr>
          <w:rStyle w:val="Strong"/>
        </w:rPr>
        <w:t>Historical Stats Module (Frequency &amp; Due Analysis):</w:t>
      </w:r>
    </w:p>
    <w:p w14:paraId="02CD795C" w14:textId="77777777" w:rsidR="00C4057A" w:rsidRDefault="00C4057A" w:rsidP="00C4057A">
      <w:pPr>
        <w:numPr>
          <w:ilvl w:val="1"/>
          <w:numId w:val="124"/>
        </w:numPr>
        <w:spacing w:before="100" w:beforeAutospacing="1" w:after="100" w:afterAutospacing="1" w:line="240" w:lineRule="auto"/>
      </w:pPr>
      <w:r>
        <w:rPr>
          <w:rStyle w:val="Strong"/>
        </w:rPr>
        <w:t>Responsibilities:</w:t>
      </w:r>
      <w:r>
        <w:t xml:space="preserve"> Compute the </w:t>
      </w:r>
      <w:r>
        <w:rPr>
          <w:rStyle w:val="Strong"/>
        </w:rPr>
        <w:t>hot, cold, delay, due</w:t>
      </w:r>
      <w:r>
        <w:t xml:space="preserve"> metrics from the draw history. This module operates mostly on raw history (and possibly can do it separately for midday/evening if needed). It can output the frequency of each digit or combination in a given window, identify top hot and cold digits, and calculate the current skip for each digit.</w:t>
      </w:r>
    </w:p>
    <w:p w14:paraId="1FB56F94" w14:textId="77777777" w:rsidR="00C4057A" w:rsidRDefault="00C4057A" w:rsidP="00C4057A">
      <w:pPr>
        <w:numPr>
          <w:ilvl w:val="1"/>
          <w:numId w:val="124"/>
        </w:numPr>
        <w:spacing w:before="100" w:beforeAutospacing="1" w:after="100" w:afterAutospacing="1" w:line="240" w:lineRule="auto"/>
      </w:pPr>
      <w:r>
        <w:rPr>
          <w:rStyle w:val="Strong"/>
        </w:rPr>
        <w:t>Output:</w:t>
      </w:r>
      <w:r>
        <w:t xml:space="preserve"> A set of features like </w:t>
      </w:r>
      <w:r>
        <w:rPr>
          <w:rStyle w:val="HTMLCode"/>
          <w:rFonts w:eastAsiaTheme="minorHAnsi"/>
        </w:rPr>
        <w:t>freq_digit_0, freq_digit_1, ...</w:t>
      </w:r>
      <w:r>
        <w:t xml:space="preserve">, </w:t>
      </w:r>
      <w:r>
        <w:rPr>
          <w:rStyle w:val="HTMLCode"/>
          <w:rFonts w:eastAsiaTheme="minorHAnsi"/>
        </w:rPr>
        <w:t>skip_digit_0, ...</w:t>
      </w:r>
      <w:r>
        <w:t xml:space="preserve">, or pre-labeled sets like </w:t>
      </w:r>
      <w:r>
        <w:rPr>
          <w:rStyle w:val="HTMLCode"/>
          <w:rFonts w:eastAsiaTheme="minorHAnsi"/>
        </w:rPr>
        <w:t>hottest_digits = {...}</w:t>
      </w:r>
      <w:r>
        <w:t>, etc. It could also output more advanced things like moving averages of frequency if needed. But primarily, this is statistical output.</w:t>
      </w:r>
    </w:p>
    <w:p w14:paraId="0E863A3E" w14:textId="77777777" w:rsidR="00C4057A" w:rsidRDefault="00C4057A" w:rsidP="00C4057A">
      <w:pPr>
        <w:numPr>
          <w:ilvl w:val="1"/>
          <w:numId w:val="124"/>
        </w:numPr>
        <w:spacing w:before="100" w:beforeAutospacing="1" w:after="100" w:afterAutospacing="1" w:line="240" w:lineRule="auto"/>
      </w:pPr>
      <w:r>
        <w:rPr>
          <w:rStyle w:val="Strong"/>
        </w:rPr>
        <w:t>Interaction:</w:t>
      </w:r>
      <w:r>
        <w:t xml:space="preserve"> This module is fairly independent. The only tie-in is if we do cross-chart, we might call this module twice (once for midday data, once for evening data) and then compare results. Or we feed its output into the pattern scoring module if we want to weight patterns by how hot the digits in them are, for example. In general, it feeds into the final feature assembly directly.</w:t>
      </w:r>
    </w:p>
    <w:p w14:paraId="4E750CDA" w14:textId="77777777" w:rsidR="00C4057A" w:rsidRDefault="00C4057A" w:rsidP="00C4057A">
      <w:pPr>
        <w:numPr>
          <w:ilvl w:val="1"/>
          <w:numId w:val="124"/>
        </w:numPr>
        <w:spacing w:before="100" w:beforeAutospacing="1" w:after="100" w:afterAutospacing="1" w:line="240" w:lineRule="auto"/>
      </w:pPr>
      <w:r>
        <w:rPr>
          <w:rStyle w:val="Strong"/>
        </w:rPr>
        <w:t>Example components:</w:t>
      </w:r>
      <w:r>
        <w:t xml:space="preserve"> </w:t>
      </w:r>
      <w:r>
        <w:rPr>
          <w:rStyle w:val="HTMLCode"/>
          <w:rFonts w:eastAsiaTheme="minorHAnsi"/>
        </w:rPr>
        <w:t>compute_frequency(draw_history, window=n)</w:t>
      </w:r>
      <w:r>
        <w:t xml:space="preserve">, </w:t>
      </w:r>
      <w:r>
        <w:rPr>
          <w:rStyle w:val="HTMLCode"/>
          <w:rFonts w:eastAsiaTheme="minorHAnsi"/>
        </w:rPr>
        <w:t>get_hot_cold(draw_history, window=n, top_k=3)</w:t>
      </w:r>
      <w:r>
        <w:t xml:space="preserve">, </w:t>
      </w:r>
      <w:r>
        <w:rPr>
          <w:rStyle w:val="HTMLCode"/>
          <w:rFonts w:eastAsiaTheme="minorHAnsi"/>
        </w:rPr>
        <w:t>get_skip_counts(draw_history)</w:t>
      </w:r>
      <w:r>
        <w:t>.</w:t>
      </w:r>
    </w:p>
    <w:p w14:paraId="7B7AE71A" w14:textId="77777777" w:rsidR="00C4057A" w:rsidRDefault="00C4057A" w:rsidP="00C4057A">
      <w:pPr>
        <w:numPr>
          <w:ilvl w:val="0"/>
          <w:numId w:val="124"/>
        </w:numPr>
        <w:spacing w:before="100" w:beforeAutospacing="1" w:after="100" w:afterAutospacing="1" w:line="240" w:lineRule="auto"/>
      </w:pPr>
      <w:r>
        <w:rPr>
          <w:rStyle w:val="Strong"/>
        </w:rPr>
        <w:t>Cross-Chart Comparison Module:</w:t>
      </w:r>
    </w:p>
    <w:p w14:paraId="3500BD78" w14:textId="77777777" w:rsidR="00C4057A" w:rsidRDefault="00C4057A" w:rsidP="00C4057A">
      <w:pPr>
        <w:numPr>
          <w:ilvl w:val="1"/>
          <w:numId w:val="124"/>
        </w:numPr>
        <w:spacing w:before="100" w:beforeAutospacing="1" w:after="100" w:afterAutospacing="1" w:line="240" w:lineRule="auto"/>
      </w:pPr>
      <w:r>
        <w:rPr>
          <w:rStyle w:val="Strong"/>
        </w:rPr>
        <w:t>Responsibilities:</w:t>
      </w:r>
      <w:r>
        <w:t xml:space="preserve"> Orchestrate analysis between two sets of draws (e.g., midday vs evening). This could leverage the above modules by running them on each dataset and then producing comparative features. For example, run Historical Stats on midday and evening separately, then produce features like differences in frequencies or a list of </w:t>
      </w:r>
      <w:r>
        <w:lastRenderedPageBreak/>
        <w:t>digits that are hot in both. Similarly, one could run Pattern Extraction on both and see if any pattern appears in both charts.</w:t>
      </w:r>
    </w:p>
    <w:p w14:paraId="78716328" w14:textId="77777777" w:rsidR="00C4057A" w:rsidRDefault="00C4057A" w:rsidP="00C4057A">
      <w:pPr>
        <w:numPr>
          <w:ilvl w:val="1"/>
          <w:numId w:val="124"/>
        </w:numPr>
        <w:spacing w:before="100" w:beforeAutospacing="1" w:after="100" w:afterAutospacing="1" w:line="240" w:lineRule="auto"/>
      </w:pPr>
      <w:r>
        <w:rPr>
          <w:rStyle w:val="Strong"/>
        </w:rPr>
        <w:t>Output:</w:t>
      </w:r>
      <w:r>
        <w:t xml:space="preserve"> Cross-chart features, which might be as simple as boolean flags (e.g., </w:t>
      </w:r>
      <w:r>
        <w:rPr>
          <w:rStyle w:val="HTMLCode"/>
          <w:rFonts w:eastAsiaTheme="minorHAnsi"/>
        </w:rPr>
        <w:t>digit_5_hot_both = True/False</w:t>
      </w:r>
      <w:r>
        <w:t>) or numeric differences (</w:t>
      </w:r>
      <w:r>
        <w:rPr>
          <w:rStyle w:val="HTMLCode"/>
          <w:rFonts w:eastAsiaTheme="minorHAnsi"/>
        </w:rPr>
        <w:t>freq_diff_digit_5 = freq_mid_5 - freq_eve_5</w:t>
      </w:r>
      <w:r>
        <w:t>). It could also output combined charts data if needed for a unified analysis.</w:t>
      </w:r>
    </w:p>
    <w:p w14:paraId="30F5E912" w14:textId="77777777" w:rsidR="00C4057A" w:rsidRDefault="00C4057A" w:rsidP="00C4057A">
      <w:pPr>
        <w:numPr>
          <w:ilvl w:val="1"/>
          <w:numId w:val="124"/>
        </w:numPr>
        <w:spacing w:before="100" w:beforeAutospacing="1" w:after="100" w:afterAutospacing="1" w:line="240" w:lineRule="auto"/>
      </w:pPr>
      <w:r>
        <w:rPr>
          <w:rStyle w:val="Strong"/>
        </w:rPr>
        <w:t>Interaction:</w:t>
      </w:r>
      <w:r>
        <w:t xml:space="preserve"> This module will call others internally. It acts more like a coordinator specifically for multiple datasets. If the system is only concerned with one dataset at a time, this could be turned off or omitted. Implementation-wise, this might not need to be a heavy module – it could even be a small routine in the orchestration layer that just takes outputs from two runs of other modules and merges them. But conceptually, it’s a separate concern.</w:t>
      </w:r>
    </w:p>
    <w:p w14:paraId="64FB34F9" w14:textId="77777777" w:rsidR="00C4057A" w:rsidRDefault="00C4057A" w:rsidP="00C4057A">
      <w:pPr>
        <w:numPr>
          <w:ilvl w:val="1"/>
          <w:numId w:val="124"/>
        </w:numPr>
        <w:spacing w:before="100" w:beforeAutospacing="1" w:after="100" w:afterAutospacing="1" w:line="240" w:lineRule="auto"/>
      </w:pPr>
      <w:r>
        <w:rPr>
          <w:rStyle w:val="Strong"/>
        </w:rPr>
        <w:t>Example components:</w:t>
      </w:r>
      <w:r>
        <w:t xml:space="preserve"> </w:t>
      </w:r>
      <w:r>
        <w:rPr>
          <w:rStyle w:val="HTMLCode"/>
          <w:rFonts w:eastAsiaTheme="minorHAnsi"/>
        </w:rPr>
        <w:t>compare_frequencies(mid_stats, eve_stats)</w:t>
      </w:r>
      <w:r>
        <w:t xml:space="preserve">, </w:t>
      </w:r>
      <w:r>
        <w:rPr>
          <w:rStyle w:val="HTMLCode"/>
          <w:rFonts w:eastAsiaTheme="minorHAnsi"/>
        </w:rPr>
        <w:t>crosschart_consensus(mid_candidates, eve_candidates)</w:t>
      </w:r>
      <w:r>
        <w:t>. Alternatively, if integrated in orchestration, no separate public API, it just performs steps.</w:t>
      </w:r>
    </w:p>
    <w:p w14:paraId="142C21B5" w14:textId="77777777" w:rsidR="00C4057A" w:rsidRDefault="00C4057A" w:rsidP="00C4057A">
      <w:pPr>
        <w:numPr>
          <w:ilvl w:val="0"/>
          <w:numId w:val="124"/>
        </w:numPr>
        <w:spacing w:before="100" w:beforeAutospacing="1" w:after="100" w:afterAutospacing="1" w:line="240" w:lineRule="auto"/>
      </w:pPr>
      <w:r>
        <w:rPr>
          <w:rStyle w:val="Strong"/>
        </w:rPr>
        <w:t>Feature Aggregation &amp; Vectorization Module:</w:t>
      </w:r>
    </w:p>
    <w:p w14:paraId="7C15C9C8" w14:textId="77777777" w:rsidR="00C4057A" w:rsidRDefault="00C4057A" w:rsidP="00C4057A">
      <w:pPr>
        <w:numPr>
          <w:ilvl w:val="1"/>
          <w:numId w:val="124"/>
        </w:numPr>
        <w:spacing w:before="100" w:beforeAutospacing="1" w:after="100" w:afterAutospacing="1" w:line="240" w:lineRule="auto"/>
      </w:pPr>
      <w:r>
        <w:rPr>
          <w:rStyle w:val="Strong"/>
        </w:rPr>
        <w:t>Responsibilities:</w:t>
      </w:r>
      <w:r>
        <w:t xml:space="preserve"> Finally, gather all the outputs from the various modules into a single coherent </w:t>
      </w:r>
      <w:r>
        <w:rPr>
          <w:rStyle w:val="Strong"/>
        </w:rPr>
        <w:t>feature vector or data structure</w:t>
      </w:r>
      <w:r>
        <w:t xml:space="preserve"> suitable for machine learning training. This might involve formatting (e.g., ensuring consistent ordering of features, handling categorical encoding if needed, normalizing or scaling certain features, etc.). It basically takes the pieces (reduced digits, pattern scores, history stats, cross-chart features) and concatenates or organizes them.</w:t>
      </w:r>
    </w:p>
    <w:p w14:paraId="6AEB043A" w14:textId="77777777" w:rsidR="00C4057A" w:rsidRDefault="00C4057A" w:rsidP="00C4057A">
      <w:pPr>
        <w:numPr>
          <w:ilvl w:val="1"/>
          <w:numId w:val="124"/>
        </w:numPr>
        <w:spacing w:before="100" w:beforeAutospacing="1" w:after="100" w:afterAutospacing="1" w:line="240" w:lineRule="auto"/>
      </w:pPr>
      <w:r>
        <w:rPr>
          <w:rStyle w:val="Strong"/>
        </w:rPr>
        <w:t>Output:</w:t>
      </w:r>
      <w:r>
        <w:t xml:space="preserve"> Typically a list or NumPy array (or pandas DataFrame row) of feature values, and possibly a corresponding label (if we attach the actual next outcome for supervised learning).</w:t>
      </w:r>
    </w:p>
    <w:p w14:paraId="550E079A" w14:textId="77777777" w:rsidR="00C4057A" w:rsidRDefault="00C4057A" w:rsidP="00C4057A">
      <w:pPr>
        <w:numPr>
          <w:ilvl w:val="1"/>
          <w:numId w:val="124"/>
        </w:numPr>
        <w:spacing w:before="100" w:beforeAutospacing="1" w:after="100" w:afterAutospacing="1" w:line="240" w:lineRule="auto"/>
      </w:pPr>
      <w:r>
        <w:rPr>
          <w:rStyle w:val="Strong"/>
        </w:rPr>
        <w:t>Interaction:</w:t>
      </w:r>
      <w:r>
        <w:t xml:space="preserve"> This is the final stop. It likely doesn’t perform complex logic of its own; instead it ensures nothing is missing and that the data is ready for the model. If some modules are optional, this step would need to handle default values for missing features or skip those features entirely depending on configuration.</w:t>
      </w:r>
    </w:p>
    <w:p w14:paraId="16467364" w14:textId="77777777" w:rsidR="00C4057A" w:rsidRDefault="00C4057A" w:rsidP="00C4057A">
      <w:pPr>
        <w:spacing w:before="100" w:beforeAutospacing="1" w:after="100" w:afterAutospacing="1"/>
      </w:pPr>
      <w:r>
        <w:rPr>
          <w:rStyle w:val="Strong"/>
        </w:rPr>
        <w:t>Data Flow:</w:t>
      </w:r>
      <w:r>
        <w:t xml:space="preserve"> To visualize the high-level flow in order (assuming all parts used):</w:t>
      </w:r>
    </w:p>
    <w:p w14:paraId="27C59201" w14:textId="77777777" w:rsidR="00C4057A" w:rsidRDefault="00C4057A" w:rsidP="00C4057A">
      <w:pPr>
        <w:pStyle w:val="HTMLPreformatted"/>
      </w:pPr>
      <w:r>
        <w:t>sql</w:t>
      </w:r>
    </w:p>
    <w:p w14:paraId="617EFF90" w14:textId="77777777" w:rsidR="00C4057A" w:rsidRDefault="00C4057A" w:rsidP="00C4057A">
      <w:pPr>
        <w:pStyle w:val="HTMLPreformatted"/>
      </w:pPr>
      <w:r>
        <w:t>CopyEdit</w:t>
      </w:r>
    </w:p>
    <w:p w14:paraId="601F10ED" w14:textId="77777777" w:rsidR="00C4057A" w:rsidRDefault="00C4057A" w:rsidP="00C4057A">
      <w:pPr>
        <w:pStyle w:val="HTMLPreformatted"/>
        <w:rPr>
          <w:rStyle w:val="HTMLCode"/>
        </w:rPr>
      </w:pPr>
      <w:r>
        <w:rPr>
          <w:rStyle w:val="HTMLCode"/>
        </w:rPr>
        <w:t xml:space="preserve">Raw Draw History (Midday </w:t>
      </w:r>
      <w:r>
        <w:rPr>
          <w:rStyle w:val="hljs-keyword"/>
        </w:rPr>
        <w:t>and</w:t>
      </w:r>
      <w:r>
        <w:rPr>
          <w:rStyle w:val="hljs-operator"/>
        </w:rPr>
        <w:t>/</w:t>
      </w:r>
      <w:r>
        <w:rPr>
          <w:rStyle w:val="hljs-keyword"/>
        </w:rPr>
        <w:t>or</w:t>
      </w:r>
      <w:r>
        <w:rPr>
          <w:rStyle w:val="HTMLCode"/>
        </w:rPr>
        <w:t xml:space="preserve"> Evening) </w:t>
      </w:r>
    </w:p>
    <w:p w14:paraId="22D9373B" w14:textId="77777777" w:rsidR="00C4057A" w:rsidRDefault="00C4057A" w:rsidP="00C4057A">
      <w:pPr>
        <w:pStyle w:val="HTMLPreformatted"/>
        <w:rPr>
          <w:rStyle w:val="HTMLCode"/>
        </w:rPr>
      </w:pPr>
      <w:r>
        <w:rPr>
          <w:rStyle w:val="HTMLCode"/>
        </w:rPr>
        <w:t xml:space="preserve">      ↓ </w:t>
      </w:r>
    </w:p>
    <w:p w14:paraId="022891D4" w14:textId="77777777" w:rsidR="00C4057A" w:rsidRDefault="00C4057A" w:rsidP="00C4057A">
      <w:pPr>
        <w:pStyle w:val="HTMLPreformatted"/>
        <w:rPr>
          <w:rStyle w:val="HTMLCode"/>
        </w:rPr>
      </w:pPr>
      <w:r>
        <w:rPr>
          <w:rStyle w:val="HTMLCode"/>
        </w:rPr>
        <w:t xml:space="preserve">[Preprocessing </w:t>
      </w:r>
      <w:r>
        <w:rPr>
          <w:rStyle w:val="hljs-keyword"/>
        </w:rPr>
        <w:t>Module</w:t>
      </w:r>
      <w:r>
        <w:rPr>
          <w:rStyle w:val="HTMLCode"/>
        </w:rPr>
        <w:t xml:space="preserve">] → outputs e.g. transformed draws, reduced </w:t>
      </w:r>
      <w:r>
        <w:rPr>
          <w:rStyle w:val="hljs-keyword"/>
        </w:rPr>
        <w:t>values</w:t>
      </w:r>
      <w:r>
        <w:rPr>
          <w:rStyle w:val="HTMLCode"/>
        </w:rPr>
        <w:t xml:space="preserve"> </w:t>
      </w:r>
    </w:p>
    <w:p w14:paraId="696F18C0" w14:textId="77777777" w:rsidR="00C4057A" w:rsidRDefault="00C4057A" w:rsidP="00C4057A">
      <w:pPr>
        <w:pStyle w:val="HTMLPreformatted"/>
        <w:rPr>
          <w:rStyle w:val="HTMLCode"/>
        </w:rPr>
      </w:pPr>
      <w:r>
        <w:rPr>
          <w:rStyle w:val="HTMLCode"/>
        </w:rPr>
        <w:t xml:space="preserve">      ↓ </w:t>
      </w:r>
    </w:p>
    <w:p w14:paraId="66157A6E" w14:textId="77777777" w:rsidR="00C4057A" w:rsidRDefault="00C4057A" w:rsidP="00C4057A">
      <w:pPr>
        <w:pStyle w:val="HTMLPreformatted"/>
        <w:rPr>
          <w:rStyle w:val="HTMLCode"/>
        </w:rPr>
      </w:pPr>
      <w:r>
        <w:rPr>
          <w:rStyle w:val="HTMLCode"/>
        </w:rPr>
        <w:t>[</w:t>
      </w:r>
      <w:r>
        <w:rPr>
          <w:rStyle w:val="hljs-keyword"/>
        </w:rPr>
        <w:t>Pattern</w:t>
      </w:r>
      <w:r>
        <w:rPr>
          <w:rStyle w:val="HTMLCode"/>
        </w:rPr>
        <w:t xml:space="preserve"> Extraction </w:t>
      </w:r>
      <w:r>
        <w:rPr>
          <w:rStyle w:val="hljs-keyword"/>
        </w:rPr>
        <w:t>Module</w:t>
      </w:r>
      <w:r>
        <w:rPr>
          <w:rStyle w:val="HTMLCode"/>
        </w:rPr>
        <w:t xml:space="preserve">] → outputs raw patterns (sequences, flags) </w:t>
      </w:r>
    </w:p>
    <w:p w14:paraId="6106C864" w14:textId="77777777" w:rsidR="00C4057A" w:rsidRDefault="00C4057A" w:rsidP="00C4057A">
      <w:pPr>
        <w:pStyle w:val="HTMLPreformatted"/>
        <w:rPr>
          <w:rStyle w:val="HTMLCode"/>
        </w:rPr>
      </w:pPr>
      <w:r>
        <w:rPr>
          <w:rStyle w:val="HTMLCode"/>
        </w:rPr>
        <w:t xml:space="preserve">      ↓ </w:t>
      </w:r>
    </w:p>
    <w:p w14:paraId="5C429CE3" w14:textId="77777777" w:rsidR="00C4057A" w:rsidRDefault="00C4057A" w:rsidP="00C4057A">
      <w:pPr>
        <w:pStyle w:val="HTMLPreformatted"/>
        <w:rPr>
          <w:rStyle w:val="HTMLCode"/>
        </w:rPr>
      </w:pPr>
      <w:r>
        <w:rPr>
          <w:rStyle w:val="HTMLCode"/>
        </w:rPr>
        <w:t>[</w:t>
      </w:r>
      <w:r>
        <w:rPr>
          <w:rStyle w:val="hljs-keyword"/>
        </w:rPr>
        <w:t>Pattern</w:t>
      </w:r>
      <w:r>
        <w:rPr>
          <w:rStyle w:val="HTMLCode"/>
        </w:rPr>
        <w:t xml:space="preserve"> Analysis </w:t>
      </w:r>
      <w:r>
        <w:rPr>
          <w:rStyle w:val="hljs-keyword"/>
        </w:rPr>
        <w:t>Module</w:t>
      </w:r>
      <w:r>
        <w:rPr>
          <w:rStyle w:val="HTMLCode"/>
        </w:rPr>
        <w:t xml:space="preserve">] → outputs </w:t>
      </w:r>
      <w:r>
        <w:rPr>
          <w:rStyle w:val="hljs-keyword"/>
        </w:rPr>
        <w:t>pattern</w:t>
      </w:r>
      <w:r>
        <w:rPr>
          <w:rStyle w:val="hljs-operator"/>
        </w:rPr>
        <w:t>-</w:t>
      </w:r>
      <w:r>
        <w:rPr>
          <w:rStyle w:val="HTMLCode"/>
        </w:rPr>
        <w:t xml:space="preserve">based features (scores, stability, consensus) </w:t>
      </w:r>
    </w:p>
    <w:p w14:paraId="02899446" w14:textId="77777777" w:rsidR="00C4057A" w:rsidRDefault="00C4057A" w:rsidP="00C4057A">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w:t>
      </w:r>
    </w:p>
    <w:p w14:paraId="7309F2CE" w14:textId="77777777" w:rsidR="00C4057A" w:rsidRDefault="00C4057A" w:rsidP="00C4057A">
      <w:pPr>
        <w:pStyle w:val="HTMLPreformatted"/>
        <w:rPr>
          <w:rStyle w:val="HTMLCode"/>
        </w:rPr>
      </w:pPr>
      <w:r>
        <w:rPr>
          <w:rStyle w:val="HTMLCode"/>
        </w:rPr>
        <w:t xml:space="preserve">       (also consuming Preprocessing outputs </w:t>
      </w:r>
      <w:r>
        <w:rPr>
          <w:rStyle w:val="hljs-keyword"/>
        </w:rPr>
        <w:t>or</w:t>
      </w:r>
      <w:r>
        <w:rPr>
          <w:rStyle w:val="HTMLCode"/>
        </w:rPr>
        <w:t xml:space="preserve"> direct data </w:t>
      </w:r>
      <w:r>
        <w:rPr>
          <w:rStyle w:val="hljs-keyword"/>
        </w:rPr>
        <w:t>for</w:t>
      </w:r>
      <w:r>
        <w:rPr>
          <w:rStyle w:val="HTMLCode"/>
        </w:rPr>
        <w:t xml:space="preserve"> consensus if needed)</w:t>
      </w:r>
    </w:p>
    <w:p w14:paraId="5FB4BD93" w14:textId="77777777" w:rsidR="00C4057A" w:rsidRDefault="00C4057A" w:rsidP="00C4057A">
      <w:pPr>
        <w:pStyle w:val="HTMLPreformatted"/>
        <w:rPr>
          <w:rStyle w:val="HTMLCode"/>
        </w:rPr>
      </w:pPr>
      <w:r>
        <w:rPr>
          <w:rStyle w:val="HTMLCode"/>
        </w:rPr>
        <w:t xml:space="preserve">      ↓ </w:t>
      </w:r>
    </w:p>
    <w:p w14:paraId="33D9A12C" w14:textId="77777777" w:rsidR="00C4057A" w:rsidRDefault="00C4057A" w:rsidP="00C4057A">
      <w:pPr>
        <w:pStyle w:val="HTMLPreformatted"/>
        <w:rPr>
          <w:rStyle w:val="HTMLCode"/>
        </w:rPr>
      </w:pPr>
      <w:r>
        <w:rPr>
          <w:rStyle w:val="HTMLCode"/>
        </w:rPr>
        <w:t xml:space="preserve">[Historical Stats </w:t>
      </w:r>
      <w:r>
        <w:rPr>
          <w:rStyle w:val="hljs-keyword"/>
        </w:rPr>
        <w:t>Module</w:t>
      </w:r>
      <w:r>
        <w:rPr>
          <w:rStyle w:val="HTMLCode"/>
        </w:rPr>
        <w:t>] → outputs frequency</w:t>
      </w:r>
      <w:r>
        <w:rPr>
          <w:rStyle w:val="hljs-operator"/>
        </w:rPr>
        <w:t>/</w:t>
      </w:r>
      <w:r>
        <w:rPr>
          <w:rStyle w:val="HTMLCode"/>
        </w:rPr>
        <w:t xml:space="preserve">due features </w:t>
      </w:r>
    </w:p>
    <w:p w14:paraId="3F08D69F" w14:textId="77777777" w:rsidR="00C4057A" w:rsidRDefault="00C4057A" w:rsidP="00C4057A">
      <w:pPr>
        <w:pStyle w:val="HTMLPreformatted"/>
        <w:rPr>
          <w:rStyle w:val="HTMLCode"/>
        </w:rPr>
      </w:pPr>
      <w:r>
        <w:rPr>
          <w:rStyle w:val="HTMLCode"/>
        </w:rPr>
        <w:t xml:space="preserve">      ↓ </w:t>
      </w:r>
    </w:p>
    <w:p w14:paraId="511E7019" w14:textId="77777777" w:rsidR="00C4057A" w:rsidRDefault="00C4057A" w:rsidP="00C4057A">
      <w:pPr>
        <w:pStyle w:val="HTMLPreformatted"/>
        <w:rPr>
          <w:rStyle w:val="HTMLCode"/>
        </w:rPr>
      </w:pPr>
      <w:r>
        <w:rPr>
          <w:rStyle w:val="HTMLCode"/>
        </w:rPr>
        <w:t>[</w:t>
      </w:r>
      <w:r>
        <w:rPr>
          <w:rStyle w:val="hljs-keyword"/>
        </w:rPr>
        <w:t>Cross</w:t>
      </w:r>
      <w:r>
        <w:rPr>
          <w:rStyle w:val="hljs-operator"/>
        </w:rPr>
        <w:t>-</w:t>
      </w:r>
      <w:r>
        <w:rPr>
          <w:rStyle w:val="HTMLCode"/>
        </w:rPr>
        <w:t xml:space="preserve">Chart </w:t>
      </w:r>
      <w:r>
        <w:rPr>
          <w:rStyle w:val="hljs-keyword"/>
        </w:rPr>
        <w:t>Module</w:t>
      </w:r>
      <w:r>
        <w:rPr>
          <w:rStyle w:val="HTMLCode"/>
        </w:rPr>
        <w:t xml:space="preserve">] (if applicable) → compares features </w:t>
      </w:r>
      <w:r>
        <w:rPr>
          <w:rStyle w:val="hljs-keyword"/>
        </w:rPr>
        <w:t>from</w:t>
      </w:r>
      <w:r>
        <w:rPr>
          <w:rStyle w:val="HTMLCode"/>
        </w:rPr>
        <w:t xml:space="preserve"> two histories </w:t>
      </w:r>
    </w:p>
    <w:p w14:paraId="17BF3CDC" w14:textId="77777777" w:rsidR="00C4057A" w:rsidRDefault="00C4057A" w:rsidP="00C4057A">
      <w:pPr>
        <w:pStyle w:val="HTMLPreformatted"/>
        <w:rPr>
          <w:rStyle w:val="HTMLCode"/>
        </w:rPr>
      </w:pPr>
      <w:r>
        <w:rPr>
          <w:rStyle w:val="HTMLCode"/>
        </w:rPr>
        <w:t xml:space="preserve">      ↓ </w:t>
      </w:r>
    </w:p>
    <w:p w14:paraId="1E8E8C3B" w14:textId="77777777" w:rsidR="00C4057A" w:rsidRDefault="00C4057A" w:rsidP="00C4057A">
      <w:pPr>
        <w:pStyle w:val="HTMLPreformatted"/>
        <w:rPr>
          <w:rStyle w:val="HTMLCode"/>
        </w:rPr>
      </w:pPr>
      <w:r>
        <w:rPr>
          <w:rStyle w:val="HTMLCode"/>
        </w:rPr>
        <w:lastRenderedPageBreak/>
        <w:t xml:space="preserve">[Feature Aggregation] → </w:t>
      </w:r>
      <w:r>
        <w:rPr>
          <w:rStyle w:val="hljs-keyword"/>
        </w:rPr>
        <w:t>final</w:t>
      </w:r>
      <w:r>
        <w:rPr>
          <w:rStyle w:val="HTMLCode"/>
        </w:rPr>
        <w:t xml:space="preserve"> compiled feature vector ready </w:t>
      </w:r>
      <w:r>
        <w:rPr>
          <w:rStyle w:val="hljs-keyword"/>
        </w:rPr>
        <w:t>for</w:t>
      </w:r>
      <w:r>
        <w:rPr>
          <w:rStyle w:val="HTMLCode"/>
        </w:rPr>
        <w:t xml:space="preserve"> ML</w:t>
      </w:r>
    </w:p>
    <w:p w14:paraId="5DA671C6" w14:textId="77777777" w:rsidR="00C4057A" w:rsidRDefault="00C4057A" w:rsidP="00C4057A">
      <w:pPr>
        <w:spacing w:before="100" w:beforeAutospacing="1" w:after="100" w:afterAutospacing="1"/>
      </w:pPr>
      <w:r>
        <w:t>If only one chart is considered, the Cross-Chart step is skipped and the Historical/Pattern features go straight to aggregation. In implementation, one might not literally pass data down a chain of function calls as above; instead an orchestrator function would call each module in sequence, collect results, and pass them appropriately. For example:</w:t>
      </w:r>
    </w:p>
    <w:p w14:paraId="55679790" w14:textId="77777777" w:rsidR="00C4057A" w:rsidRDefault="00C4057A" w:rsidP="00C4057A">
      <w:pPr>
        <w:pStyle w:val="HTMLPreformatted"/>
      </w:pPr>
      <w:r>
        <w:t>python</w:t>
      </w:r>
    </w:p>
    <w:p w14:paraId="022E58F7" w14:textId="77777777" w:rsidR="00C4057A" w:rsidRDefault="00C4057A" w:rsidP="00C4057A">
      <w:pPr>
        <w:pStyle w:val="HTMLPreformatted"/>
      </w:pPr>
      <w:r>
        <w:t>CopyEdit</w:t>
      </w:r>
    </w:p>
    <w:p w14:paraId="4717B38D" w14:textId="77777777" w:rsidR="00C4057A" w:rsidRDefault="00C4057A" w:rsidP="00C4057A">
      <w:pPr>
        <w:pStyle w:val="HTMLPreformatted"/>
        <w:rPr>
          <w:rStyle w:val="HTMLCode"/>
        </w:rPr>
      </w:pPr>
      <w:r>
        <w:rPr>
          <w:rStyle w:val="HTMLCode"/>
        </w:rPr>
        <w:t xml:space="preserve">history = load_draw_history()  </w:t>
      </w:r>
      <w:r>
        <w:rPr>
          <w:rStyle w:val="hljs-comment"/>
        </w:rPr>
        <w:t># Suppose this loads both midday and evening data</w:t>
      </w:r>
    </w:p>
    <w:p w14:paraId="73500E6D" w14:textId="77777777" w:rsidR="00C4057A" w:rsidRDefault="00C4057A" w:rsidP="00C4057A">
      <w:pPr>
        <w:pStyle w:val="HTMLPreformatted"/>
        <w:rPr>
          <w:rStyle w:val="HTMLCode"/>
        </w:rPr>
      </w:pPr>
      <w:r>
        <w:rPr>
          <w:rStyle w:val="HTMLCode"/>
        </w:rPr>
        <w:t>mid_history, eve_history = history.midday, history.evening</w:t>
      </w:r>
    </w:p>
    <w:p w14:paraId="61465326" w14:textId="77777777" w:rsidR="00C4057A" w:rsidRDefault="00C4057A" w:rsidP="00C4057A">
      <w:pPr>
        <w:pStyle w:val="HTMLPreformatted"/>
        <w:rPr>
          <w:rStyle w:val="HTMLCode"/>
        </w:rPr>
      </w:pPr>
    </w:p>
    <w:p w14:paraId="61F0B3D7" w14:textId="77777777" w:rsidR="00C4057A" w:rsidRDefault="00C4057A" w:rsidP="00C4057A">
      <w:pPr>
        <w:pStyle w:val="HTMLPreformatted"/>
        <w:rPr>
          <w:rStyle w:val="HTMLCode"/>
        </w:rPr>
      </w:pPr>
      <w:r>
        <w:rPr>
          <w:rStyle w:val="hljs-comment"/>
        </w:rPr>
        <w:t># Preprocess both</w:t>
      </w:r>
    </w:p>
    <w:p w14:paraId="6A30338B" w14:textId="77777777" w:rsidR="00C4057A" w:rsidRDefault="00C4057A" w:rsidP="00C4057A">
      <w:pPr>
        <w:pStyle w:val="HTMLPreformatted"/>
        <w:rPr>
          <w:rStyle w:val="HTMLCode"/>
        </w:rPr>
      </w:pPr>
      <w:r>
        <w:rPr>
          <w:rStyle w:val="HTMLCode"/>
        </w:rPr>
        <w:t xml:space="preserve">mid_trans = preprocess.transform_all(mid_history)  </w:t>
      </w:r>
    </w:p>
    <w:p w14:paraId="56363FAD" w14:textId="77777777" w:rsidR="00C4057A" w:rsidRDefault="00C4057A" w:rsidP="00C4057A">
      <w:pPr>
        <w:pStyle w:val="HTMLPreformatted"/>
        <w:rPr>
          <w:rStyle w:val="HTMLCode"/>
        </w:rPr>
      </w:pPr>
      <w:r>
        <w:rPr>
          <w:rStyle w:val="HTMLCode"/>
        </w:rPr>
        <w:t>eve_trans = preprocess.transform_all(eve_history)</w:t>
      </w:r>
    </w:p>
    <w:p w14:paraId="7A35A410" w14:textId="77777777" w:rsidR="00C4057A" w:rsidRDefault="00C4057A" w:rsidP="00C4057A">
      <w:pPr>
        <w:pStyle w:val="HTMLPreformatted"/>
        <w:rPr>
          <w:rStyle w:val="HTMLCode"/>
        </w:rPr>
      </w:pPr>
    </w:p>
    <w:p w14:paraId="76E4004E" w14:textId="77777777" w:rsidR="00C4057A" w:rsidRDefault="00C4057A" w:rsidP="00C4057A">
      <w:pPr>
        <w:pStyle w:val="HTMLPreformatted"/>
        <w:rPr>
          <w:rStyle w:val="HTMLCode"/>
        </w:rPr>
      </w:pPr>
      <w:r>
        <w:rPr>
          <w:rStyle w:val="hljs-comment"/>
        </w:rPr>
        <w:t># Pattern extraction on both</w:t>
      </w:r>
    </w:p>
    <w:p w14:paraId="23ECB257" w14:textId="77777777" w:rsidR="00C4057A" w:rsidRDefault="00C4057A" w:rsidP="00C4057A">
      <w:pPr>
        <w:pStyle w:val="HTMLPreformatted"/>
        <w:rPr>
          <w:rStyle w:val="HTMLCode"/>
        </w:rPr>
      </w:pPr>
      <w:r>
        <w:rPr>
          <w:rStyle w:val="HTMLCode"/>
        </w:rPr>
        <w:t>mid_patterns = pattern_extractor.extract_all(mid_trans)</w:t>
      </w:r>
    </w:p>
    <w:p w14:paraId="4A826CC7" w14:textId="77777777" w:rsidR="00C4057A" w:rsidRDefault="00C4057A" w:rsidP="00C4057A">
      <w:pPr>
        <w:pStyle w:val="HTMLPreformatted"/>
        <w:rPr>
          <w:rStyle w:val="HTMLCode"/>
        </w:rPr>
      </w:pPr>
      <w:r>
        <w:rPr>
          <w:rStyle w:val="HTMLCode"/>
        </w:rPr>
        <w:t>eve_patterns = pattern_extractor.extract_all(eve_trans)</w:t>
      </w:r>
    </w:p>
    <w:p w14:paraId="0893D87A" w14:textId="77777777" w:rsidR="00C4057A" w:rsidRDefault="00C4057A" w:rsidP="00C4057A">
      <w:pPr>
        <w:pStyle w:val="HTMLPreformatted"/>
        <w:rPr>
          <w:rStyle w:val="HTMLCode"/>
        </w:rPr>
      </w:pPr>
    </w:p>
    <w:p w14:paraId="2AE46D0E" w14:textId="77777777" w:rsidR="00C4057A" w:rsidRDefault="00C4057A" w:rsidP="00C4057A">
      <w:pPr>
        <w:pStyle w:val="HTMLPreformatted"/>
        <w:rPr>
          <w:rStyle w:val="HTMLCode"/>
        </w:rPr>
      </w:pPr>
      <w:r>
        <w:rPr>
          <w:rStyle w:val="hljs-comment"/>
        </w:rPr>
        <w:t># Pattern analysis on both</w:t>
      </w:r>
    </w:p>
    <w:p w14:paraId="1838766C" w14:textId="77777777" w:rsidR="00C4057A" w:rsidRDefault="00C4057A" w:rsidP="00C4057A">
      <w:pPr>
        <w:pStyle w:val="HTMLPreformatted"/>
        <w:rPr>
          <w:rStyle w:val="HTMLCode"/>
        </w:rPr>
      </w:pPr>
      <w:r>
        <w:rPr>
          <w:rStyle w:val="HTMLCode"/>
        </w:rPr>
        <w:t>mid_pattern_feats = pattern_analyzer.analyze_all(mid_patterns)</w:t>
      </w:r>
    </w:p>
    <w:p w14:paraId="4923D9E3" w14:textId="77777777" w:rsidR="00C4057A" w:rsidRDefault="00C4057A" w:rsidP="00C4057A">
      <w:pPr>
        <w:pStyle w:val="HTMLPreformatted"/>
        <w:rPr>
          <w:rStyle w:val="HTMLCode"/>
        </w:rPr>
      </w:pPr>
      <w:r>
        <w:rPr>
          <w:rStyle w:val="HTMLCode"/>
        </w:rPr>
        <w:t>eve_pattern_feats = pattern_analyzer.analyze_all(eve_patterns)</w:t>
      </w:r>
    </w:p>
    <w:p w14:paraId="7F6AAC55" w14:textId="77777777" w:rsidR="00C4057A" w:rsidRDefault="00C4057A" w:rsidP="00C4057A">
      <w:pPr>
        <w:pStyle w:val="HTMLPreformatted"/>
        <w:rPr>
          <w:rStyle w:val="HTMLCode"/>
        </w:rPr>
      </w:pPr>
    </w:p>
    <w:p w14:paraId="3A623509" w14:textId="77777777" w:rsidR="00C4057A" w:rsidRDefault="00C4057A" w:rsidP="00C4057A">
      <w:pPr>
        <w:pStyle w:val="HTMLPreformatted"/>
        <w:rPr>
          <w:rStyle w:val="HTMLCode"/>
        </w:rPr>
      </w:pPr>
      <w:r>
        <w:rPr>
          <w:rStyle w:val="hljs-comment"/>
        </w:rPr>
        <w:t># History stats on both</w:t>
      </w:r>
    </w:p>
    <w:p w14:paraId="6499735B" w14:textId="77777777" w:rsidR="00C4057A" w:rsidRDefault="00C4057A" w:rsidP="00C4057A">
      <w:pPr>
        <w:pStyle w:val="HTMLPreformatted"/>
        <w:rPr>
          <w:rStyle w:val="HTMLCode"/>
        </w:rPr>
      </w:pPr>
      <w:r>
        <w:rPr>
          <w:rStyle w:val="HTMLCode"/>
        </w:rPr>
        <w:t>mid_hist_feats = history_stats.compute_all(mid_history)</w:t>
      </w:r>
    </w:p>
    <w:p w14:paraId="6DEB6922" w14:textId="77777777" w:rsidR="00C4057A" w:rsidRDefault="00C4057A" w:rsidP="00C4057A">
      <w:pPr>
        <w:pStyle w:val="HTMLPreformatted"/>
        <w:rPr>
          <w:rStyle w:val="HTMLCode"/>
        </w:rPr>
      </w:pPr>
      <w:r>
        <w:rPr>
          <w:rStyle w:val="HTMLCode"/>
        </w:rPr>
        <w:t>eve_hist_feats = history_stats.compute_all(eve_history)</w:t>
      </w:r>
    </w:p>
    <w:p w14:paraId="7B2D3FF3" w14:textId="77777777" w:rsidR="00C4057A" w:rsidRDefault="00C4057A" w:rsidP="00C4057A">
      <w:pPr>
        <w:pStyle w:val="HTMLPreformatted"/>
        <w:rPr>
          <w:rStyle w:val="HTMLCode"/>
        </w:rPr>
      </w:pPr>
    </w:p>
    <w:p w14:paraId="11FB3E33" w14:textId="77777777" w:rsidR="00C4057A" w:rsidRDefault="00C4057A" w:rsidP="00C4057A">
      <w:pPr>
        <w:pStyle w:val="HTMLPreformatted"/>
        <w:rPr>
          <w:rStyle w:val="HTMLCode"/>
        </w:rPr>
      </w:pPr>
      <w:r>
        <w:rPr>
          <w:rStyle w:val="hljs-comment"/>
        </w:rPr>
        <w:t># Cross-chart comparison</w:t>
      </w:r>
    </w:p>
    <w:p w14:paraId="6E8DD3CF" w14:textId="77777777" w:rsidR="00C4057A" w:rsidRDefault="00C4057A" w:rsidP="00C4057A">
      <w:pPr>
        <w:pStyle w:val="HTMLPreformatted"/>
        <w:rPr>
          <w:rStyle w:val="HTMLCode"/>
        </w:rPr>
      </w:pPr>
      <w:r>
        <w:rPr>
          <w:rStyle w:val="HTMLCode"/>
        </w:rPr>
        <w:t>cross_feats = cross_analyzer.compare(mid_pattern_feats, eve_pattern_feats,</w:t>
      </w:r>
    </w:p>
    <w:p w14:paraId="5203AF9F" w14:textId="77777777" w:rsidR="00C4057A" w:rsidRDefault="00C4057A" w:rsidP="00C4057A">
      <w:pPr>
        <w:pStyle w:val="HTMLPreformatted"/>
        <w:rPr>
          <w:rStyle w:val="HTMLCode"/>
        </w:rPr>
      </w:pPr>
      <w:r>
        <w:rPr>
          <w:rStyle w:val="HTMLCode"/>
        </w:rPr>
        <w:t xml:space="preserve">                                     mid_hist_feats, eve_hist_feats)</w:t>
      </w:r>
    </w:p>
    <w:p w14:paraId="727557AD" w14:textId="77777777" w:rsidR="00C4057A" w:rsidRDefault="00C4057A" w:rsidP="00C4057A">
      <w:pPr>
        <w:pStyle w:val="HTMLPreformatted"/>
        <w:rPr>
          <w:rStyle w:val="HTMLCode"/>
        </w:rPr>
      </w:pPr>
    </w:p>
    <w:p w14:paraId="1AB17DCA" w14:textId="77777777" w:rsidR="00C4057A" w:rsidRDefault="00C4057A" w:rsidP="00C4057A">
      <w:pPr>
        <w:pStyle w:val="HTMLPreformatted"/>
        <w:rPr>
          <w:rStyle w:val="HTMLCode"/>
        </w:rPr>
      </w:pPr>
      <w:r>
        <w:rPr>
          <w:rStyle w:val="hljs-comment"/>
        </w:rPr>
        <w:t># Aggregate features (for say predicting next Midday draw)</w:t>
      </w:r>
    </w:p>
    <w:p w14:paraId="26335E44" w14:textId="77777777" w:rsidR="00C4057A" w:rsidRDefault="00C4057A" w:rsidP="00C4057A">
      <w:pPr>
        <w:pStyle w:val="HTMLPreformatted"/>
        <w:rPr>
          <w:rStyle w:val="HTMLCode"/>
        </w:rPr>
      </w:pPr>
      <w:r>
        <w:rPr>
          <w:rStyle w:val="HTMLCode"/>
        </w:rPr>
        <w:t>features = feature_builder.combine(mid_pattern_feats, mid_hist_feats, cross_feats)</w:t>
      </w:r>
    </w:p>
    <w:p w14:paraId="1BB40CCE" w14:textId="77777777" w:rsidR="00C4057A" w:rsidRDefault="00C4057A" w:rsidP="00C4057A">
      <w:pPr>
        <w:spacing w:before="100" w:beforeAutospacing="1" w:after="100" w:afterAutospacing="1"/>
      </w:pPr>
      <w:r>
        <w:t xml:space="preserve">The above pseudo-code shows one way to orchestrate it. In practice, one might integrate some of these steps (for instance, pattern_analyzer could internally call pattern_extractor then analyze, to simplify usage). The exact splitting can be adjusted to practical needs (e.g., one might merge Pattern Extraction and Pattern Analysis into one </w:t>
      </w:r>
      <w:r>
        <w:rPr>
          <w:rStyle w:val="HTMLCode"/>
          <w:rFonts w:eastAsiaTheme="minorHAnsi"/>
        </w:rPr>
        <w:t>PatternModule</w:t>
      </w:r>
      <w:r>
        <w:t xml:space="preserve"> if that’s simpler, since they are closely related; or merge Cross-Chart with Feature Aggregation if cross features are minor).</w:t>
      </w:r>
    </w:p>
    <w:p w14:paraId="655BF3DB" w14:textId="77777777" w:rsidR="00C4057A" w:rsidRDefault="00C4057A" w:rsidP="00C4057A">
      <w:pPr>
        <w:spacing w:before="100" w:beforeAutospacing="1" w:after="100" w:afterAutospacing="1"/>
      </w:pPr>
      <w:r>
        <w:t>The key is each module has a clear responsibility and interface.</w:t>
      </w:r>
    </w:p>
    <w:p w14:paraId="13A6FB2B" w14:textId="77777777" w:rsidR="00C4057A" w:rsidRDefault="00C4057A" w:rsidP="00C4057A">
      <w:pPr>
        <w:pStyle w:val="Heading2"/>
      </w:pPr>
      <w:r>
        <w:t>Documentation and Testing Best Practices</w:t>
      </w:r>
    </w:p>
    <w:p w14:paraId="07FE5599" w14:textId="77777777" w:rsidR="00C4057A" w:rsidRDefault="00C4057A" w:rsidP="00C4057A">
      <w:pPr>
        <w:spacing w:before="100" w:beforeAutospacing="1" w:after="100" w:afterAutospacing="1"/>
      </w:pPr>
      <w:r>
        <w:t>Implementing a system this complex requires diligent documentation and testing to ensure reliability and ease of use. Here are some best practices:</w:t>
      </w:r>
    </w:p>
    <w:p w14:paraId="4326922B" w14:textId="77777777" w:rsidR="00C4057A" w:rsidRDefault="00C4057A" w:rsidP="00C4057A">
      <w:pPr>
        <w:numPr>
          <w:ilvl w:val="0"/>
          <w:numId w:val="125"/>
        </w:numPr>
        <w:spacing w:before="100" w:beforeAutospacing="1" w:after="100" w:afterAutospacing="1" w:line="240" w:lineRule="auto"/>
      </w:pPr>
      <w:r>
        <w:rPr>
          <w:rStyle w:val="Strong"/>
        </w:rPr>
        <w:lastRenderedPageBreak/>
        <w:t>Clear Documentation for Each Module:</w:t>
      </w:r>
      <w:r>
        <w:t xml:space="preserve"> Each module should have a </w:t>
      </w:r>
      <w:r>
        <w:rPr>
          <w:rStyle w:val="Strong"/>
        </w:rPr>
        <w:t>README or module docstring</w:t>
      </w:r>
      <w:r>
        <w:t xml:space="preserve"> explaining its purpose, the strategies implemented, and how to use its functions/classes. For example, the pattern module docs would describe what patterns it extracts and perhaps reference the lottery concepts (with examples). Include details on any assumptions (e.g., “expects input as a list of draws, each draw as a string of digits or list of ints”) and output format. This helps others (or your future self) understand the code without digging into the implementation.</w:t>
      </w:r>
    </w:p>
    <w:p w14:paraId="39C24F51" w14:textId="77777777" w:rsidR="00C4057A" w:rsidRDefault="00C4057A" w:rsidP="00C4057A">
      <w:pPr>
        <w:numPr>
          <w:ilvl w:val="0"/>
          <w:numId w:val="125"/>
        </w:numPr>
        <w:spacing w:before="100" w:beforeAutospacing="1" w:after="100" w:afterAutospacing="1" w:line="240" w:lineRule="auto"/>
      </w:pPr>
      <w:r>
        <w:rPr>
          <w:rStyle w:val="Strong"/>
        </w:rPr>
        <w:t>Function and Class Docstrings:</w:t>
      </w:r>
      <w:r>
        <w:t xml:space="preserve"> Every function implementing a specific strategy (like </w:t>
      </w:r>
      <w:r>
        <w:rPr>
          <w:rStyle w:val="HTMLCode"/>
          <w:rFonts w:eastAsiaTheme="minorHAnsi"/>
        </w:rPr>
        <w:t>reduce_bulk</w:t>
      </w:r>
      <w:r>
        <w:t xml:space="preserve"> or </w:t>
      </w:r>
      <w:r>
        <w:rPr>
          <w:rStyle w:val="HTMLCode"/>
          <w:rFonts w:eastAsiaTheme="minorHAnsi"/>
        </w:rPr>
        <w:t>compute_frequency</w:t>
      </w:r>
      <w:r>
        <w:t>) should have a docstring describing parameters, return values, and an example usage if applicable. If there's any non-trivial logic (like the specifics of extended weighting or stability calculation), document it or cite sources/formulas. This not only aids users but also serves as a reference when writing tests (to know expected behavior).</w:t>
      </w:r>
    </w:p>
    <w:p w14:paraId="6E69AC24" w14:textId="77777777" w:rsidR="00C4057A" w:rsidRDefault="00C4057A" w:rsidP="00C4057A">
      <w:pPr>
        <w:numPr>
          <w:ilvl w:val="0"/>
          <w:numId w:val="125"/>
        </w:numPr>
        <w:spacing w:before="100" w:beforeAutospacing="1" w:after="100" w:afterAutospacing="1" w:line="240" w:lineRule="auto"/>
      </w:pPr>
      <w:r>
        <w:rPr>
          <w:rStyle w:val="Strong"/>
        </w:rPr>
        <w:t>Example Usage and Tutorial:</w:t>
      </w:r>
      <w:r>
        <w:t xml:space="preserve"> Given the complexity, it might be wise to create a Jupyter notebook or a documentation page that walks through using the modules together on a sample dataset. Show how to assemble the pipeline, perhaps with a small dummy draw history. This serves as both a test and documentation. It can also highlight how to toggle options (like using VTrac or not, switching between BRV/IRV via a parameter).</w:t>
      </w:r>
    </w:p>
    <w:p w14:paraId="66FDD97C" w14:textId="77777777" w:rsidR="00C4057A" w:rsidRDefault="00C4057A" w:rsidP="00C4057A">
      <w:pPr>
        <w:numPr>
          <w:ilvl w:val="0"/>
          <w:numId w:val="125"/>
        </w:numPr>
        <w:spacing w:before="100" w:beforeAutospacing="1" w:after="100" w:afterAutospacing="1" w:line="240" w:lineRule="auto"/>
      </w:pPr>
      <w:r>
        <w:rPr>
          <w:rStyle w:val="Strong"/>
        </w:rPr>
        <w:t>Testing Strategy:</w:t>
      </w:r>
      <w:r>
        <w:t xml:space="preserve"> Use a combination of </w:t>
      </w:r>
      <w:r>
        <w:rPr>
          <w:rStyle w:val="Strong"/>
        </w:rPr>
        <w:t>unit tests</w:t>
      </w:r>
      <w:r>
        <w:t xml:space="preserve"> and </w:t>
      </w:r>
      <w:r>
        <w:rPr>
          <w:rStyle w:val="Strong"/>
        </w:rPr>
        <w:t>integration tests</w:t>
      </w:r>
      <w:r>
        <w:t>:</w:t>
      </w:r>
    </w:p>
    <w:p w14:paraId="338D665B" w14:textId="77777777" w:rsidR="00C4057A" w:rsidRDefault="00C4057A" w:rsidP="00C4057A">
      <w:pPr>
        <w:numPr>
          <w:ilvl w:val="1"/>
          <w:numId w:val="125"/>
        </w:numPr>
        <w:spacing w:before="100" w:beforeAutospacing="1" w:after="100" w:afterAutospacing="1" w:line="240" w:lineRule="auto"/>
      </w:pPr>
      <w:r>
        <w:rPr>
          <w:rStyle w:val="Emphasis"/>
        </w:rPr>
        <w:t>Unit Tests:</w:t>
      </w:r>
      <w:r>
        <w:t xml:space="preserve"> For each module, write tests for the smallest pieces. For instance, test that </w:t>
      </w:r>
      <w:r>
        <w:rPr>
          <w:rStyle w:val="HTMLCode"/>
          <w:rFonts w:eastAsiaTheme="minorHAnsi"/>
        </w:rPr>
        <w:t>mirror_mapping(0)</w:t>
      </w:r>
      <w:r>
        <w:t xml:space="preserve"> returns 5, </w:t>
      </w:r>
      <w:r>
        <w:rPr>
          <w:rStyle w:val="HTMLCode"/>
          <w:rFonts w:eastAsiaTheme="minorHAnsi"/>
        </w:rPr>
        <w:t>mirror_mapping(7)</w:t>
      </w:r>
      <w:r>
        <w:t xml:space="preserve"> returns 2, etc. Test that </w:t>
      </w:r>
      <w:r>
        <w:rPr>
          <w:rStyle w:val="HTMLCode"/>
          <w:rFonts w:eastAsiaTheme="minorHAnsi"/>
        </w:rPr>
        <w:t>apply_vtrac([0,1,2])</w:t>
      </w:r>
      <w:r>
        <w:t xml:space="preserve"> returns [1,2,3] (as VTrac labels). For reduction, test a known case: iterative vs bulk on a number known to have a certain root. For pattern extraction, you might create a fake short history where you know what patterns should be found (like a history that intentionally has a repeating triplet). For history stats, test frequency counts on a controlled small input. These tests ensure each function works in isolation.</w:t>
      </w:r>
    </w:p>
    <w:p w14:paraId="529C71A5" w14:textId="77777777" w:rsidR="00C4057A" w:rsidRDefault="00C4057A" w:rsidP="00C4057A">
      <w:pPr>
        <w:numPr>
          <w:ilvl w:val="1"/>
          <w:numId w:val="125"/>
        </w:numPr>
        <w:spacing w:before="100" w:beforeAutospacing="1" w:after="100" w:afterAutospacing="1" w:line="240" w:lineRule="auto"/>
      </w:pPr>
      <w:r>
        <w:rPr>
          <w:rStyle w:val="Emphasis"/>
        </w:rPr>
        <w:t>Integration Tests:</w:t>
      </w:r>
      <w:r>
        <w:t xml:space="preserve"> Once modules are assembled, test the end-to-end pipeline on small scenarios. For example, craft a mini history and run the full pipeline to see if the output feature vector has expected size and certain values. If you know, for a contrived history, that digit 5 is the hottest, verify that the feature vector reflects that (e.g., hot digit flag or frequency order). Integration tests can also simulate using the pipeline for both midday and evening and see that cross-chart features are computed (like if you make midday and evening identical in the test data, then a cross-chart “difference” feature should be zero, etc.). The integration tests ensure that the modules interoperate correctly and that data format mismatches are caught.</w:t>
      </w:r>
    </w:p>
    <w:p w14:paraId="56C0B6CF" w14:textId="77777777" w:rsidR="00C4057A" w:rsidRDefault="00C4057A" w:rsidP="00C4057A">
      <w:pPr>
        <w:numPr>
          <w:ilvl w:val="0"/>
          <w:numId w:val="125"/>
        </w:numPr>
        <w:spacing w:before="100" w:beforeAutospacing="1" w:after="100" w:afterAutospacing="1" w:line="240" w:lineRule="auto"/>
      </w:pPr>
      <w:r>
        <w:rPr>
          <w:rStyle w:val="Strong"/>
        </w:rPr>
        <w:t>Performance Testing:</w:t>
      </w:r>
      <w:r>
        <w:t xml:space="preserve"> If some modules are computationally intensive (sliding window on a large history could be heavy, for instance), test their performance on large inputs to ensure they are optimized enough. Profiling during development or using sample large data in tests can help catch any slowness. Perhaps include benchmark tests (not necessarily for automated test suite, but for development reference) to document how long certain operations take for X draws, so you know the system’s scalability.</w:t>
      </w:r>
    </w:p>
    <w:p w14:paraId="3A32044F" w14:textId="77777777" w:rsidR="00C4057A" w:rsidRDefault="00C4057A" w:rsidP="00C4057A">
      <w:pPr>
        <w:numPr>
          <w:ilvl w:val="0"/>
          <w:numId w:val="125"/>
        </w:numPr>
        <w:spacing w:before="100" w:beforeAutospacing="1" w:after="100" w:afterAutospacing="1" w:line="240" w:lineRule="auto"/>
      </w:pPr>
      <w:r>
        <w:rPr>
          <w:rStyle w:val="Strong"/>
        </w:rPr>
        <w:t>Version Control and Modular Releases:</w:t>
      </w:r>
      <w:r>
        <w:t xml:space="preserve"> Keep each module under version control (e.g., git) and possibly consider using a package structure. If this project is just for personal use, that might be overkill, but if sharing, you might release it as </w:t>
      </w:r>
      <w:r>
        <w:rPr>
          <w:rStyle w:val="HTMLCode"/>
          <w:rFonts w:eastAsiaTheme="minorHAnsi"/>
        </w:rPr>
        <w:t>lottery_analysis_core</w:t>
      </w:r>
      <w:r>
        <w:t xml:space="preserve">, </w:t>
      </w:r>
      <w:r>
        <w:rPr>
          <w:rStyle w:val="HTMLCode"/>
          <w:rFonts w:eastAsiaTheme="minorHAnsi"/>
        </w:rPr>
        <w:t>lottery_analysis_patterns</w:t>
      </w:r>
      <w:r>
        <w:t>, etc. Using a proper package and module structure also makes imports cleaner and avoids naming conflicts.</w:t>
      </w:r>
    </w:p>
    <w:p w14:paraId="2BDC0DC3" w14:textId="77777777" w:rsidR="00C4057A" w:rsidRDefault="00C4057A" w:rsidP="00C4057A">
      <w:pPr>
        <w:numPr>
          <w:ilvl w:val="0"/>
          <w:numId w:val="125"/>
        </w:numPr>
        <w:spacing w:before="100" w:beforeAutospacing="1" w:after="100" w:afterAutospacing="1" w:line="240" w:lineRule="auto"/>
      </w:pPr>
      <w:r>
        <w:rPr>
          <w:rStyle w:val="Strong"/>
        </w:rPr>
        <w:t>Configuration Management:</w:t>
      </w:r>
      <w:r>
        <w:t xml:space="preserve"> Provide a way to configure which strategies are enabled. This could be through function arguments or a config file. For example, a master </w:t>
      </w:r>
      <w:r>
        <w:rPr>
          <w:rStyle w:val="HTMLCode"/>
          <w:rFonts w:eastAsiaTheme="minorHAnsi"/>
        </w:rPr>
        <w:t>Analyzer</w:t>
      </w:r>
      <w:r>
        <w:t xml:space="preserve"> class could accept something like </w:t>
      </w:r>
      <w:r>
        <w:rPr>
          <w:rStyle w:val="HTMLCode"/>
          <w:rFonts w:eastAsiaTheme="minorHAnsi"/>
        </w:rPr>
        <w:t>use_vtrac=True</w:t>
      </w:r>
      <w:r>
        <w:t xml:space="preserve"> or </w:t>
      </w:r>
      <w:r>
        <w:rPr>
          <w:rStyle w:val="HTMLCode"/>
          <w:rFonts w:eastAsiaTheme="minorHAnsi"/>
        </w:rPr>
        <w:t>use_stability=False</w:t>
      </w:r>
      <w:r>
        <w:t xml:space="preserve">. Document these </w:t>
      </w:r>
      <w:r>
        <w:lastRenderedPageBreak/>
        <w:t>options clearly. Testing should include different configurations to ensure turning features on/off works as expected (no crashes, and features truly drop out when disabled).</w:t>
      </w:r>
    </w:p>
    <w:p w14:paraId="3408BB1F" w14:textId="77777777" w:rsidR="00C4057A" w:rsidRDefault="00C4057A" w:rsidP="00C4057A">
      <w:pPr>
        <w:numPr>
          <w:ilvl w:val="0"/>
          <w:numId w:val="125"/>
        </w:numPr>
        <w:spacing w:before="100" w:beforeAutospacing="1" w:after="100" w:afterAutospacing="1" w:line="240" w:lineRule="auto"/>
      </w:pPr>
      <w:r>
        <w:rPr>
          <w:rStyle w:val="Strong"/>
        </w:rPr>
        <w:t>Comments and Code Clarity:</w:t>
      </w:r>
      <w:r>
        <w:t xml:space="preserve"> In the implementation, use meaningful variable names and comments especially for non-obvious parts. For instance, if implementing the extended pattern weight formula, comment the formula and reasoning. If any magic numbers or thresholds (like window size for hot numbers) are used, explain them or make them constants with descriptive names.</w:t>
      </w:r>
    </w:p>
    <w:p w14:paraId="4DFF6077" w14:textId="77777777" w:rsidR="00C4057A" w:rsidRDefault="00C4057A" w:rsidP="00C4057A">
      <w:pPr>
        <w:numPr>
          <w:ilvl w:val="0"/>
          <w:numId w:val="125"/>
        </w:numPr>
        <w:spacing w:before="100" w:beforeAutospacing="1" w:after="100" w:afterAutospacing="1" w:line="240" w:lineRule="auto"/>
      </w:pPr>
      <w:r>
        <w:rPr>
          <w:rStyle w:val="Strong"/>
        </w:rPr>
        <w:t>Edge Cases:</w:t>
      </w:r>
      <w:r>
        <w:t xml:space="preserve"> Document how edge cases are handled. For example, if no patterns are found in extraction (maybe history is too short), does the pattern analysis module handle that gracefully? If a number never appeared in history, how is its delay defined (maybe as infinity or a very large number)? Ensure tests cover these cases and document the chosen behavior (e.g., “If a digit has never appeared, we cap the skip at history length” or similar).</w:t>
      </w:r>
    </w:p>
    <w:p w14:paraId="592484A7" w14:textId="77777777" w:rsidR="00C4057A" w:rsidRDefault="00C4057A" w:rsidP="00C4057A">
      <w:pPr>
        <w:spacing w:before="100" w:beforeAutospacing="1" w:after="100" w:afterAutospacing="1"/>
      </w:pPr>
      <w:r>
        <w:t>By following these practices, the system will be robust, understandable, and easier to maintain or extend. Each module’s tests will give confidence that changes in one area won’t silently break another. Moreover, good documentation will allow users of the module (or new team members) to quickly grasp how to leverage these complex strategies in their own analysis or model building.</w:t>
      </w:r>
    </w:p>
    <w:p w14:paraId="6901E92F" w14:textId="77777777" w:rsidR="00C4057A" w:rsidRDefault="00C4057A" w:rsidP="00C4057A">
      <w:pPr>
        <w:pStyle w:val="Heading2"/>
      </w:pPr>
      <w:r>
        <w:t>Conclusion</w:t>
      </w:r>
    </w:p>
    <w:p w14:paraId="095BAD35" w14:textId="77777777" w:rsidR="00C4057A" w:rsidRDefault="00C4057A" w:rsidP="00C4057A">
      <w:pPr>
        <w:spacing w:before="100" w:beforeAutospacing="1" w:after="100" w:afterAutospacing="1"/>
      </w:pPr>
      <w:r>
        <w:t>In summary, we have dissected each digit reduction and pattern analysis strategy from the notes, clarifying their purposes and differences. We found that while there is some overlap (e.g., mirror mapping underpins VTrac, bulk vs iterative achieve similar ends), many components address distinct aspects of lottery data. Some features are purely transformational or statistical, and others are higher-level analyses requiring multiple inputs.</w:t>
      </w:r>
    </w:p>
    <w:p w14:paraId="1D108AC5" w14:textId="77777777" w:rsidR="00C4057A" w:rsidRDefault="00C4057A" w:rsidP="00C4057A">
      <w:pPr>
        <w:spacing w:before="100" w:beforeAutospacing="1" w:after="100" w:afterAutospacing="1"/>
      </w:pPr>
      <w:r>
        <w:t xml:space="preserve">Given this landscape, a </w:t>
      </w:r>
      <w:r>
        <w:rPr>
          <w:rStyle w:val="Strong"/>
        </w:rPr>
        <w:t>modular approach</w:t>
      </w:r>
      <w:r>
        <w:t xml:space="preserve"> to implementation is recommended. Grouping related features into separate modules (transformations, pattern extraction, pattern analysis, historical stats, etc.) will enhance the code’s clarity and flexibility. Each module can be developed and tested in isolation, and together they form a pipeline that can be tailored as needed for machine learning feature engineering.</w:t>
      </w:r>
    </w:p>
    <w:p w14:paraId="1EA86A1B" w14:textId="77777777" w:rsidR="00C4057A" w:rsidRDefault="00C4057A" w:rsidP="00C4057A">
      <w:pPr>
        <w:spacing w:before="100" w:beforeAutospacing="1" w:after="100" w:afterAutospacing="1"/>
      </w:pPr>
      <w:r>
        <w:t xml:space="preserve">This design balances </w:t>
      </w:r>
      <w:r>
        <w:rPr>
          <w:rStyle w:val="Strong"/>
        </w:rPr>
        <w:t>maintainability</w:t>
      </w:r>
      <w:r>
        <w:t xml:space="preserve"> (clear separation of concerns), </w:t>
      </w:r>
      <w:r>
        <w:rPr>
          <w:rStyle w:val="Strong"/>
        </w:rPr>
        <w:t>reusability</w:t>
      </w:r>
      <w:r>
        <w:t xml:space="preserve"> (the ability to use, say, the frequency analysis in another context), and </w:t>
      </w:r>
      <w:r>
        <w:rPr>
          <w:rStyle w:val="Strong"/>
        </w:rPr>
        <w:t>extensibility</w:t>
      </w:r>
      <w:r>
        <w:t xml:space="preserve"> (new patterns or rules can be slotted in without overhauling a monolithic codebase). It also allows the data science workflow to be iterative – enabling or disabling feature groups to see their effect – which is crucial in model training and tuning.</w:t>
      </w:r>
    </w:p>
    <w:p w14:paraId="3DFB4CAD" w14:textId="77777777" w:rsidR="00C4057A" w:rsidRDefault="00C4057A" w:rsidP="00C4057A">
      <w:pPr>
        <w:spacing w:before="100" w:beforeAutospacing="1" w:after="100" w:afterAutospacing="1"/>
      </w:pPr>
      <w:r>
        <w:t>By documenting each part thoroughly and writing comprehensive tests, we ensure that the complex logic remains reliable and transparent. As a result, whether these techniques are used for manual strategy development or as input features to a predictive model, the implementation will be robust and easier to adapt to future needs.</w:t>
      </w:r>
    </w:p>
    <w:p w14:paraId="706D77DA" w14:textId="77777777" w:rsidR="00C4057A" w:rsidRDefault="00C4057A"/>
    <w:sectPr w:rsidR="00C40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6237"/>
    <w:multiLevelType w:val="multilevel"/>
    <w:tmpl w:val="68D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1B36"/>
    <w:multiLevelType w:val="multilevel"/>
    <w:tmpl w:val="4A60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4F34"/>
    <w:multiLevelType w:val="multilevel"/>
    <w:tmpl w:val="A696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45B2A"/>
    <w:multiLevelType w:val="multilevel"/>
    <w:tmpl w:val="302C8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D27FF"/>
    <w:multiLevelType w:val="multilevel"/>
    <w:tmpl w:val="51128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72EFB"/>
    <w:multiLevelType w:val="multilevel"/>
    <w:tmpl w:val="22046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47E4E"/>
    <w:multiLevelType w:val="multilevel"/>
    <w:tmpl w:val="75AC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712C6"/>
    <w:multiLevelType w:val="multilevel"/>
    <w:tmpl w:val="D36E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87C17"/>
    <w:multiLevelType w:val="multilevel"/>
    <w:tmpl w:val="9D38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92CC4"/>
    <w:multiLevelType w:val="multilevel"/>
    <w:tmpl w:val="086C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307B9"/>
    <w:multiLevelType w:val="multilevel"/>
    <w:tmpl w:val="F4FC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A2CA7"/>
    <w:multiLevelType w:val="multilevel"/>
    <w:tmpl w:val="842C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C5D62"/>
    <w:multiLevelType w:val="multilevel"/>
    <w:tmpl w:val="7FDA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E0735"/>
    <w:multiLevelType w:val="multilevel"/>
    <w:tmpl w:val="4FE8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C794E"/>
    <w:multiLevelType w:val="multilevel"/>
    <w:tmpl w:val="D250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37774"/>
    <w:multiLevelType w:val="multilevel"/>
    <w:tmpl w:val="D434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0567C"/>
    <w:multiLevelType w:val="multilevel"/>
    <w:tmpl w:val="457E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A660C"/>
    <w:multiLevelType w:val="multilevel"/>
    <w:tmpl w:val="58203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566D1F"/>
    <w:multiLevelType w:val="multilevel"/>
    <w:tmpl w:val="16E82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C707B"/>
    <w:multiLevelType w:val="multilevel"/>
    <w:tmpl w:val="FDF8C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D535A8"/>
    <w:multiLevelType w:val="multilevel"/>
    <w:tmpl w:val="551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8A3E40"/>
    <w:multiLevelType w:val="multilevel"/>
    <w:tmpl w:val="DD1A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F37455"/>
    <w:multiLevelType w:val="multilevel"/>
    <w:tmpl w:val="55E49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D005D"/>
    <w:multiLevelType w:val="multilevel"/>
    <w:tmpl w:val="21C0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46284D"/>
    <w:multiLevelType w:val="multilevel"/>
    <w:tmpl w:val="7B3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C3BC4"/>
    <w:multiLevelType w:val="multilevel"/>
    <w:tmpl w:val="3944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D444FD"/>
    <w:multiLevelType w:val="multilevel"/>
    <w:tmpl w:val="BCD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12217"/>
    <w:multiLevelType w:val="multilevel"/>
    <w:tmpl w:val="0A92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754B94"/>
    <w:multiLevelType w:val="multilevel"/>
    <w:tmpl w:val="6EB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03151C"/>
    <w:multiLevelType w:val="multilevel"/>
    <w:tmpl w:val="18B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597648"/>
    <w:multiLevelType w:val="multilevel"/>
    <w:tmpl w:val="EE6E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0D08DF"/>
    <w:multiLevelType w:val="multilevel"/>
    <w:tmpl w:val="2C12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DB4F87"/>
    <w:multiLevelType w:val="multilevel"/>
    <w:tmpl w:val="63F4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6145CC"/>
    <w:multiLevelType w:val="multilevel"/>
    <w:tmpl w:val="E5E4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92002F"/>
    <w:multiLevelType w:val="multilevel"/>
    <w:tmpl w:val="4F8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1645FB"/>
    <w:multiLevelType w:val="multilevel"/>
    <w:tmpl w:val="EB500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581EAD"/>
    <w:multiLevelType w:val="multilevel"/>
    <w:tmpl w:val="1FAC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4D4F05"/>
    <w:multiLevelType w:val="multilevel"/>
    <w:tmpl w:val="8B00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806EC5"/>
    <w:multiLevelType w:val="multilevel"/>
    <w:tmpl w:val="AE50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C01C29"/>
    <w:multiLevelType w:val="multilevel"/>
    <w:tmpl w:val="2AB2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5F7151"/>
    <w:multiLevelType w:val="multilevel"/>
    <w:tmpl w:val="DB7C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9575D8"/>
    <w:multiLevelType w:val="multilevel"/>
    <w:tmpl w:val="5588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E776A4"/>
    <w:multiLevelType w:val="multilevel"/>
    <w:tmpl w:val="9DBE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21216E"/>
    <w:multiLevelType w:val="multilevel"/>
    <w:tmpl w:val="84EC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450CDE"/>
    <w:multiLevelType w:val="multilevel"/>
    <w:tmpl w:val="CAACE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A55E6D"/>
    <w:multiLevelType w:val="multilevel"/>
    <w:tmpl w:val="942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116250"/>
    <w:multiLevelType w:val="multilevel"/>
    <w:tmpl w:val="E610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074150"/>
    <w:multiLevelType w:val="multilevel"/>
    <w:tmpl w:val="D9F0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C17DFB"/>
    <w:multiLevelType w:val="multilevel"/>
    <w:tmpl w:val="CB8E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255001"/>
    <w:multiLevelType w:val="multilevel"/>
    <w:tmpl w:val="FC6A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32401B"/>
    <w:multiLevelType w:val="multilevel"/>
    <w:tmpl w:val="1470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FB72A5"/>
    <w:multiLevelType w:val="multilevel"/>
    <w:tmpl w:val="F37A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AE1184"/>
    <w:multiLevelType w:val="multilevel"/>
    <w:tmpl w:val="663A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F12BD5"/>
    <w:multiLevelType w:val="multilevel"/>
    <w:tmpl w:val="9094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284727"/>
    <w:multiLevelType w:val="multilevel"/>
    <w:tmpl w:val="BA5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7C4B10"/>
    <w:multiLevelType w:val="multilevel"/>
    <w:tmpl w:val="F2F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1653AA"/>
    <w:multiLevelType w:val="multilevel"/>
    <w:tmpl w:val="B2B42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2F1584"/>
    <w:multiLevelType w:val="multilevel"/>
    <w:tmpl w:val="45C0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C92D5D"/>
    <w:multiLevelType w:val="multilevel"/>
    <w:tmpl w:val="13AA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30535E"/>
    <w:multiLevelType w:val="multilevel"/>
    <w:tmpl w:val="07E8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3734E9"/>
    <w:multiLevelType w:val="multilevel"/>
    <w:tmpl w:val="26BA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760B50"/>
    <w:multiLevelType w:val="multilevel"/>
    <w:tmpl w:val="3AF2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2A10AE"/>
    <w:multiLevelType w:val="multilevel"/>
    <w:tmpl w:val="1F0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4F6D60"/>
    <w:multiLevelType w:val="multilevel"/>
    <w:tmpl w:val="74CAD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642B7F"/>
    <w:multiLevelType w:val="multilevel"/>
    <w:tmpl w:val="A884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88695E"/>
    <w:multiLevelType w:val="multilevel"/>
    <w:tmpl w:val="122E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D20716"/>
    <w:multiLevelType w:val="multilevel"/>
    <w:tmpl w:val="07127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EB6C3C"/>
    <w:multiLevelType w:val="multilevel"/>
    <w:tmpl w:val="EDA0C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1C427F"/>
    <w:multiLevelType w:val="multilevel"/>
    <w:tmpl w:val="8202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9E515F"/>
    <w:multiLevelType w:val="multilevel"/>
    <w:tmpl w:val="CD8C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DF06EF"/>
    <w:multiLevelType w:val="multilevel"/>
    <w:tmpl w:val="6AAC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361D43"/>
    <w:multiLevelType w:val="multilevel"/>
    <w:tmpl w:val="8CFC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42490F"/>
    <w:multiLevelType w:val="multilevel"/>
    <w:tmpl w:val="28FE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6504CA"/>
    <w:multiLevelType w:val="multilevel"/>
    <w:tmpl w:val="C2B4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99359F"/>
    <w:multiLevelType w:val="multilevel"/>
    <w:tmpl w:val="9200A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C1028F"/>
    <w:multiLevelType w:val="multilevel"/>
    <w:tmpl w:val="897C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95605A"/>
    <w:multiLevelType w:val="multilevel"/>
    <w:tmpl w:val="2988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B81623"/>
    <w:multiLevelType w:val="multilevel"/>
    <w:tmpl w:val="01E6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2F18CC"/>
    <w:multiLevelType w:val="multilevel"/>
    <w:tmpl w:val="0A000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470033"/>
    <w:multiLevelType w:val="multilevel"/>
    <w:tmpl w:val="A8A6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B76AB7"/>
    <w:multiLevelType w:val="multilevel"/>
    <w:tmpl w:val="7F42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E36B27"/>
    <w:multiLevelType w:val="multilevel"/>
    <w:tmpl w:val="FAEE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0D1829"/>
    <w:multiLevelType w:val="multilevel"/>
    <w:tmpl w:val="2ED0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F017FB"/>
    <w:multiLevelType w:val="multilevel"/>
    <w:tmpl w:val="814C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2217D9"/>
    <w:multiLevelType w:val="multilevel"/>
    <w:tmpl w:val="10DE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2D44E9"/>
    <w:multiLevelType w:val="multilevel"/>
    <w:tmpl w:val="C730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EC5AF9"/>
    <w:multiLevelType w:val="multilevel"/>
    <w:tmpl w:val="9E68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927526"/>
    <w:multiLevelType w:val="multilevel"/>
    <w:tmpl w:val="2CB68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2442AF"/>
    <w:multiLevelType w:val="multilevel"/>
    <w:tmpl w:val="FDF8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882FC7"/>
    <w:multiLevelType w:val="multilevel"/>
    <w:tmpl w:val="5DF0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9055DE"/>
    <w:multiLevelType w:val="multilevel"/>
    <w:tmpl w:val="C36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A11BB1"/>
    <w:multiLevelType w:val="multilevel"/>
    <w:tmpl w:val="F44EE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B91534"/>
    <w:multiLevelType w:val="multilevel"/>
    <w:tmpl w:val="578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05171C"/>
    <w:multiLevelType w:val="multilevel"/>
    <w:tmpl w:val="81761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1C06FA"/>
    <w:multiLevelType w:val="multilevel"/>
    <w:tmpl w:val="C6AE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6757DA"/>
    <w:multiLevelType w:val="multilevel"/>
    <w:tmpl w:val="30629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FF40CC"/>
    <w:multiLevelType w:val="multilevel"/>
    <w:tmpl w:val="2F9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38454B"/>
    <w:multiLevelType w:val="multilevel"/>
    <w:tmpl w:val="05FC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7B5995"/>
    <w:multiLevelType w:val="multilevel"/>
    <w:tmpl w:val="F9D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D96E71"/>
    <w:multiLevelType w:val="multilevel"/>
    <w:tmpl w:val="56CEA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050AE6"/>
    <w:multiLevelType w:val="multilevel"/>
    <w:tmpl w:val="AC28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2552EC"/>
    <w:multiLevelType w:val="multilevel"/>
    <w:tmpl w:val="C0760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85C5729"/>
    <w:multiLevelType w:val="multilevel"/>
    <w:tmpl w:val="2D7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D04FA8"/>
    <w:multiLevelType w:val="multilevel"/>
    <w:tmpl w:val="504E4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DF09BA"/>
    <w:multiLevelType w:val="multilevel"/>
    <w:tmpl w:val="B71A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DB3DF4"/>
    <w:multiLevelType w:val="multilevel"/>
    <w:tmpl w:val="0E8A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853267"/>
    <w:multiLevelType w:val="multilevel"/>
    <w:tmpl w:val="9EB4C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D652A3"/>
    <w:multiLevelType w:val="multilevel"/>
    <w:tmpl w:val="E166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D9210C"/>
    <w:multiLevelType w:val="multilevel"/>
    <w:tmpl w:val="FE6ACF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9A1332"/>
    <w:multiLevelType w:val="multilevel"/>
    <w:tmpl w:val="2B663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1103E7"/>
    <w:multiLevelType w:val="multilevel"/>
    <w:tmpl w:val="CADC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7954BF"/>
    <w:multiLevelType w:val="multilevel"/>
    <w:tmpl w:val="F50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D10B23"/>
    <w:multiLevelType w:val="multilevel"/>
    <w:tmpl w:val="CFBC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152F37"/>
    <w:multiLevelType w:val="multilevel"/>
    <w:tmpl w:val="358E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BA7662"/>
    <w:multiLevelType w:val="multilevel"/>
    <w:tmpl w:val="AB4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E00C88"/>
    <w:multiLevelType w:val="multilevel"/>
    <w:tmpl w:val="E558F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BE4453"/>
    <w:multiLevelType w:val="multilevel"/>
    <w:tmpl w:val="C93C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B366AD"/>
    <w:multiLevelType w:val="multilevel"/>
    <w:tmpl w:val="6CCC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F422EC"/>
    <w:multiLevelType w:val="multilevel"/>
    <w:tmpl w:val="E6B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69495D"/>
    <w:multiLevelType w:val="multilevel"/>
    <w:tmpl w:val="6A4E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2B5799"/>
    <w:multiLevelType w:val="multilevel"/>
    <w:tmpl w:val="B344B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356AB6"/>
    <w:multiLevelType w:val="multilevel"/>
    <w:tmpl w:val="20828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5B2905"/>
    <w:multiLevelType w:val="multilevel"/>
    <w:tmpl w:val="DF1E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5"/>
  </w:num>
  <w:num w:numId="2">
    <w:abstractNumId w:val="93"/>
  </w:num>
  <w:num w:numId="3">
    <w:abstractNumId w:val="121"/>
  </w:num>
  <w:num w:numId="4">
    <w:abstractNumId w:val="113"/>
  </w:num>
  <w:num w:numId="5">
    <w:abstractNumId w:val="17"/>
  </w:num>
  <w:num w:numId="6">
    <w:abstractNumId w:val="69"/>
  </w:num>
  <w:num w:numId="7">
    <w:abstractNumId w:val="18"/>
  </w:num>
  <w:num w:numId="8">
    <w:abstractNumId w:val="109"/>
  </w:num>
  <w:num w:numId="9">
    <w:abstractNumId w:val="37"/>
  </w:num>
  <w:num w:numId="10">
    <w:abstractNumId w:val="76"/>
  </w:num>
  <w:num w:numId="11">
    <w:abstractNumId w:val="63"/>
  </w:num>
  <w:num w:numId="12">
    <w:abstractNumId w:val="70"/>
  </w:num>
  <w:num w:numId="13">
    <w:abstractNumId w:val="65"/>
  </w:num>
  <w:num w:numId="14">
    <w:abstractNumId w:val="87"/>
  </w:num>
  <w:num w:numId="15">
    <w:abstractNumId w:val="45"/>
  </w:num>
  <w:num w:numId="16">
    <w:abstractNumId w:val="0"/>
  </w:num>
  <w:num w:numId="17">
    <w:abstractNumId w:val="108"/>
  </w:num>
  <w:num w:numId="18">
    <w:abstractNumId w:val="62"/>
  </w:num>
  <w:num w:numId="19">
    <w:abstractNumId w:val="103"/>
  </w:num>
  <w:num w:numId="20">
    <w:abstractNumId w:val="75"/>
  </w:num>
  <w:num w:numId="21">
    <w:abstractNumId w:val="72"/>
  </w:num>
  <w:num w:numId="22">
    <w:abstractNumId w:val="119"/>
  </w:num>
  <w:num w:numId="23">
    <w:abstractNumId w:val="30"/>
  </w:num>
  <w:num w:numId="24">
    <w:abstractNumId w:val="22"/>
  </w:num>
  <w:num w:numId="25">
    <w:abstractNumId w:val="96"/>
  </w:num>
  <w:num w:numId="26">
    <w:abstractNumId w:val="10"/>
  </w:num>
  <w:num w:numId="27">
    <w:abstractNumId w:val="43"/>
  </w:num>
  <w:num w:numId="28">
    <w:abstractNumId w:val="58"/>
  </w:num>
  <w:num w:numId="29">
    <w:abstractNumId w:val="95"/>
  </w:num>
  <w:num w:numId="30">
    <w:abstractNumId w:val="31"/>
  </w:num>
  <w:num w:numId="31">
    <w:abstractNumId w:val="35"/>
  </w:num>
  <w:num w:numId="32">
    <w:abstractNumId w:val="54"/>
  </w:num>
  <w:num w:numId="33">
    <w:abstractNumId w:val="111"/>
  </w:num>
  <w:num w:numId="34">
    <w:abstractNumId w:val="74"/>
  </w:num>
  <w:num w:numId="35">
    <w:abstractNumId w:val="51"/>
  </w:num>
  <w:num w:numId="36">
    <w:abstractNumId w:val="115"/>
  </w:num>
  <w:num w:numId="37">
    <w:abstractNumId w:val="59"/>
  </w:num>
  <w:num w:numId="38">
    <w:abstractNumId w:val="67"/>
  </w:num>
  <w:num w:numId="39">
    <w:abstractNumId w:val="23"/>
  </w:num>
  <w:num w:numId="40">
    <w:abstractNumId w:val="7"/>
  </w:num>
  <w:num w:numId="41">
    <w:abstractNumId w:val="106"/>
  </w:num>
  <w:num w:numId="42">
    <w:abstractNumId w:val="106"/>
    <w:lvlOverride w:ilvl="1">
      <w:lvl w:ilvl="1">
        <w:numFmt w:val="decimal"/>
        <w:lvlText w:val="%2."/>
        <w:lvlJc w:val="left"/>
      </w:lvl>
    </w:lvlOverride>
  </w:num>
  <w:num w:numId="43">
    <w:abstractNumId w:val="106"/>
    <w:lvlOverride w:ilvl="1">
      <w:lvl w:ilvl="1">
        <w:numFmt w:val="bullet"/>
        <w:lvlText w:val="o"/>
        <w:lvlJc w:val="left"/>
        <w:pPr>
          <w:tabs>
            <w:tab w:val="num" w:pos="1440"/>
          </w:tabs>
          <w:ind w:left="1440" w:hanging="360"/>
        </w:pPr>
        <w:rPr>
          <w:rFonts w:ascii="Courier New" w:hAnsi="Courier New" w:hint="default"/>
          <w:sz w:val="20"/>
        </w:rPr>
      </w:lvl>
    </w:lvlOverride>
  </w:num>
  <w:num w:numId="44">
    <w:abstractNumId w:val="49"/>
  </w:num>
  <w:num w:numId="45">
    <w:abstractNumId w:val="4"/>
  </w:num>
  <w:num w:numId="46">
    <w:abstractNumId w:val="66"/>
  </w:num>
  <w:num w:numId="47">
    <w:abstractNumId w:val="82"/>
  </w:num>
  <w:num w:numId="48">
    <w:abstractNumId w:val="85"/>
  </w:num>
  <w:num w:numId="49">
    <w:abstractNumId w:val="44"/>
  </w:num>
  <w:num w:numId="50">
    <w:abstractNumId w:val="12"/>
  </w:num>
  <w:num w:numId="51">
    <w:abstractNumId w:val="91"/>
  </w:num>
  <w:num w:numId="52">
    <w:abstractNumId w:val="25"/>
  </w:num>
  <w:num w:numId="53">
    <w:abstractNumId w:val="80"/>
  </w:num>
  <w:num w:numId="54">
    <w:abstractNumId w:val="13"/>
  </w:num>
  <w:num w:numId="55">
    <w:abstractNumId w:val="86"/>
  </w:num>
  <w:num w:numId="56">
    <w:abstractNumId w:val="88"/>
  </w:num>
  <w:num w:numId="57">
    <w:abstractNumId w:val="105"/>
  </w:num>
  <w:num w:numId="58">
    <w:abstractNumId w:val="48"/>
  </w:num>
  <w:num w:numId="59">
    <w:abstractNumId w:val="57"/>
  </w:num>
  <w:num w:numId="60">
    <w:abstractNumId w:val="6"/>
  </w:num>
  <w:num w:numId="61">
    <w:abstractNumId w:val="68"/>
  </w:num>
  <w:num w:numId="62">
    <w:abstractNumId w:val="118"/>
  </w:num>
  <w:num w:numId="63">
    <w:abstractNumId w:val="120"/>
  </w:num>
  <w:num w:numId="64">
    <w:abstractNumId w:val="20"/>
  </w:num>
  <w:num w:numId="65">
    <w:abstractNumId w:val="26"/>
  </w:num>
  <w:num w:numId="66">
    <w:abstractNumId w:val="42"/>
  </w:num>
  <w:num w:numId="67">
    <w:abstractNumId w:val="81"/>
  </w:num>
  <w:num w:numId="68">
    <w:abstractNumId w:val="8"/>
  </w:num>
  <w:num w:numId="69">
    <w:abstractNumId w:val="36"/>
  </w:num>
  <w:num w:numId="70">
    <w:abstractNumId w:val="28"/>
  </w:num>
  <w:num w:numId="71">
    <w:abstractNumId w:val="5"/>
  </w:num>
  <w:num w:numId="72">
    <w:abstractNumId w:val="19"/>
  </w:num>
  <w:num w:numId="73">
    <w:abstractNumId w:val="104"/>
  </w:num>
  <w:num w:numId="74">
    <w:abstractNumId w:val="9"/>
  </w:num>
  <w:num w:numId="75">
    <w:abstractNumId w:val="40"/>
  </w:num>
  <w:num w:numId="76">
    <w:abstractNumId w:val="73"/>
  </w:num>
  <w:num w:numId="77">
    <w:abstractNumId w:val="99"/>
  </w:num>
  <w:num w:numId="78">
    <w:abstractNumId w:val="56"/>
  </w:num>
  <w:num w:numId="79">
    <w:abstractNumId w:val="1"/>
  </w:num>
  <w:num w:numId="80">
    <w:abstractNumId w:val="98"/>
  </w:num>
  <w:num w:numId="81">
    <w:abstractNumId w:val="16"/>
  </w:num>
  <w:num w:numId="82">
    <w:abstractNumId w:val="71"/>
  </w:num>
  <w:num w:numId="83">
    <w:abstractNumId w:val="50"/>
  </w:num>
  <w:num w:numId="84">
    <w:abstractNumId w:val="64"/>
  </w:num>
  <w:num w:numId="85">
    <w:abstractNumId w:val="77"/>
  </w:num>
  <w:num w:numId="86">
    <w:abstractNumId w:val="33"/>
  </w:num>
  <w:num w:numId="87">
    <w:abstractNumId w:val="38"/>
  </w:num>
  <w:num w:numId="88">
    <w:abstractNumId w:val="60"/>
  </w:num>
  <w:num w:numId="89">
    <w:abstractNumId w:val="11"/>
  </w:num>
  <w:num w:numId="90">
    <w:abstractNumId w:val="32"/>
  </w:num>
  <w:num w:numId="91">
    <w:abstractNumId w:val="102"/>
  </w:num>
  <w:num w:numId="92">
    <w:abstractNumId w:val="90"/>
  </w:num>
  <w:num w:numId="93">
    <w:abstractNumId w:val="46"/>
  </w:num>
  <w:num w:numId="94">
    <w:abstractNumId w:val="34"/>
  </w:num>
  <w:num w:numId="95">
    <w:abstractNumId w:val="83"/>
  </w:num>
  <w:num w:numId="96">
    <w:abstractNumId w:val="94"/>
  </w:num>
  <w:num w:numId="97">
    <w:abstractNumId w:val="61"/>
  </w:num>
  <w:num w:numId="98">
    <w:abstractNumId w:val="24"/>
  </w:num>
  <w:num w:numId="99">
    <w:abstractNumId w:val="84"/>
  </w:num>
  <w:num w:numId="100">
    <w:abstractNumId w:val="97"/>
  </w:num>
  <w:num w:numId="101">
    <w:abstractNumId w:val="41"/>
  </w:num>
  <w:num w:numId="102">
    <w:abstractNumId w:val="110"/>
  </w:num>
  <w:num w:numId="103">
    <w:abstractNumId w:val="15"/>
  </w:num>
  <w:num w:numId="104">
    <w:abstractNumId w:val="53"/>
  </w:num>
  <w:num w:numId="105">
    <w:abstractNumId w:val="89"/>
  </w:num>
  <w:num w:numId="106">
    <w:abstractNumId w:val="47"/>
  </w:num>
  <w:num w:numId="107">
    <w:abstractNumId w:val="122"/>
  </w:num>
  <w:num w:numId="108">
    <w:abstractNumId w:val="21"/>
  </w:num>
  <w:num w:numId="109">
    <w:abstractNumId w:val="27"/>
  </w:num>
  <w:num w:numId="110">
    <w:abstractNumId w:val="29"/>
  </w:num>
  <w:num w:numId="111">
    <w:abstractNumId w:val="116"/>
  </w:num>
  <w:num w:numId="112">
    <w:abstractNumId w:val="52"/>
  </w:num>
  <w:num w:numId="113">
    <w:abstractNumId w:val="2"/>
  </w:num>
  <w:num w:numId="114">
    <w:abstractNumId w:val="117"/>
  </w:num>
  <w:num w:numId="115">
    <w:abstractNumId w:val="107"/>
  </w:num>
  <w:num w:numId="116">
    <w:abstractNumId w:val="112"/>
  </w:num>
  <w:num w:numId="117">
    <w:abstractNumId w:val="39"/>
  </w:num>
  <w:num w:numId="118">
    <w:abstractNumId w:val="3"/>
  </w:num>
  <w:num w:numId="119">
    <w:abstractNumId w:val="92"/>
  </w:num>
  <w:num w:numId="120">
    <w:abstractNumId w:val="100"/>
  </w:num>
  <w:num w:numId="121">
    <w:abstractNumId w:val="114"/>
  </w:num>
  <w:num w:numId="122">
    <w:abstractNumId w:val="14"/>
  </w:num>
  <w:num w:numId="123">
    <w:abstractNumId w:val="79"/>
  </w:num>
  <w:num w:numId="124">
    <w:abstractNumId w:val="101"/>
  </w:num>
  <w:num w:numId="125">
    <w:abstractNumId w:val="78"/>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2E9"/>
    <w:rsid w:val="00094686"/>
    <w:rsid w:val="002F70DC"/>
    <w:rsid w:val="003515FC"/>
    <w:rsid w:val="00445E33"/>
    <w:rsid w:val="004A4FC0"/>
    <w:rsid w:val="006D62E9"/>
    <w:rsid w:val="00C4057A"/>
    <w:rsid w:val="00EF1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E0059"/>
  <w15:chartTrackingRefBased/>
  <w15:docId w15:val="{E09BE886-3A96-4C8F-BCBA-9140AB727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515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15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F70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5F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15FC"/>
    <w:rPr>
      <w:rFonts w:ascii="Times New Roman" w:eastAsia="Times New Roman" w:hAnsi="Times New Roman" w:cs="Times New Roman"/>
      <w:b/>
      <w:bCs/>
      <w:sz w:val="36"/>
      <w:szCs w:val="36"/>
    </w:rPr>
  </w:style>
  <w:style w:type="character" w:styleId="Strong">
    <w:name w:val="Strong"/>
    <w:basedOn w:val="DefaultParagraphFont"/>
    <w:uiPriority w:val="22"/>
    <w:qFormat/>
    <w:rsid w:val="003515FC"/>
    <w:rPr>
      <w:b/>
      <w:bCs/>
    </w:rPr>
  </w:style>
  <w:style w:type="character" w:styleId="Emphasis">
    <w:name w:val="Emphasis"/>
    <w:basedOn w:val="DefaultParagraphFont"/>
    <w:uiPriority w:val="20"/>
    <w:qFormat/>
    <w:rsid w:val="003515FC"/>
    <w:rPr>
      <w:i/>
      <w:iCs/>
    </w:rPr>
  </w:style>
  <w:style w:type="character" w:customStyle="1" w:styleId="ms-1">
    <w:name w:val="ms-1"/>
    <w:basedOn w:val="DefaultParagraphFont"/>
    <w:rsid w:val="003515FC"/>
  </w:style>
  <w:style w:type="character" w:customStyle="1" w:styleId="max-w-full">
    <w:name w:val="max-w-full"/>
    <w:basedOn w:val="DefaultParagraphFont"/>
    <w:rsid w:val="003515FC"/>
  </w:style>
  <w:style w:type="character" w:styleId="HTMLCode">
    <w:name w:val="HTML Code"/>
    <w:basedOn w:val="DefaultParagraphFont"/>
    <w:uiPriority w:val="99"/>
    <w:semiHidden/>
    <w:unhideWhenUsed/>
    <w:rsid w:val="003515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A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4FC0"/>
    <w:rPr>
      <w:rFonts w:ascii="Courier New" w:eastAsia="Times New Roman" w:hAnsi="Courier New" w:cs="Courier New"/>
      <w:sz w:val="20"/>
      <w:szCs w:val="20"/>
    </w:rPr>
  </w:style>
  <w:style w:type="character" w:customStyle="1" w:styleId="hljs-string">
    <w:name w:val="hljs-string"/>
    <w:basedOn w:val="DefaultParagraphFont"/>
    <w:rsid w:val="004A4FC0"/>
  </w:style>
  <w:style w:type="character" w:customStyle="1" w:styleId="hljs-comment">
    <w:name w:val="hljs-comment"/>
    <w:basedOn w:val="DefaultParagraphFont"/>
    <w:rsid w:val="004A4FC0"/>
  </w:style>
  <w:style w:type="character" w:customStyle="1" w:styleId="hljs-literal">
    <w:name w:val="hljs-literal"/>
    <w:basedOn w:val="DefaultParagraphFont"/>
    <w:rsid w:val="004A4FC0"/>
  </w:style>
  <w:style w:type="character" w:customStyle="1" w:styleId="hljs-attr">
    <w:name w:val="hljs-attr"/>
    <w:basedOn w:val="DefaultParagraphFont"/>
    <w:rsid w:val="004A4FC0"/>
  </w:style>
  <w:style w:type="character" w:customStyle="1" w:styleId="hljs-number">
    <w:name w:val="hljs-number"/>
    <w:basedOn w:val="DefaultParagraphFont"/>
    <w:rsid w:val="004A4FC0"/>
  </w:style>
  <w:style w:type="character" w:customStyle="1" w:styleId="Heading3Char">
    <w:name w:val="Heading 3 Char"/>
    <w:basedOn w:val="DefaultParagraphFont"/>
    <w:link w:val="Heading3"/>
    <w:uiPriority w:val="9"/>
    <w:semiHidden/>
    <w:rsid w:val="002F70DC"/>
    <w:rPr>
      <w:rFonts w:asciiTheme="majorHAnsi" w:eastAsiaTheme="majorEastAsia" w:hAnsiTheme="majorHAnsi" w:cstheme="majorBidi"/>
      <w:color w:val="1F3763" w:themeColor="accent1" w:themeShade="7F"/>
      <w:sz w:val="24"/>
      <w:szCs w:val="24"/>
    </w:rPr>
  </w:style>
  <w:style w:type="character" w:customStyle="1" w:styleId="hljs-keyword">
    <w:name w:val="hljs-keyword"/>
    <w:basedOn w:val="DefaultParagraphFont"/>
    <w:rsid w:val="00C4057A"/>
  </w:style>
  <w:style w:type="character" w:customStyle="1" w:styleId="hljs-operator">
    <w:name w:val="hljs-operator"/>
    <w:basedOn w:val="DefaultParagraphFont"/>
    <w:rsid w:val="00C40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51673">
      <w:bodyDiv w:val="1"/>
      <w:marLeft w:val="0"/>
      <w:marRight w:val="0"/>
      <w:marTop w:val="0"/>
      <w:marBottom w:val="0"/>
      <w:divBdr>
        <w:top w:val="none" w:sz="0" w:space="0" w:color="auto"/>
        <w:left w:val="none" w:sz="0" w:space="0" w:color="auto"/>
        <w:bottom w:val="none" w:sz="0" w:space="0" w:color="auto"/>
        <w:right w:val="none" w:sz="0" w:space="0" w:color="auto"/>
      </w:divBdr>
      <w:divsChild>
        <w:div w:id="212544682">
          <w:marLeft w:val="0"/>
          <w:marRight w:val="0"/>
          <w:marTop w:val="0"/>
          <w:marBottom w:val="0"/>
          <w:divBdr>
            <w:top w:val="none" w:sz="0" w:space="0" w:color="auto"/>
            <w:left w:val="none" w:sz="0" w:space="0" w:color="auto"/>
            <w:bottom w:val="none" w:sz="0" w:space="0" w:color="auto"/>
            <w:right w:val="none" w:sz="0" w:space="0" w:color="auto"/>
          </w:divBdr>
          <w:divsChild>
            <w:div w:id="789782691">
              <w:marLeft w:val="0"/>
              <w:marRight w:val="0"/>
              <w:marTop w:val="0"/>
              <w:marBottom w:val="0"/>
              <w:divBdr>
                <w:top w:val="none" w:sz="0" w:space="0" w:color="auto"/>
                <w:left w:val="none" w:sz="0" w:space="0" w:color="auto"/>
                <w:bottom w:val="none" w:sz="0" w:space="0" w:color="auto"/>
                <w:right w:val="none" w:sz="0" w:space="0" w:color="auto"/>
              </w:divBdr>
            </w:div>
          </w:divsChild>
        </w:div>
        <w:div w:id="1481731320">
          <w:marLeft w:val="0"/>
          <w:marRight w:val="0"/>
          <w:marTop w:val="0"/>
          <w:marBottom w:val="0"/>
          <w:divBdr>
            <w:top w:val="none" w:sz="0" w:space="0" w:color="auto"/>
            <w:left w:val="none" w:sz="0" w:space="0" w:color="auto"/>
            <w:bottom w:val="none" w:sz="0" w:space="0" w:color="auto"/>
            <w:right w:val="none" w:sz="0" w:space="0" w:color="auto"/>
          </w:divBdr>
          <w:divsChild>
            <w:div w:id="1888905753">
              <w:marLeft w:val="0"/>
              <w:marRight w:val="0"/>
              <w:marTop w:val="0"/>
              <w:marBottom w:val="0"/>
              <w:divBdr>
                <w:top w:val="none" w:sz="0" w:space="0" w:color="auto"/>
                <w:left w:val="none" w:sz="0" w:space="0" w:color="auto"/>
                <w:bottom w:val="none" w:sz="0" w:space="0" w:color="auto"/>
                <w:right w:val="none" w:sz="0" w:space="0" w:color="auto"/>
              </w:divBdr>
            </w:div>
          </w:divsChild>
        </w:div>
        <w:div w:id="2021273309">
          <w:marLeft w:val="0"/>
          <w:marRight w:val="0"/>
          <w:marTop w:val="0"/>
          <w:marBottom w:val="0"/>
          <w:divBdr>
            <w:top w:val="none" w:sz="0" w:space="0" w:color="auto"/>
            <w:left w:val="none" w:sz="0" w:space="0" w:color="auto"/>
            <w:bottom w:val="none" w:sz="0" w:space="0" w:color="auto"/>
            <w:right w:val="none" w:sz="0" w:space="0" w:color="auto"/>
          </w:divBdr>
          <w:divsChild>
            <w:div w:id="804278724">
              <w:marLeft w:val="0"/>
              <w:marRight w:val="0"/>
              <w:marTop w:val="0"/>
              <w:marBottom w:val="0"/>
              <w:divBdr>
                <w:top w:val="none" w:sz="0" w:space="0" w:color="auto"/>
                <w:left w:val="none" w:sz="0" w:space="0" w:color="auto"/>
                <w:bottom w:val="none" w:sz="0" w:space="0" w:color="auto"/>
                <w:right w:val="none" w:sz="0" w:space="0" w:color="auto"/>
              </w:divBdr>
            </w:div>
          </w:divsChild>
        </w:div>
        <w:div w:id="1631590305">
          <w:marLeft w:val="0"/>
          <w:marRight w:val="0"/>
          <w:marTop w:val="0"/>
          <w:marBottom w:val="0"/>
          <w:divBdr>
            <w:top w:val="none" w:sz="0" w:space="0" w:color="auto"/>
            <w:left w:val="none" w:sz="0" w:space="0" w:color="auto"/>
            <w:bottom w:val="none" w:sz="0" w:space="0" w:color="auto"/>
            <w:right w:val="none" w:sz="0" w:space="0" w:color="auto"/>
          </w:divBdr>
        </w:div>
      </w:divsChild>
    </w:div>
    <w:div w:id="489250777">
      <w:bodyDiv w:val="1"/>
      <w:marLeft w:val="0"/>
      <w:marRight w:val="0"/>
      <w:marTop w:val="0"/>
      <w:marBottom w:val="0"/>
      <w:divBdr>
        <w:top w:val="none" w:sz="0" w:space="0" w:color="auto"/>
        <w:left w:val="none" w:sz="0" w:space="0" w:color="auto"/>
        <w:bottom w:val="none" w:sz="0" w:space="0" w:color="auto"/>
        <w:right w:val="none" w:sz="0" w:space="0" w:color="auto"/>
      </w:divBdr>
    </w:div>
    <w:div w:id="761872658">
      <w:bodyDiv w:val="1"/>
      <w:marLeft w:val="0"/>
      <w:marRight w:val="0"/>
      <w:marTop w:val="0"/>
      <w:marBottom w:val="0"/>
      <w:divBdr>
        <w:top w:val="none" w:sz="0" w:space="0" w:color="auto"/>
        <w:left w:val="none" w:sz="0" w:space="0" w:color="auto"/>
        <w:bottom w:val="none" w:sz="0" w:space="0" w:color="auto"/>
        <w:right w:val="none" w:sz="0" w:space="0" w:color="auto"/>
      </w:divBdr>
    </w:div>
    <w:div w:id="944919823">
      <w:bodyDiv w:val="1"/>
      <w:marLeft w:val="0"/>
      <w:marRight w:val="0"/>
      <w:marTop w:val="0"/>
      <w:marBottom w:val="0"/>
      <w:divBdr>
        <w:top w:val="none" w:sz="0" w:space="0" w:color="auto"/>
        <w:left w:val="none" w:sz="0" w:space="0" w:color="auto"/>
        <w:bottom w:val="none" w:sz="0" w:space="0" w:color="auto"/>
        <w:right w:val="none" w:sz="0" w:space="0" w:color="auto"/>
      </w:divBdr>
      <w:divsChild>
        <w:div w:id="564415521">
          <w:marLeft w:val="0"/>
          <w:marRight w:val="0"/>
          <w:marTop w:val="0"/>
          <w:marBottom w:val="0"/>
          <w:divBdr>
            <w:top w:val="none" w:sz="0" w:space="0" w:color="auto"/>
            <w:left w:val="none" w:sz="0" w:space="0" w:color="auto"/>
            <w:bottom w:val="none" w:sz="0" w:space="0" w:color="auto"/>
            <w:right w:val="none" w:sz="0" w:space="0" w:color="auto"/>
          </w:divBdr>
          <w:divsChild>
            <w:div w:id="815687601">
              <w:marLeft w:val="0"/>
              <w:marRight w:val="0"/>
              <w:marTop w:val="0"/>
              <w:marBottom w:val="0"/>
              <w:divBdr>
                <w:top w:val="none" w:sz="0" w:space="0" w:color="auto"/>
                <w:left w:val="none" w:sz="0" w:space="0" w:color="auto"/>
                <w:bottom w:val="none" w:sz="0" w:space="0" w:color="auto"/>
                <w:right w:val="none" w:sz="0" w:space="0" w:color="auto"/>
              </w:divBdr>
            </w:div>
            <w:div w:id="1285623130">
              <w:marLeft w:val="0"/>
              <w:marRight w:val="0"/>
              <w:marTop w:val="0"/>
              <w:marBottom w:val="0"/>
              <w:divBdr>
                <w:top w:val="none" w:sz="0" w:space="0" w:color="auto"/>
                <w:left w:val="none" w:sz="0" w:space="0" w:color="auto"/>
                <w:bottom w:val="none" w:sz="0" w:space="0" w:color="auto"/>
                <w:right w:val="none" w:sz="0" w:space="0" w:color="auto"/>
              </w:divBdr>
              <w:divsChild>
                <w:div w:id="1402405203">
                  <w:marLeft w:val="0"/>
                  <w:marRight w:val="0"/>
                  <w:marTop w:val="0"/>
                  <w:marBottom w:val="0"/>
                  <w:divBdr>
                    <w:top w:val="none" w:sz="0" w:space="0" w:color="auto"/>
                    <w:left w:val="none" w:sz="0" w:space="0" w:color="auto"/>
                    <w:bottom w:val="none" w:sz="0" w:space="0" w:color="auto"/>
                    <w:right w:val="none" w:sz="0" w:space="0" w:color="auto"/>
                  </w:divBdr>
                  <w:divsChild>
                    <w:div w:id="63880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85797">
              <w:marLeft w:val="0"/>
              <w:marRight w:val="0"/>
              <w:marTop w:val="0"/>
              <w:marBottom w:val="0"/>
              <w:divBdr>
                <w:top w:val="none" w:sz="0" w:space="0" w:color="auto"/>
                <w:left w:val="none" w:sz="0" w:space="0" w:color="auto"/>
                <w:bottom w:val="none" w:sz="0" w:space="0" w:color="auto"/>
                <w:right w:val="none" w:sz="0" w:space="0" w:color="auto"/>
              </w:divBdr>
            </w:div>
          </w:divsChild>
        </w:div>
        <w:div w:id="653097772">
          <w:marLeft w:val="0"/>
          <w:marRight w:val="0"/>
          <w:marTop w:val="0"/>
          <w:marBottom w:val="0"/>
          <w:divBdr>
            <w:top w:val="none" w:sz="0" w:space="0" w:color="auto"/>
            <w:left w:val="none" w:sz="0" w:space="0" w:color="auto"/>
            <w:bottom w:val="none" w:sz="0" w:space="0" w:color="auto"/>
            <w:right w:val="none" w:sz="0" w:space="0" w:color="auto"/>
          </w:divBdr>
          <w:divsChild>
            <w:div w:id="1061563971">
              <w:marLeft w:val="0"/>
              <w:marRight w:val="0"/>
              <w:marTop w:val="0"/>
              <w:marBottom w:val="0"/>
              <w:divBdr>
                <w:top w:val="none" w:sz="0" w:space="0" w:color="auto"/>
                <w:left w:val="none" w:sz="0" w:space="0" w:color="auto"/>
                <w:bottom w:val="none" w:sz="0" w:space="0" w:color="auto"/>
                <w:right w:val="none" w:sz="0" w:space="0" w:color="auto"/>
              </w:divBdr>
            </w:div>
            <w:div w:id="596838372">
              <w:marLeft w:val="0"/>
              <w:marRight w:val="0"/>
              <w:marTop w:val="0"/>
              <w:marBottom w:val="0"/>
              <w:divBdr>
                <w:top w:val="none" w:sz="0" w:space="0" w:color="auto"/>
                <w:left w:val="none" w:sz="0" w:space="0" w:color="auto"/>
                <w:bottom w:val="none" w:sz="0" w:space="0" w:color="auto"/>
                <w:right w:val="none" w:sz="0" w:space="0" w:color="auto"/>
              </w:divBdr>
              <w:divsChild>
                <w:div w:id="1650591852">
                  <w:marLeft w:val="0"/>
                  <w:marRight w:val="0"/>
                  <w:marTop w:val="0"/>
                  <w:marBottom w:val="0"/>
                  <w:divBdr>
                    <w:top w:val="none" w:sz="0" w:space="0" w:color="auto"/>
                    <w:left w:val="none" w:sz="0" w:space="0" w:color="auto"/>
                    <w:bottom w:val="none" w:sz="0" w:space="0" w:color="auto"/>
                    <w:right w:val="none" w:sz="0" w:space="0" w:color="auto"/>
                  </w:divBdr>
                  <w:divsChild>
                    <w:div w:id="134089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5772">
      <w:bodyDiv w:val="1"/>
      <w:marLeft w:val="0"/>
      <w:marRight w:val="0"/>
      <w:marTop w:val="0"/>
      <w:marBottom w:val="0"/>
      <w:divBdr>
        <w:top w:val="none" w:sz="0" w:space="0" w:color="auto"/>
        <w:left w:val="none" w:sz="0" w:space="0" w:color="auto"/>
        <w:bottom w:val="none" w:sz="0" w:space="0" w:color="auto"/>
        <w:right w:val="none" w:sz="0" w:space="0" w:color="auto"/>
      </w:divBdr>
    </w:div>
    <w:div w:id="1854146162">
      <w:bodyDiv w:val="1"/>
      <w:marLeft w:val="0"/>
      <w:marRight w:val="0"/>
      <w:marTop w:val="0"/>
      <w:marBottom w:val="0"/>
      <w:divBdr>
        <w:top w:val="none" w:sz="0" w:space="0" w:color="auto"/>
        <w:left w:val="none" w:sz="0" w:space="0" w:color="auto"/>
        <w:bottom w:val="none" w:sz="0" w:space="0" w:color="auto"/>
        <w:right w:val="none" w:sz="0" w:space="0" w:color="auto"/>
      </w:divBdr>
      <w:divsChild>
        <w:div w:id="2081323655">
          <w:marLeft w:val="0"/>
          <w:marRight w:val="0"/>
          <w:marTop w:val="0"/>
          <w:marBottom w:val="0"/>
          <w:divBdr>
            <w:top w:val="none" w:sz="0" w:space="0" w:color="auto"/>
            <w:left w:val="none" w:sz="0" w:space="0" w:color="auto"/>
            <w:bottom w:val="none" w:sz="0" w:space="0" w:color="auto"/>
            <w:right w:val="none" w:sz="0" w:space="0" w:color="auto"/>
          </w:divBdr>
          <w:divsChild>
            <w:div w:id="1616057021">
              <w:marLeft w:val="0"/>
              <w:marRight w:val="0"/>
              <w:marTop w:val="0"/>
              <w:marBottom w:val="0"/>
              <w:divBdr>
                <w:top w:val="none" w:sz="0" w:space="0" w:color="auto"/>
                <w:left w:val="none" w:sz="0" w:space="0" w:color="auto"/>
                <w:bottom w:val="none" w:sz="0" w:space="0" w:color="auto"/>
                <w:right w:val="none" w:sz="0" w:space="0" w:color="auto"/>
              </w:divBdr>
            </w:div>
            <w:div w:id="323168406">
              <w:marLeft w:val="0"/>
              <w:marRight w:val="0"/>
              <w:marTop w:val="0"/>
              <w:marBottom w:val="0"/>
              <w:divBdr>
                <w:top w:val="none" w:sz="0" w:space="0" w:color="auto"/>
                <w:left w:val="none" w:sz="0" w:space="0" w:color="auto"/>
                <w:bottom w:val="none" w:sz="0" w:space="0" w:color="auto"/>
                <w:right w:val="none" w:sz="0" w:space="0" w:color="auto"/>
              </w:divBdr>
              <w:divsChild>
                <w:div w:id="636766837">
                  <w:marLeft w:val="0"/>
                  <w:marRight w:val="0"/>
                  <w:marTop w:val="0"/>
                  <w:marBottom w:val="0"/>
                  <w:divBdr>
                    <w:top w:val="none" w:sz="0" w:space="0" w:color="auto"/>
                    <w:left w:val="none" w:sz="0" w:space="0" w:color="auto"/>
                    <w:bottom w:val="none" w:sz="0" w:space="0" w:color="auto"/>
                    <w:right w:val="none" w:sz="0" w:space="0" w:color="auto"/>
                  </w:divBdr>
                  <w:divsChild>
                    <w:div w:id="17684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87690">
              <w:marLeft w:val="0"/>
              <w:marRight w:val="0"/>
              <w:marTop w:val="0"/>
              <w:marBottom w:val="0"/>
              <w:divBdr>
                <w:top w:val="none" w:sz="0" w:space="0" w:color="auto"/>
                <w:left w:val="none" w:sz="0" w:space="0" w:color="auto"/>
                <w:bottom w:val="none" w:sz="0" w:space="0" w:color="auto"/>
                <w:right w:val="none" w:sz="0" w:space="0" w:color="auto"/>
              </w:divBdr>
            </w:div>
          </w:divsChild>
        </w:div>
        <w:div w:id="1719091099">
          <w:marLeft w:val="0"/>
          <w:marRight w:val="0"/>
          <w:marTop w:val="0"/>
          <w:marBottom w:val="0"/>
          <w:divBdr>
            <w:top w:val="none" w:sz="0" w:space="0" w:color="auto"/>
            <w:left w:val="none" w:sz="0" w:space="0" w:color="auto"/>
            <w:bottom w:val="none" w:sz="0" w:space="0" w:color="auto"/>
            <w:right w:val="none" w:sz="0" w:space="0" w:color="auto"/>
          </w:divBdr>
          <w:divsChild>
            <w:div w:id="922564280">
              <w:marLeft w:val="0"/>
              <w:marRight w:val="0"/>
              <w:marTop w:val="0"/>
              <w:marBottom w:val="0"/>
              <w:divBdr>
                <w:top w:val="none" w:sz="0" w:space="0" w:color="auto"/>
                <w:left w:val="none" w:sz="0" w:space="0" w:color="auto"/>
                <w:bottom w:val="none" w:sz="0" w:space="0" w:color="auto"/>
                <w:right w:val="none" w:sz="0" w:space="0" w:color="auto"/>
              </w:divBdr>
            </w:div>
            <w:div w:id="1016081115">
              <w:marLeft w:val="0"/>
              <w:marRight w:val="0"/>
              <w:marTop w:val="0"/>
              <w:marBottom w:val="0"/>
              <w:divBdr>
                <w:top w:val="none" w:sz="0" w:space="0" w:color="auto"/>
                <w:left w:val="none" w:sz="0" w:space="0" w:color="auto"/>
                <w:bottom w:val="none" w:sz="0" w:space="0" w:color="auto"/>
                <w:right w:val="none" w:sz="0" w:space="0" w:color="auto"/>
              </w:divBdr>
              <w:divsChild>
                <w:div w:id="557010637">
                  <w:marLeft w:val="0"/>
                  <w:marRight w:val="0"/>
                  <w:marTop w:val="0"/>
                  <w:marBottom w:val="0"/>
                  <w:divBdr>
                    <w:top w:val="none" w:sz="0" w:space="0" w:color="auto"/>
                    <w:left w:val="none" w:sz="0" w:space="0" w:color="auto"/>
                    <w:bottom w:val="none" w:sz="0" w:space="0" w:color="auto"/>
                    <w:right w:val="none" w:sz="0" w:space="0" w:color="auto"/>
                  </w:divBdr>
                  <w:divsChild>
                    <w:div w:id="111505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7507">
              <w:marLeft w:val="0"/>
              <w:marRight w:val="0"/>
              <w:marTop w:val="0"/>
              <w:marBottom w:val="0"/>
              <w:divBdr>
                <w:top w:val="none" w:sz="0" w:space="0" w:color="auto"/>
                <w:left w:val="none" w:sz="0" w:space="0" w:color="auto"/>
                <w:bottom w:val="none" w:sz="0" w:space="0" w:color="auto"/>
                <w:right w:val="none" w:sz="0" w:space="0" w:color="auto"/>
              </w:divBdr>
            </w:div>
          </w:divsChild>
        </w:div>
        <w:div w:id="1761025815">
          <w:marLeft w:val="0"/>
          <w:marRight w:val="0"/>
          <w:marTop w:val="0"/>
          <w:marBottom w:val="0"/>
          <w:divBdr>
            <w:top w:val="none" w:sz="0" w:space="0" w:color="auto"/>
            <w:left w:val="none" w:sz="0" w:space="0" w:color="auto"/>
            <w:bottom w:val="none" w:sz="0" w:space="0" w:color="auto"/>
            <w:right w:val="none" w:sz="0" w:space="0" w:color="auto"/>
          </w:divBdr>
          <w:divsChild>
            <w:div w:id="1106579481">
              <w:marLeft w:val="0"/>
              <w:marRight w:val="0"/>
              <w:marTop w:val="0"/>
              <w:marBottom w:val="0"/>
              <w:divBdr>
                <w:top w:val="none" w:sz="0" w:space="0" w:color="auto"/>
                <w:left w:val="none" w:sz="0" w:space="0" w:color="auto"/>
                <w:bottom w:val="none" w:sz="0" w:space="0" w:color="auto"/>
                <w:right w:val="none" w:sz="0" w:space="0" w:color="auto"/>
              </w:divBdr>
            </w:div>
            <w:div w:id="733625699">
              <w:marLeft w:val="0"/>
              <w:marRight w:val="0"/>
              <w:marTop w:val="0"/>
              <w:marBottom w:val="0"/>
              <w:divBdr>
                <w:top w:val="none" w:sz="0" w:space="0" w:color="auto"/>
                <w:left w:val="none" w:sz="0" w:space="0" w:color="auto"/>
                <w:bottom w:val="none" w:sz="0" w:space="0" w:color="auto"/>
                <w:right w:val="none" w:sz="0" w:space="0" w:color="auto"/>
              </w:divBdr>
              <w:divsChild>
                <w:div w:id="1156532434">
                  <w:marLeft w:val="0"/>
                  <w:marRight w:val="0"/>
                  <w:marTop w:val="0"/>
                  <w:marBottom w:val="0"/>
                  <w:divBdr>
                    <w:top w:val="none" w:sz="0" w:space="0" w:color="auto"/>
                    <w:left w:val="none" w:sz="0" w:space="0" w:color="auto"/>
                    <w:bottom w:val="none" w:sz="0" w:space="0" w:color="auto"/>
                    <w:right w:val="none" w:sz="0" w:space="0" w:color="auto"/>
                  </w:divBdr>
                  <w:divsChild>
                    <w:div w:id="37273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otterypost.com/vtracs" TargetMode="External"/><Relationship Id="rId18" Type="http://schemas.openxmlformats.org/officeDocument/2006/relationships/hyperlink" Target="https://www.lotterypost.com/charts/pick3/combinations" TargetMode="External"/><Relationship Id="rId26" Type="http://schemas.openxmlformats.org/officeDocument/2006/relationships/hyperlink" Target="https://www.lotterypost.com/thread/344648/7821853" TargetMode="External"/><Relationship Id="rId39" Type="http://schemas.openxmlformats.org/officeDocument/2006/relationships/hyperlink" Target="https://www.lotterypost.com/thread/312707" TargetMode="External"/><Relationship Id="rId21" Type="http://schemas.openxmlformats.org/officeDocument/2006/relationships/hyperlink" Target="https://www.lotterypost.com/thread/344648/7821853" TargetMode="External"/><Relationship Id="rId34" Type="http://schemas.openxmlformats.org/officeDocument/2006/relationships/hyperlink" Target="https://www.lotterypost.com/vtracs" TargetMode="External"/><Relationship Id="rId42" Type="http://schemas.openxmlformats.org/officeDocument/2006/relationships/hyperlink" Target="https://www.mdlottery.com/games/keno/hot-cold/" TargetMode="External"/><Relationship Id="rId7" Type="http://schemas.openxmlformats.org/officeDocument/2006/relationships/hyperlink" Target="https://www.lotterypost.com/thread/344648/7821853" TargetMode="External"/><Relationship Id="rId2" Type="http://schemas.openxmlformats.org/officeDocument/2006/relationships/styles" Target="styles.xml"/><Relationship Id="rId16" Type="http://schemas.openxmlformats.org/officeDocument/2006/relationships/hyperlink" Target="https://pick3master333.com/2021/03/11/the-target-due-line-and-due-pairs/" TargetMode="External"/><Relationship Id="rId20" Type="http://schemas.openxmlformats.org/officeDocument/2006/relationships/hyperlink" Target="https://www.lotterypost.com/vtracs" TargetMode="External"/><Relationship Id="rId29" Type="http://schemas.openxmlformats.org/officeDocument/2006/relationships/hyperlink" Target="https://www.lotterypost.com/thread/314787/next" TargetMode="External"/><Relationship Id="rId41" Type="http://schemas.openxmlformats.org/officeDocument/2006/relationships/hyperlink" Target="https://pt.pinterest.com/pin/what-are-mirror-and-flip-numbers--945544884250380755/" TargetMode="External"/><Relationship Id="rId1" Type="http://schemas.openxmlformats.org/officeDocument/2006/relationships/numbering" Target="numbering.xml"/><Relationship Id="rId6" Type="http://schemas.openxmlformats.org/officeDocument/2006/relationships/hyperlink" Target="https://www.lotterypost.com/thread/344648/7821853" TargetMode="External"/><Relationship Id="rId11" Type="http://schemas.openxmlformats.org/officeDocument/2006/relationships/hyperlink" Target="https://www.lotterypost.com/thread/127272.htm" TargetMode="External"/><Relationship Id="rId24" Type="http://schemas.openxmlformats.org/officeDocument/2006/relationships/hyperlink" Target="https://www.lotterypost.com/thread/344648/7821853" TargetMode="External"/><Relationship Id="rId32" Type="http://schemas.openxmlformats.org/officeDocument/2006/relationships/hyperlink" Target="https://www.lotterypost.com/vtracs" TargetMode="External"/><Relationship Id="rId37" Type="http://schemas.openxmlformats.org/officeDocument/2006/relationships/hyperlink" Target="https://www.pick3world.com/unlock-the-secret-to-smarter-lottery-play-divide-conquer-in-pick-3-pick-4-games/" TargetMode="External"/><Relationship Id="rId40" Type="http://schemas.openxmlformats.org/officeDocument/2006/relationships/hyperlink" Target="https://www.lotterypost.com/thread/312707" TargetMode="External"/><Relationship Id="rId5" Type="http://schemas.openxmlformats.org/officeDocument/2006/relationships/hyperlink" Target="https://www.lotterypost.com/thread/344648/7821853" TargetMode="External"/><Relationship Id="rId15" Type="http://schemas.openxmlformats.org/officeDocument/2006/relationships/hyperlink" Target="https://www.lotterypost.com/vtracs" TargetMode="External"/><Relationship Id="rId23" Type="http://schemas.openxmlformats.org/officeDocument/2006/relationships/hyperlink" Target="https://www.lotterypost.com/thread/344648/7821853" TargetMode="External"/><Relationship Id="rId28" Type="http://schemas.openxmlformats.org/officeDocument/2006/relationships/hyperlink" Target="https://www.lotterypost.com/thread/344648/7448872" TargetMode="External"/><Relationship Id="rId36" Type="http://schemas.openxmlformats.org/officeDocument/2006/relationships/hyperlink" Target="https://www.lotterypost.com/vtracs" TargetMode="External"/><Relationship Id="rId10" Type="http://schemas.openxmlformats.org/officeDocument/2006/relationships/hyperlink" Target="https://www.lotterypost.com/thread/344648/7821853" TargetMode="External"/><Relationship Id="rId19" Type="http://schemas.openxmlformats.org/officeDocument/2006/relationships/hyperlink" Target="https://www.lotterypost.com/charts/pick3/combinations" TargetMode="External"/><Relationship Id="rId31" Type="http://schemas.openxmlformats.org/officeDocument/2006/relationships/hyperlink" Target="https://www.lotterypost.com/thread/312707"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otterypost.com/thread/344648/7821853" TargetMode="External"/><Relationship Id="rId14" Type="http://schemas.openxmlformats.org/officeDocument/2006/relationships/hyperlink" Target="https://www.lotterypost.com/vtracs" TargetMode="External"/><Relationship Id="rId22" Type="http://schemas.openxmlformats.org/officeDocument/2006/relationships/hyperlink" Target="https://www.lotterypost.com/thread/344648/7821853" TargetMode="External"/><Relationship Id="rId27" Type="http://schemas.openxmlformats.org/officeDocument/2006/relationships/hyperlink" Target="https://www.lotterypost.com/thread/344648/7448872" TargetMode="External"/><Relationship Id="rId30" Type="http://schemas.openxmlformats.org/officeDocument/2006/relationships/hyperlink" Target="https://www.lotterypost.com/vtracs" TargetMode="External"/><Relationship Id="rId35" Type="http://schemas.openxmlformats.org/officeDocument/2006/relationships/hyperlink" Target="https://www.lotterypost.com/thread/344648/7448872" TargetMode="External"/><Relationship Id="rId43" Type="http://schemas.openxmlformats.org/officeDocument/2006/relationships/fontTable" Target="fontTable.xml"/><Relationship Id="rId8" Type="http://schemas.openxmlformats.org/officeDocument/2006/relationships/hyperlink" Target="https://www.lotterypost.com/thread/344648/7821853" TargetMode="External"/><Relationship Id="rId3" Type="http://schemas.openxmlformats.org/officeDocument/2006/relationships/settings" Target="settings.xml"/><Relationship Id="rId12" Type="http://schemas.openxmlformats.org/officeDocument/2006/relationships/hyperlink" Target="https://www.lotterypost.com/thread/127272.htm" TargetMode="External"/><Relationship Id="rId17" Type="http://schemas.openxmlformats.org/officeDocument/2006/relationships/hyperlink" Target="https://pick3master333.com/2021/03/11/the-target-due-line-and-due-pairs/" TargetMode="External"/><Relationship Id="rId25" Type="http://schemas.openxmlformats.org/officeDocument/2006/relationships/hyperlink" Target="https://www.lotterypost.com/thread/344648/7821853" TargetMode="External"/><Relationship Id="rId33" Type="http://schemas.openxmlformats.org/officeDocument/2006/relationships/hyperlink" Target="https://www.lotterypost.com/vtracs" TargetMode="External"/><Relationship Id="rId38" Type="http://schemas.openxmlformats.org/officeDocument/2006/relationships/hyperlink" Target="https://www.lotterypost.com/thread/3127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101</Pages>
  <Words>46410</Words>
  <Characters>264543</Characters>
  <Application>Microsoft Office Word</Application>
  <DocSecurity>0</DocSecurity>
  <Lines>2204</Lines>
  <Paragraphs>620</Paragraphs>
  <ScaleCrop>false</ScaleCrop>
  <Company/>
  <LinksUpToDate>false</LinksUpToDate>
  <CharactersWithSpaces>310333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7</cp:revision>
  <dcterms:created xsi:type="dcterms:W3CDTF">2025-04-10T02:09:00Z</dcterms:created>
  <dcterms:modified xsi:type="dcterms:W3CDTF">2025-04-11T02:44:00Z</dcterms:modified>
</cp:coreProperties>
</file>