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ADC60" w14:textId="77777777" w:rsidR="00424282" w:rsidRPr="000E2F77" w:rsidRDefault="008C2DF3" w:rsidP="00D4249E">
      <w:pPr>
        <w:spacing w:after="0"/>
        <w:rPr>
          <w:b/>
          <w:color w:val="808080" w:themeColor="background1" w:themeShade="80"/>
          <w:sz w:val="16"/>
          <w:szCs w:val="16"/>
        </w:rPr>
      </w:pPr>
      <w:bookmarkStart w:id="0" w:name="_Toc514844113"/>
      <w:bookmarkStart w:id="1" w:name="_Toc514844351"/>
      <w:bookmarkStart w:id="2" w:name="_Toc514852214"/>
      <w:bookmarkStart w:id="3" w:name="_Toc516132378"/>
      <w:bookmarkStart w:id="4" w:name="_Toc519496219"/>
      <w:r w:rsidRPr="000E2F77">
        <w:rPr>
          <w:rFonts w:cs="Arial"/>
          <w:b/>
          <w:noProof/>
          <w:color w:val="808080" w:themeColor="background1" w:themeShade="80"/>
          <w:sz w:val="36"/>
        </w:rPr>
        <w:drawing>
          <wp:anchor distT="0" distB="0" distL="114300" distR="114300" simplePos="0" relativeHeight="251659264" behindDoc="1" locked="0" layoutInCell="1" allowOverlap="1" wp14:anchorId="7FA470BD" wp14:editId="6286088E">
            <wp:simplePos x="0" y="0"/>
            <wp:positionH relativeFrom="column">
              <wp:posOffset>12763500</wp:posOffset>
            </wp:positionH>
            <wp:positionV relativeFrom="paragraph">
              <wp:posOffset>114300</wp:posOffset>
            </wp:positionV>
            <wp:extent cx="3942715" cy="546100"/>
            <wp:effectExtent l="0" t="0" r="0" b="0"/>
            <wp:wrapNone/>
            <wp:docPr id="3" name="Picture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bookmarkEnd w:id="1"/>
    <w:bookmarkEnd w:id="2"/>
    <w:bookmarkEnd w:id="3"/>
    <w:bookmarkEnd w:id="4"/>
    <w:p w14:paraId="3A952904" w14:textId="77777777" w:rsidR="00397DBE" w:rsidRPr="000E2F77" w:rsidRDefault="000E2F77" w:rsidP="00C805C2">
      <w:pPr>
        <w:rPr>
          <w:sz w:val="20"/>
          <w:szCs w:val="20"/>
        </w:rPr>
      </w:pPr>
      <w:r w:rsidRPr="000E2F77">
        <w:rPr>
          <w:b/>
          <w:color w:val="595959" w:themeColor="text1" w:themeTint="A6"/>
          <w:sz w:val="48"/>
          <w:szCs w:val="32"/>
        </w:rPr>
        <w:t xml:space="preserve">STANDARD </w:t>
      </w:r>
      <w:r>
        <w:rPr>
          <w:b/>
          <w:color w:val="595959" w:themeColor="text1" w:themeTint="A6"/>
          <w:sz w:val="48"/>
          <w:szCs w:val="32"/>
        </w:rPr>
        <w:br/>
      </w:r>
      <w:r w:rsidRPr="000E2F77">
        <w:rPr>
          <w:b/>
          <w:color w:val="595959" w:themeColor="text1" w:themeTint="A6"/>
          <w:sz w:val="48"/>
          <w:szCs w:val="32"/>
        </w:rPr>
        <w:t xml:space="preserve">OPERATING </w:t>
      </w:r>
      <w:r>
        <w:rPr>
          <w:b/>
          <w:color w:val="595959" w:themeColor="text1" w:themeTint="A6"/>
          <w:sz w:val="48"/>
          <w:szCs w:val="32"/>
        </w:rPr>
        <w:br/>
      </w:r>
      <w:r w:rsidRPr="000E2F77">
        <w:rPr>
          <w:b/>
          <w:color w:val="595959" w:themeColor="text1" w:themeTint="A6"/>
          <w:sz w:val="48"/>
          <w:szCs w:val="32"/>
        </w:rPr>
        <w:t xml:space="preserve">PROCEDURE </w:t>
      </w:r>
      <w:r>
        <w:rPr>
          <w:b/>
          <w:color w:val="595959" w:themeColor="text1" w:themeTint="A6"/>
          <w:sz w:val="48"/>
          <w:szCs w:val="32"/>
        </w:rPr>
        <w:br/>
      </w:r>
      <w:r w:rsidRPr="000E2F77">
        <w:rPr>
          <w:b/>
          <w:color w:val="595959" w:themeColor="text1" w:themeTint="A6"/>
          <w:sz w:val="48"/>
          <w:szCs w:val="32"/>
        </w:rPr>
        <w:t>(SOP) TEMPLATE</w:t>
      </w:r>
    </w:p>
    <w:p w14:paraId="075345A4" w14:textId="77777777" w:rsidR="000F6E6F" w:rsidRPr="000E2F77" w:rsidRDefault="000F6E6F" w:rsidP="00C805C2">
      <w:pPr>
        <w:rPr>
          <w:sz w:val="20"/>
          <w:szCs w:val="20"/>
        </w:rPr>
      </w:pPr>
    </w:p>
    <w:p w14:paraId="20A3471F" w14:textId="77777777" w:rsidR="000F6E6F" w:rsidRPr="000E2F77" w:rsidRDefault="000F6E6F" w:rsidP="00C805C2">
      <w:pPr>
        <w:rPr>
          <w:sz w:val="20"/>
          <w:szCs w:val="20"/>
        </w:rPr>
      </w:pPr>
    </w:p>
    <w:p w14:paraId="32EC3FFD" w14:textId="77777777" w:rsidR="000E2F77" w:rsidRPr="000E2F77" w:rsidRDefault="000E2F77" w:rsidP="000E2F77">
      <w:pPr>
        <w:pStyle w:val="NoSpacing"/>
        <w:spacing w:before="40" w:after="560" w:line="216" w:lineRule="auto"/>
        <w:rPr>
          <w:rFonts w:ascii="Century Gothic" w:hAnsi="Century Gothic"/>
          <w:color w:val="404040" w:themeColor="text1" w:themeTint="BF"/>
          <w:sz w:val="72"/>
          <w:szCs w:val="72"/>
        </w:rPr>
      </w:pPr>
      <w:r w:rsidRPr="000E2F77">
        <w:rPr>
          <w:rFonts w:ascii="Century Gothic" w:hAnsi="Century Gothic"/>
          <w:color w:val="404040" w:themeColor="text1" w:themeTint="BF"/>
          <w:sz w:val="72"/>
          <w:szCs w:val="72"/>
        </w:rPr>
        <w:t>Standard Operating Procedure</w:t>
      </w:r>
    </w:p>
    <w:sdt>
      <w:sdtPr>
        <w:rPr>
          <w:caps/>
          <w:color w:val="595959" w:themeColor="text1" w:themeTint="A6"/>
          <w:sz w:val="28"/>
          <w:szCs w:val="28"/>
        </w:rPr>
        <w:alias w:val="Subtitle"/>
        <w:tag w:val=""/>
        <w:id w:val="-2090151685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2C5F8A94" w14:textId="77777777" w:rsidR="000E2F77" w:rsidRPr="000E2F77" w:rsidRDefault="0073503C" w:rsidP="001316EB">
          <w:pPr>
            <w:pStyle w:val="NoSpacing"/>
            <w:spacing w:before="40" w:after="40"/>
            <w:jc w:val="center"/>
            <w:rPr>
              <w:rFonts w:ascii="Century Gothic" w:hAnsi="Century Gothic"/>
              <w:b/>
              <w:caps/>
              <w:color w:val="222A35" w:themeColor="text2" w:themeShade="80"/>
              <w:sz w:val="40"/>
              <w:szCs w:val="28"/>
            </w:rPr>
          </w:pPr>
          <w:r w:rsidRPr="0073503C">
            <w:rPr>
              <w:caps/>
              <w:color w:val="595959" w:themeColor="text1" w:themeTint="A6"/>
              <w:sz w:val="28"/>
              <w:szCs w:val="28"/>
            </w:rPr>
            <w:t>&lt;COMPANY NAME&gt;</w:t>
          </w:r>
        </w:p>
      </w:sdtContent>
    </w:sdt>
    <w:p w14:paraId="6854160C" w14:textId="77777777" w:rsidR="000E2F77" w:rsidRPr="000E2F77" w:rsidRDefault="000E2F77" w:rsidP="001316EB">
      <w:pPr>
        <w:pStyle w:val="NoSpacing"/>
        <w:spacing w:before="40" w:after="40"/>
        <w:jc w:val="center"/>
        <w:rPr>
          <w:rFonts w:ascii="Century Gothic" w:hAnsi="Century Gothic"/>
          <w:color w:val="595959" w:themeColor="text1" w:themeTint="A6"/>
          <w:sz w:val="28"/>
          <w:szCs w:val="28"/>
        </w:rPr>
      </w:pPr>
      <w:r w:rsidRPr="000E2F77">
        <w:rPr>
          <w:rFonts w:ascii="Century Gothic" w:hAnsi="Century Gothic"/>
          <w:color w:val="595959" w:themeColor="text1" w:themeTint="A6"/>
          <w:sz w:val="28"/>
          <w:szCs w:val="28"/>
        </w:rPr>
        <w:t>Street Address</w:t>
      </w:r>
    </w:p>
    <w:p w14:paraId="7CDEB2BB" w14:textId="77777777" w:rsidR="000E2F77" w:rsidRPr="000E2F77" w:rsidRDefault="000E2F77" w:rsidP="001316EB">
      <w:pPr>
        <w:pStyle w:val="NoSpacing"/>
        <w:spacing w:before="40" w:after="40"/>
        <w:jc w:val="center"/>
        <w:rPr>
          <w:rFonts w:ascii="Century Gothic" w:hAnsi="Century Gothic"/>
          <w:color w:val="595959" w:themeColor="text1" w:themeTint="A6"/>
          <w:sz w:val="28"/>
          <w:szCs w:val="28"/>
        </w:rPr>
      </w:pPr>
      <w:r w:rsidRPr="000E2F77">
        <w:rPr>
          <w:rFonts w:ascii="Century Gothic" w:hAnsi="Century Gothic"/>
          <w:color w:val="595959" w:themeColor="text1" w:themeTint="A6"/>
          <w:sz w:val="28"/>
          <w:szCs w:val="28"/>
        </w:rPr>
        <w:t>City, State and Zip</w:t>
      </w:r>
    </w:p>
    <w:p w14:paraId="067BB11D" w14:textId="77777777" w:rsidR="000E2F77" w:rsidRPr="000E2F77" w:rsidRDefault="000E2F77" w:rsidP="000E2F77">
      <w:pPr>
        <w:pStyle w:val="NoSpacing"/>
        <w:spacing w:before="40" w:after="40"/>
        <w:rPr>
          <w:rFonts w:ascii="Century Gothic" w:hAnsi="Century Gothic"/>
          <w:color w:val="595959" w:themeColor="text1" w:themeTint="A6"/>
          <w:sz w:val="28"/>
          <w:szCs w:val="28"/>
        </w:rPr>
      </w:pPr>
    </w:p>
    <w:p w14:paraId="52465EB4" w14:textId="77777777" w:rsidR="000E2F77" w:rsidRDefault="002835AB" w:rsidP="000E2F77">
      <w:pPr>
        <w:pStyle w:val="NoSpacing"/>
        <w:spacing w:before="40" w:after="40"/>
        <w:rPr>
          <w:rFonts w:ascii="Century Gothic" w:hAnsi="Century Gothic"/>
          <w:color w:val="595959" w:themeColor="text1" w:themeTint="A6"/>
          <w:sz w:val="28"/>
          <w:szCs w:val="28"/>
        </w:rPr>
      </w:pPr>
      <w:r>
        <w:rPr>
          <w:rFonts w:ascii="Century Gothic" w:hAnsi="Century Gothic"/>
          <w:color w:val="595959" w:themeColor="text1" w:themeTint="A6"/>
          <w:sz w:val="28"/>
          <w:szCs w:val="28"/>
        </w:rPr>
        <w:t xml:space="preserve">Project </w:t>
      </w:r>
      <w:proofErr w:type="gramStart"/>
      <w:r>
        <w:rPr>
          <w:rFonts w:ascii="Century Gothic" w:hAnsi="Century Gothic"/>
          <w:color w:val="595959" w:themeColor="text1" w:themeTint="A6"/>
          <w:sz w:val="28"/>
          <w:szCs w:val="28"/>
        </w:rPr>
        <w:t>Name:-</w:t>
      </w:r>
      <w:proofErr w:type="gramEnd"/>
      <w:r>
        <w:rPr>
          <w:rFonts w:ascii="Century Gothic" w:hAnsi="Century Gothic"/>
          <w:color w:val="595959" w:themeColor="text1" w:themeTint="A6"/>
          <w:sz w:val="28"/>
          <w:szCs w:val="28"/>
        </w:rPr>
        <w:t xml:space="preserve"> </w:t>
      </w:r>
    </w:p>
    <w:p w14:paraId="70AC0FEE" w14:textId="77777777" w:rsidR="002835AB" w:rsidRPr="000E2F77" w:rsidRDefault="002835AB" w:rsidP="000E2F77">
      <w:pPr>
        <w:pStyle w:val="NoSpacing"/>
        <w:spacing w:before="40" w:after="40"/>
        <w:rPr>
          <w:rFonts w:ascii="Century Gothic" w:hAnsi="Century Gothic"/>
          <w:caps/>
          <w:color w:val="595959" w:themeColor="text1" w:themeTint="A6"/>
          <w:sz w:val="28"/>
          <w:szCs w:val="28"/>
        </w:rPr>
      </w:pPr>
      <w:r>
        <w:rPr>
          <w:rFonts w:ascii="Century Gothic" w:hAnsi="Century Gothic"/>
          <w:color w:val="595959" w:themeColor="text1" w:themeTint="A6"/>
          <w:sz w:val="28"/>
          <w:szCs w:val="28"/>
        </w:rPr>
        <w:t xml:space="preserve">Project </w:t>
      </w:r>
      <w:proofErr w:type="gramStart"/>
      <w:r>
        <w:rPr>
          <w:rFonts w:ascii="Century Gothic" w:hAnsi="Century Gothic"/>
          <w:color w:val="595959" w:themeColor="text1" w:themeTint="A6"/>
          <w:sz w:val="28"/>
          <w:szCs w:val="28"/>
        </w:rPr>
        <w:t>Code :</w:t>
      </w:r>
      <w:proofErr w:type="gramEnd"/>
      <w:r>
        <w:rPr>
          <w:rFonts w:ascii="Century Gothic" w:hAnsi="Century Gothic"/>
          <w:color w:val="595959" w:themeColor="text1" w:themeTint="A6"/>
          <w:sz w:val="28"/>
          <w:szCs w:val="28"/>
        </w:rPr>
        <w:t xml:space="preserve">- </w:t>
      </w:r>
    </w:p>
    <w:p w14:paraId="13EC16EC" w14:textId="77777777" w:rsidR="000E2F77" w:rsidRPr="000E2F77" w:rsidRDefault="000E2F77" w:rsidP="000E2F77">
      <w:pPr>
        <w:pStyle w:val="NoSpacing"/>
        <w:spacing w:before="40" w:after="40"/>
        <w:rPr>
          <w:rFonts w:ascii="Century Gothic" w:hAnsi="Century Gothic"/>
          <w:caps/>
          <w:color w:val="1F4E79" w:themeColor="accent5" w:themeShade="80"/>
          <w:sz w:val="28"/>
          <w:szCs w:val="28"/>
        </w:rPr>
      </w:pPr>
    </w:p>
    <w:p w14:paraId="63382024" w14:textId="77777777" w:rsidR="000E2F77" w:rsidRPr="000E2F77" w:rsidRDefault="000E2F77" w:rsidP="000E2F77">
      <w:pPr>
        <w:pStyle w:val="NoSpacing"/>
        <w:spacing w:before="80" w:after="40"/>
        <w:rPr>
          <w:rFonts w:ascii="Century Gothic" w:hAnsi="Century Gothic"/>
          <w:caps/>
          <w:color w:val="7F7F7F" w:themeColor="text1" w:themeTint="80"/>
          <w:sz w:val="28"/>
          <w:szCs w:val="24"/>
        </w:rPr>
      </w:pPr>
      <w:r w:rsidRPr="000E2F77">
        <w:rPr>
          <w:rFonts w:ascii="Century Gothic" w:hAnsi="Century Gothic"/>
          <w:caps/>
          <w:color w:val="7F7F7F" w:themeColor="text1" w:themeTint="80"/>
          <w:sz w:val="28"/>
          <w:szCs w:val="24"/>
        </w:rPr>
        <w:t>Version 0.0.0</w:t>
      </w:r>
    </w:p>
    <w:p w14:paraId="7B35FF0F" w14:textId="77777777" w:rsidR="000E2F77" w:rsidRPr="000E2F77" w:rsidRDefault="000E2F77" w:rsidP="000E2F77">
      <w:pPr>
        <w:pStyle w:val="NoSpacing"/>
        <w:spacing w:before="80" w:after="40"/>
        <w:rPr>
          <w:rFonts w:ascii="Century Gothic" w:hAnsi="Century Gothic"/>
          <w:caps/>
          <w:color w:val="7F7F7F" w:themeColor="text1" w:themeTint="80"/>
          <w:sz w:val="28"/>
          <w:szCs w:val="24"/>
        </w:rPr>
      </w:pPr>
    </w:p>
    <w:p w14:paraId="6186D78F" w14:textId="77777777" w:rsidR="000E2F77" w:rsidRDefault="000E2F77" w:rsidP="000E2F77">
      <w:pPr>
        <w:pStyle w:val="NoSpacing"/>
        <w:spacing w:before="80" w:after="40"/>
        <w:rPr>
          <w:rFonts w:ascii="Century Gothic" w:hAnsi="Century Gothic"/>
          <w:caps/>
          <w:color w:val="7F7F7F" w:themeColor="text1" w:themeTint="80"/>
          <w:sz w:val="28"/>
          <w:szCs w:val="24"/>
        </w:rPr>
      </w:pPr>
      <w:r w:rsidRPr="000E2F77">
        <w:rPr>
          <w:rFonts w:ascii="Century Gothic" w:hAnsi="Century Gothic"/>
          <w:caps/>
          <w:color w:val="7F7F7F" w:themeColor="text1" w:themeTint="80"/>
          <w:sz w:val="28"/>
          <w:szCs w:val="24"/>
        </w:rPr>
        <w:t>00/00/0000</w:t>
      </w:r>
    </w:p>
    <w:p w14:paraId="0D08858F" w14:textId="77777777" w:rsidR="00E52E9D" w:rsidRPr="000E2F77" w:rsidRDefault="00E52E9D" w:rsidP="000F6E6F">
      <w:pPr>
        <w:pStyle w:val="NoSpacing"/>
        <w:spacing w:before="40" w:after="40"/>
        <w:rPr>
          <w:rFonts w:ascii="Century Gothic" w:hAnsi="Century Gothic"/>
          <w:color w:val="44546A" w:themeColor="text2"/>
          <w:sz w:val="28"/>
          <w:szCs w:val="28"/>
        </w:rPr>
      </w:pPr>
    </w:p>
    <w:p w14:paraId="1AF8750D" w14:textId="77777777" w:rsidR="000E2F77" w:rsidRPr="000E2F77" w:rsidRDefault="000E2F77" w:rsidP="000E2F77">
      <w:pPr>
        <w:pStyle w:val="Heading1"/>
      </w:pPr>
      <w:bookmarkStart w:id="5" w:name="_Toc97832389"/>
      <w:bookmarkStart w:id="6" w:name="_Toc99222563"/>
      <w:r w:rsidRPr="000E2F77">
        <w:t>VERSION HISTORY</w:t>
      </w:r>
      <w:bookmarkEnd w:id="5"/>
      <w:bookmarkEnd w:id="6"/>
    </w:p>
    <w:tbl>
      <w:tblPr>
        <w:tblW w:w="5000" w:type="pct"/>
        <w:tblBorders>
          <w:top w:val="single" w:sz="1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89"/>
        <w:gridCol w:w="3257"/>
        <w:gridCol w:w="1672"/>
        <w:gridCol w:w="3574"/>
      </w:tblGrid>
      <w:tr w:rsidR="000E2F77" w:rsidRPr="000E2F77" w14:paraId="22772CA5" w14:textId="77777777" w:rsidTr="00967C3A">
        <w:trPr>
          <w:cantSplit/>
          <w:trHeight w:val="576"/>
          <w:tblHeader/>
        </w:trPr>
        <w:tc>
          <w:tcPr>
            <w:tcW w:w="948" w:type="pct"/>
            <w:shd w:val="clear" w:color="auto" w:fill="D5DCE4" w:themeFill="text2" w:themeFillTint="33"/>
            <w:vAlign w:val="center"/>
            <w:hideMark/>
          </w:tcPr>
          <w:p w14:paraId="48AF2CBE" w14:textId="77777777" w:rsidR="000E2F77" w:rsidRPr="000E2F77" w:rsidRDefault="000E2F77" w:rsidP="00DA7A76">
            <w:pPr>
              <w:pStyle w:val="TableHeading"/>
              <w:rPr>
                <w:rFonts w:ascii="Century Gothic" w:hAnsi="Century Gothic"/>
                <w:color w:val="000000" w:themeColor="text1"/>
                <w:sz w:val="16"/>
              </w:rPr>
            </w:pPr>
            <w:bookmarkStart w:id="7" w:name="ColumnTitle_01"/>
            <w:bookmarkEnd w:id="7"/>
            <w:r w:rsidRPr="000E2F77">
              <w:rPr>
                <w:rFonts w:ascii="Century Gothic" w:hAnsi="Century Gothic"/>
                <w:color w:val="000000" w:themeColor="text1"/>
                <w:sz w:val="16"/>
              </w:rPr>
              <w:t>VERSION NO.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035457A2" w14:textId="77777777" w:rsidR="000E2F77" w:rsidRPr="000E2F77" w:rsidRDefault="000E2F77" w:rsidP="00DA7A76">
            <w:pPr>
              <w:pStyle w:val="TableHeading"/>
              <w:rPr>
                <w:rFonts w:ascii="Century Gothic" w:hAnsi="Century Gothic"/>
                <w:b w:val="0"/>
                <w:color w:val="000000" w:themeColor="text1"/>
                <w:sz w:val="16"/>
              </w:rPr>
            </w:pPr>
          </w:p>
        </w:tc>
        <w:tc>
          <w:tcPr>
            <w:tcW w:w="797" w:type="pct"/>
            <w:shd w:val="clear" w:color="auto" w:fill="D5DCE4" w:themeFill="text2" w:themeFillTint="33"/>
            <w:vAlign w:val="center"/>
            <w:hideMark/>
          </w:tcPr>
          <w:p w14:paraId="55B296D3" w14:textId="77777777" w:rsidR="000E2F77" w:rsidRPr="000E2F77" w:rsidRDefault="000E2F77" w:rsidP="00DA7A76">
            <w:pPr>
              <w:pStyle w:val="TableHeading"/>
              <w:rPr>
                <w:rFonts w:ascii="Century Gothic" w:hAnsi="Century Gothic"/>
                <w:color w:val="000000" w:themeColor="text1"/>
                <w:sz w:val="16"/>
              </w:rPr>
            </w:pPr>
            <w:r w:rsidRPr="000E2F77">
              <w:rPr>
                <w:rFonts w:ascii="Century Gothic" w:hAnsi="Century Gothic"/>
                <w:color w:val="000000" w:themeColor="text1"/>
                <w:sz w:val="16"/>
              </w:rPr>
              <w:t>CURRENT VERSION DATE</w:t>
            </w:r>
          </w:p>
        </w:tc>
        <w:tc>
          <w:tcPr>
            <w:tcW w:w="1703" w:type="pct"/>
            <w:shd w:val="clear" w:color="auto" w:fill="auto"/>
            <w:vAlign w:val="center"/>
            <w:hideMark/>
          </w:tcPr>
          <w:p w14:paraId="3F51069B" w14:textId="77777777" w:rsidR="000E2F77" w:rsidRPr="000E2F77" w:rsidRDefault="000E2F77" w:rsidP="00DA7A76">
            <w:pPr>
              <w:pStyle w:val="TableHeading"/>
              <w:rPr>
                <w:rFonts w:ascii="Century Gothic" w:hAnsi="Century Gothic"/>
                <w:b w:val="0"/>
                <w:color w:val="000000" w:themeColor="text1"/>
                <w:sz w:val="16"/>
                <w:szCs w:val="16"/>
              </w:rPr>
            </w:pPr>
          </w:p>
        </w:tc>
      </w:tr>
      <w:tr w:rsidR="000E2F77" w:rsidRPr="000E2F77" w14:paraId="4B871809" w14:textId="77777777" w:rsidTr="00967C3A">
        <w:trPr>
          <w:cantSplit/>
          <w:trHeight w:val="576"/>
        </w:trPr>
        <w:tc>
          <w:tcPr>
            <w:tcW w:w="948" w:type="pct"/>
            <w:shd w:val="clear" w:color="auto" w:fill="D5DCE4" w:themeFill="text2" w:themeFillTint="33"/>
            <w:vAlign w:val="center"/>
          </w:tcPr>
          <w:p w14:paraId="50F88298" w14:textId="77777777" w:rsidR="000E2F77" w:rsidRPr="000E2F77" w:rsidRDefault="000E2F77" w:rsidP="00DA7A76">
            <w:pPr>
              <w:pStyle w:val="TableText"/>
              <w:rPr>
                <w:rFonts w:ascii="Century Gothic" w:hAnsi="Century Gothic"/>
                <w:b/>
                <w:color w:val="000000" w:themeColor="text1"/>
                <w:sz w:val="16"/>
              </w:rPr>
            </w:pPr>
            <w:r w:rsidRPr="000E2F77">
              <w:rPr>
                <w:rFonts w:ascii="Century Gothic" w:hAnsi="Century Gothic"/>
                <w:b/>
                <w:color w:val="000000" w:themeColor="text1"/>
                <w:sz w:val="16"/>
              </w:rPr>
              <w:t>EFFECTIVE DATE</w:t>
            </w:r>
          </w:p>
        </w:tc>
        <w:tc>
          <w:tcPr>
            <w:tcW w:w="1552" w:type="pct"/>
            <w:vAlign w:val="center"/>
          </w:tcPr>
          <w:p w14:paraId="68B6D416" w14:textId="77777777" w:rsidR="000E2F77" w:rsidRPr="000E2F77" w:rsidRDefault="000E2F77" w:rsidP="00DA7A76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797" w:type="pct"/>
            <w:shd w:val="clear" w:color="auto" w:fill="D5DCE4" w:themeFill="text2" w:themeFillTint="33"/>
            <w:vAlign w:val="center"/>
          </w:tcPr>
          <w:p w14:paraId="48F34C26" w14:textId="77777777" w:rsidR="000E2F77" w:rsidRPr="000E2F77" w:rsidRDefault="000E2F77" w:rsidP="00DA7A76">
            <w:pPr>
              <w:pStyle w:val="TableText"/>
              <w:rPr>
                <w:rFonts w:ascii="Century Gothic" w:hAnsi="Century Gothic"/>
                <w:b/>
                <w:color w:val="000000" w:themeColor="text1"/>
                <w:sz w:val="16"/>
              </w:rPr>
            </w:pPr>
            <w:r w:rsidRPr="000E2F77">
              <w:rPr>
                <w:rFonts w:ascii="Century Gothic" w:hAnsi="Century Gothic"/>
                <w:b/>
                <w:color w:val="000000" w:themeColor="text1"/>
                <w:sz w:val="16"/>
              </w:rPr>
              <w:t>EXPIRATION DATE</w:t>
            </w:r>
          </w:p>
        </w:tc>
        <w:tc>
          <w:tcPr>
            <w:tcW w:w="1703" w:type="pct"/>
            <w:vAlign w:val="center"/>
          </w:tcPr>
          <w:p w14:paraId="38BD26D2" w14:textId="77777777" w:rsidR="000E2F77" w:rsidRPr="000E2F77" w:rsidRDefault="000E2F77" w:rsidP="00DA7A76">
            <w:pPr>
              <w:pStyle w:val="TableText"/>
              <w:rPr>
                <w:rFonts w:ascii="Century Gothic" w:hAnsi="Century Gothic"/>
                <w:color w:val="000000" w:themeColor="text1"/>
                <w:sz w:val="16"/>
                <w:szCs w:val="16"/>
              </w:rPr>
            </w:pPr>
          </w:p>
        </w:tc>
      </w:tr>
      <w:tr w:rsidR="000E2F77" w:rsidRPr="000E2F77" w14:paraId="3156B5A9" w14:textId="77777777" w:rsidTr="00967C3A">
        <w:trPr>
          <w:cantSplit/>
          <w:trHeight w:val="576"/>
        </w:trPr>
        <w:tc>
          <w:tcPr>
            <w:tcW w:w="948" w:type="pct"/>
            <w:shd w:val="clear" w:color="auto" w:fill="44546A" w:themeFill="text2"/>
            <w:vAlign w:val="center"/>
          </w:tcPr>
          <w:p w14:paraId="18B1F1A1" w14:textId="77777777" w:rsidR="000E2F77" w:rsidRPr="000E2F77" w:rsidRDefault="000E2F77" w:rsidP="00DA7A76">
            <w:pPr>
              <w:pStyle w:val="TableText"/>
              <w:rPr>
                <w:rFonts w:ascii="Century Gothic" w:hAnsi="Century Gothic"/>
                <w:b/>
                <w:color w:val="FFFFFF" w:themeColor="background1"/>
                <w:sz w:val="16"/>
              </w:rPr>
            </w:pPr>
            <w:r w:rsidRPr="000E2F77">
              <w:rPr>
                <w:rFonts w:ascii="Century Gothic" w:hAnsi="Century Gothic"/>
                <w:b/>
                <w:color w:val="FFFFFF" w:themeColor="background1"/>
                <w:sz w:val="16"/>
              </w:rPr>
              <w:t>RESPONSIBLE PERSON</w:t>
            </w:r>
          </w:p>
        </w:tc>
        <w:tc>
          <w:tcPr>
            <w:tcW w:w="1552" w:type="pct"/>
            <w:vAlign w:val="center"/>
          </w:tcPr>
          <w:p w14:paraId="7D8F7797" w14:textId="77777777" w:rsidR="000E2F77" w:rsidRPr="000E2F77" w:rsidRDefault="000E2F77" w:rsidP="00DA7A76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797" w:type="pct"/>
            <w:shd w:val="clear" w:color="auto" w:fill="44546A" w:themeFill="text2"/>
            <w:vAlign w:val="center"/>
          </w:tcPr>
          <w:p w14:paraId="03EBCE5A" w14:textId="77777777" w:rsidR="000E2F77" w:rsidRPr="000E2F77" w:rsidRDefault="000E2F77" w:rsidP="00DA7A76">
            <w:pPr>
              <w:pStyle w:val="TableText"/>
              <w:rPr>
                <w:rFonts w:ascii="Century Gothic" w:hAnsi="Century Gothic"/>
                <w:b/>
                <w:color w:val="FFFFFF" w:themeColor="background1"/>
                <w:sz w:val="16"/>
              </w:rPr>
            </w:pPr>
            <w:r w:rsidRPr="000E2F77">
              <w:rPr>
                <w:rFonts w:ascii="Century Gothic" w:hAnsi="Century Gothic"/>
                <w:b/>
                <w:color w:val="FFFFFF" w:themeColor="background1"/>
                <w:sz w:val="16"/>
              </w:rPr>
              <w:t>SIGNATURE</w:t>
            </w:r>
          </w:p>
        </w:tc>
        <w:tc>
          <w:tcPr>
            <w:tcW w:w="1703" w:type="pct"/>
            <w:vAlign w:val="center"/>
          </w:tcPr>
          <w:p w14:paraId="0857F4CB" w14:textId="77777777" w:rsidR="000E2F77" w:rsidRPr="000E2F77" w:rsidRDefault="000E2F77" w:rsidP="00DA7A76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0E2F77" w:rsidRPr="000E2F77" w14:paraId="3B801E94" w14:textId="77777777" w:rsidTr="00967C3A">
        <w:trPr>
          <w:cantSplit/>
          <w:trHeight w:val="576"/>
        </w:trPr>
        <w:tc>
          <w:tcPr>
            <w:tcW w:w="948" w:type="pct"/>
            <w:shd w:val="clear" w:color="auto" w:fill="222A35" w:themeFill="text2" w:themeFillShade="80"/>
            <w:vAlign w:val="center"/>
          </w:tcPr>
          <w:p w14:paraId="6683EAC9" w14:textId="77777777" w:rsidR="000E2F77" w:rsidRPr="000E2F77" w:rsidRDefault="000E2F77" w:rsidP="00DA7A76">
            <w:pPr>
              <w:pStyle w:val="TableText"/>
              <w:rPr>
                <w:rFonts w:ascii="Century Gothic" w:hAnsi="Century Gothic"/>
                <w:b/>
                <w:color w:val="FFFFFF" w:themeColor="background1"/>
                <w:sz w:val="16"/>
              </w:rPr>
            </w:pPr>
            <w:r w:rsidRPr="000E2F77">
              <w:rPr>
                <w:rFonts w:ascii="Century Gothic" w:hAnsi="Century Gothic"/>
                <w:b/>
                <w:color w:val="FFFFFF" w:themeColor="background1"/>
                <w:sz w:val="16"/>
              </w:rPr>
              <w:t>WRITER</w:t>
            </w:r>
          </w:p>
        </w:tc>
        <w:tc>
          <w:tcPr>
            <w:tcW w:w="1552" w:type="pct"/>
            <w:vAlign w:val="center"/>
          </w:tcPr>
          <w:p w14:paraId="6DD30B6A" w14:textId="77777777" w:rsidR="000E2F77" w:rsidRPr="000E2F77" w:rsidRDefault="000E2F77" w:rsidP="00DA7A76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797" w:type="pct"/>
            <w:shd w:val="clear" w:color="auto" w:fill="222A35" w:themeFill="text2" w:themeFillShade="80"/>
            <w:vAlign w:val="center"/>
          </w:tcPr>
          <w:p w14:paraId="5469DF03" w14:textId="77777777" w:rsidR="000E2F77" w:rsidRPr="000E2F77" w:rsidRDefault="000E2F77" w:rsidP="00DA7A76">
            <w:pPr>
              <w:pStyle w:val="TableText"/>
              <w:rPr>
                <w:rFonts w:ascii="Century Gothic" w:hAnsi="Century Gothic"/>
                <w:b/>
                <w:color w:val="FFFFFF" w:themeColor="background1"/>
                <w:sz w:val="16"/>
              </w:rPr>
            </w:pPr>
            <w:r w:rsidRPr="000E2F77">
              <w:rPr>
                <w:rFonts w:ascii="Century Gothic" w:hAnsi="Century Gothic"/>
                <w:b/>
                <w:color w:val="FFFFFF" w:themeColor="background1"/>
                <w:sz w:val="16"/>
              </w:rPr>
              <w:t>APPROVAL</w:t>
            </w:r>
          </w:p>
        </w:tc>
        <w:tc>
          <w:tcPr>
            <w:tcW w:w="1703" w:type="pct"/>
            <w:vAlign w:val="center"/>
          </w:tcPr>
          <w:p w14:paraId="7C9D5984" w14:textId="77777777" w:rsidR="000E2F77" w:rsidRPr="000E2F77" w:rsidRDefault="000E2F77" w:rsidP="00DA7A76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</w:tbl>
    <w:p w14:paraId="3D21F6E5" w14:textId="77777777" w:rsidR="000E2F77" w:rsidRPr="000E2F77" w:rsidRDefault="000E2F77" w:rsidP="000E2F77"/>
    <w:p w14:paraId="5B0994F1" w14:textId="77777777" w:rsidR="000E2F77" w:rsidRPr="000E2F77" w:rsidRDefault="000E2F77" w:rsidP="000F6E6F">
      <w:pPr>
        <w:pStyle w:val="NoSpacing"/>
        <w:spacing w:before="40" w:after="40"/>
        <w:rPr>
          <w:rFonts w:ascii="Century Gothic" w:hAnsi="Century Gothic"/>
          <w:color w:val="44546A" w:themeColor="text2"/>
          <w:sz w:val="28"/>
          <w:szCs w:val="28"/>
        </w:rPr>
        <w:sectPr w:rsidR="000E2F77" w:rsidRPr="000E2F77" w:rsidSect="00DE7C13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768" w:right="720" w:bottom="360" w:left="1008" w:header="374" w:footer="720" w:gutter="0"/>
          <w:cols w:space="720"/>
          <w:docGrid w:linePitch="360"/>
        </w:sect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66"/>
        <w:gridCol w:w="1171"/>
        <w:gridCol w:w="2235"/>
        <w:gridCol w:w="2646"/>
        <w:gridCol w:w="2027"/>
        <w:gridCol w:w="2147"/>
      </w:tblGrid>
      <w:tr w:rsidR="00F10CED" w:rsidRPr="00813A7C" w14:paraId="3D2FD0C5" w14:textId="77777777" w:rsidTr="004F3060">
        <w:trPr>
          <w:trHeight w:val="551"/>
          <w:jc w:val="center"/>
        </w:trPr>
        <w:tc>
          <w:tcPr>
            <w:tcW w:w="5000" w:type="pct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3D505" w14:textId="77777777" w:rsidR="00F10CED" w:rsidRPr="00E143F7" w:rsidRDefault="00E143F7" w:rsidP="00E143F7">
            <w:pPr>
              <w:pStyle w:val="NoSpacing"/>
              <w:spacing w:before="40" w:after="40"/>
              <w:jc w:val="center"/>
              <w:rPr>
                <w:rFonts w:ascii="Century Gothic" w:hAnsi="Century Gothic"/>
                <w:caps/>
                <w:color w:val="595959" w:themeColor="text1" w:themeTint="A6"/>
                <w:sz w:val="28"/>
                <w:szCs w:val="28"/>
              </w:rPr>
            </w:pPr>
            <w:r>
              <w:rPr>
                <w:rFonts w:ascii="Century Gothic" w:hAnsi="Century Gothic"/>
                <w:caps/>
                <w:color w:val="595959" w:themeColor="text1" w:themeTint="A6"/>
                <w:sz w:val="28"/>
                <w:szCs w:val="28"/>
              </w:rPr>
              <w:lastRenderedPageBreak/>
              <w:t>&lt;</w:t>
            </w:r>
            <w:r w:rsidRPr="000E2F77">
              <w:rPr>
                <w:rFonts w:ascii="Century Gothic" w:hAnsi="Century Gothic"/>
                <w:caps/>
                <w:color w:val="595959" w:themeColor="text1" w:themeTint="A6"/>
                <w:sz w:val="28"/>
                <w:szCs w:val="28"/>
              </w:rPr>
              <w:t>COMPANY NAME</w:t>
            </w:r>
            <w:r>
              <w:rPr>
                <w:rFonts w:ascii="Century Gothic" w:hAnsi="Century Gothic"/>
                <w:caps/>
                <w:color w:val="595959" w:themeColor="text1" w:themeTint="A6"/>
                <w:sz w:val="28"/>
                <w:szCs w:val="28"/>
              </w:rPr>
              <w:t>&gt;</w:t>
            </w:r>
            <w:r w:rsidR="00F10CED" w:rsidRPr="00813A7C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GB" w:eastAsia="en-GB"/>
              </w:rPr>
              <w:t>.</w:t>
            </w:r>
            <w:r w:rsidR="00F10CED" w:rsidRPr="00813A7C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GB" w:eastAsia="en-GB"/>
              </w:rPr>
              <w:br/>
              <w:t>&lt;</w:t>
            </w:r>
            <w:r w:rsidR="00F10CED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GB" w:eastAsia="en-GB"/>
              </w:rPr>
              <w:t>SOP</w:t>
            </w:r>
            <w:r w:rsidR="00F10CED" w:rsidRPr="00813A7C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GB" w:eastAsia="en-GB"/>
              </w:rPr>
              <w:t>&gt;</w:t>
            </w:r>
          </w:p>
        </w:tc>
      </w:tr>
      <w:tr w:rsidR="00F10CED" w:rsidRPr="00813A7C" w14:paraId="4C2529E6" w14:textId="77777777" w:rsidTr="004F3060">
        <w:trPr>
          <w:trHeight w:val="438"/>
          <w:jc w:val="center"/>
        </w:trPr>
        <w:tc>
          <w:tcPr>
            <w:tcW w:w="5000" w:type="pct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E68F8FE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GB" w:eastAsia="en-GB"/>
              </w:rPr>
            </w:pPr>
          </w:p>
        </w:tc>
      </w:tr>
      <w:tr w:rsidR="00F10CED" w:rsidRPr="00813A7C" w14:paraId="52290253" w14:textId="77777777" w:rsidTr="004F3060">
        <w:trPr>
          <w:trHeight w:val="438"/>
          <w:jc w:val="center"/>
        </w:trPr>
        <w:tc>
          <w:tcPr>
            <w:tcW w:w="5000" w:type="pct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8C53FAF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GB" w:eastAsia="en-GB"/>
              </w:rPr>
            </w:pPr>
          </w:p>
        </w:tc>
      </w:tr>
      <w:tr w:rsidR="00F10CED" w:rsidRPr="00813A7C" w14:paraId="7EBC0CB6" w14:textId="77777777" w:rsidTr="004F3060">
        <w:trPr>
          <w:trHeight w:val="276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4B1D9F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5FD05B21" w14:textId="77777777" w:rsidTr="004F3060">
        <w:trPr>
          <w:trHeight w:val="312"/>
          <w:jc w:val="center"/>
        </w:trPr>
        <w:tc>
          <w:tcPr>
            <w:tcW w:w="12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40ABEA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487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0FE4FC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b/>
                <w:bCs/>
                <w:u w:val="single"/>
                <w:lang w:val="en-GB" w:eastAsia="en-GB"/>
              </w:rPr>
            </w:pPr>
            <w:r w:rsidRPr="00813A7C">
              <w:rPr>
                <w:rFonts w:ascii="Calibri" w:eastAsia="Times New Roman" w:hAnsi="Calibri" w:cs="Calibri"/>
                <w:b/>
                <w:bCs/>
                <w:u w:val="single"/>
                <w:lang w:val="en-GB" w:eastAsia="en-GB"/>
              </w:rPr>
              <w:t>Document Management Information</w:t>
            </w:r>
          </w:p>
        </w:tc>
      </w:tr>
      <w:tr w:rsidR="00F10CED" w:rsidRPr="00813A7C" w14:paraId="0C5FD115" w14:textId="77777777" w:rsidTr="004F3060">
        <w:trPr>
          <w:trHeight w:val="312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44FB0C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5A400271" w14:textId="77777777" w:rsidTr="004F3060">
        <w:trPr>
          <w:trHeight w:val="312"/>
          <w:jc w:val="center"/>
        </w:trPr>
        <w:tc>
          <w:tcPr>
            <w:tcW w:w="127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E4BE50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487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65D8EF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13A7C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Document Publication History</w:t>
            </w:r>
          </w:p>
        </w:tc>
      </w:tr>
      <w:tr w:rsidR="00F10CED" w:rsidRPr="00813A7C" w14:paraId="347201BB" w14:textId="77777777" w:rsidTr="004F3060">
        <w:trPr>
          <w:trHeight w:val="645"/>
          <w:jc w:val="center"/>
        </w:trPr>
        <w:tc>
          <w:tcPr>
            <w:tcW w:w="12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AA9D0A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487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057695F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  <w:r w:rsidRPr="00813A7C">
              <w:rPr>
                <w:rFonts w:ascii="Calibri" w:eastAsia="Times New Roman" w:hAnsi="Calibri" w:cs="Calibri"/>
                <w:lang w:val="en-GB" w:eastAsia="en-GB"/>
              </w:rPr>
              <w:t>All revisions made to this document must be listed in chronological order, with the most recent revision at the top</w:t>
            </w:r>
          </w:p>
        </w:tc>
      </w:tr>
      <w:tr w:rsidR="00F10CED" w:rsidRPr="00813A7C" w14:paraId="21F89102" w14:textId="77777777" w:rsidTr="004F3060">
        <w:trPr>
          <w:trHeight w:val="312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B940D3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4C013744" w14:textId="77777777" w:rsidTr="004F3060">
        <w:trPr>
          <w:trHeight w:val="624"/>
          <w:jc w:val="center"/>
        </w:trPr>
        <w:tc>
          <w:tcPr>
            <w:tcW w:w="127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DFAF99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3366"/>
            <w:vAlign w:val="bottom"/>
            <w:hideMark/>
          </w:tcPr>
          <w:p w14:paraId="3B60716D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 w:rsidRPr="00813A7C"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Version #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3366"/>
            <w:vAlign w:val="bottom"/>
            <w:hideMark/>
          </w:tcPr>
          <w:p w14:paraId="7DEC2B33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 w:rsidRPr="00813A7C"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Date</w:t>
            </w:r>
          </w:p>
        </w:tc>
        <w:tc>
          <w:tcPr>
            <w:tcW w:w="1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93366"/>
            <w:vAlign w:val="bottom"/>
            <w:hideMark/>
          </w:tcPr>
          <w:p w14:paraId="6842441A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 w:rsidRPr="00813A7C"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Author(s)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3366"/>
            <w:vAlign w:val="bottom"/>
            <w:hideMark/>
          </w:tcPr>
          <w:p w14:paraId="513B8DF5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 w:rsidRPr="00813A7C"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Reviewer and Approver</w:t>
            </w:r>
          </w:p>
        </w:tc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3366"/>
            <w:vAlign w:val="bottom"/>
            <w:hideMark/>
          </w:tcPr>
          <w:p w14:paraId="74C1DB26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 w:rsidRPr="00813A7C"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Remarks</w:t>
            </w:r>
          </w:p>
        </w:tc>
      </w:tr>
      <w:tr w:rsidR="00F10CED" w:rsidRPr="00813A7C" w14:paraId="2C8560ED" w14:textId="77777777" w:rsidTr="00F10CED">
        <w:trPr>
          <w:trHeight w:val="405"/>
          <w:jc w:val="center"/>
        </w:trPr>
        <w:tc>
          <w:tcPr>
            <w:tcW w:w="12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B20C49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E2B86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8C02C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6121A4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545943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F11A29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4AC0EA0D" w14:textId="77777777" w:rsidTr="00F10CED">
        <w:trPr>
          <w:trHeight w:val="405"/>
          <w:jc w:val="center"/>
        </w:trPr>
        <w:tc>
          <w:tcPr>
            <w:tcW w:w="12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E42942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F958E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9347C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8F7953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2E3DCB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056A03" w14:textId="77777777" w:rsidR="00F10CED" w:rsidRPr="00813A7C" w:rsidRDefault="00F10CED" w:rsidP="004F3060">
            <w:pPr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34C71F18" w14:textId="77777777" w:rsidTr="004F3060">
        <w:trPr>
          <w:trHeight w:val="405"/>
          <w:jc w:val="center"/>
        </w:trPr>
        <w:tc>
          <w:tcPr>
            <w:tcW w:w="12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DFE351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07829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E9FA6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2F8C94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30EB79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C65566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18C41760" w14:textId="77777777" w:rsidTr="004F3060">
        <w:trPr>
          <w:trHeight w:val="405"/>
          <w:jc w:val="center"/>
        </w:trPr>
        <w:tc>
          <w:tcPr>
            <w:tcW w:w="12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00AAEB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9D2FC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FF0AD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9102AE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207AFE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B3B6F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1FC9B6A4" w14:textId="77777777" w:rsidTr="004F3060">
        <w:trPr>
          <w:trHeight w:val="405"/>
          <w:jc w:val="center"/>
        </w:trPr>
        <w:tc>
          <w:tcPr>
            <w:tcW w:w="12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C16FB4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71E36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EE4F2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1DDE5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4A8D0F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23D62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707A835E" w14:textId="77777777" w:rsidTr="004F3060">
        <w:trPr>
          <w:trHeight w:val="405"/>
          <w:jc w:val="center"/>
        </w:trPr>
        <w:tc>
          <w:tcPr>
            <w:tcW w:w="12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70637C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53E7A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A8B2A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99909D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4DC661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04DEE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6B1BD1CE" w14:textId="77777777" w:rsidTr="004F3060">
        <w:trPr>
          <w:trHeight w:val="390"/>
          <w:jc w:val="center"/>
        </w:trPr>
        <w:tc>
          <w:tcPr>
            <w:tcW w:w="12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0E9A2C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D488C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51667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09247D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C9BCA9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574C6C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139A1AF7" w14:textId="77777777" w:rsidTr="004F3060">
        <w:trPr>
          <w:trHeight w:val="312"/>
          <w:jc w:val="center"/>
        </w:trPr>
        <w:tc>
          <w:tcPr>
            <w:tcW w:w="12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CAE5E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2099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135E5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8D6165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DE12F2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98AAF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7055BBB2" w14:textId="77777777" w:rsidTr="004F3060">
        <w:trPr>
          <w:trHeight w:val="312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0942D6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5B2E970E" w14:textId="77777777" w:rsidTr="004F3060">
        <w:trPr>
          <w:trHeight w:val="312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0E7F19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3DC12373" w14:textId="77777777" w:rsidTr="004F3060">
        <w:trPr>
          <w:trHeight w:val="312"/>
          <w:jc w:val="center"/>
        </w:trPr>
        <w:tc>
          <w:tcPr>
            <w:tcW w:w="12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65DE09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487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03D2F7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13A7C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Document Owner:</w:t>
            </w:r>
            <w:r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 xml:space="preserve"> PM</w:t>
            </w:r>
          </w:p>
        </w:tc>
      </w:tr>
      <w:tr w:rsidR="00F10CED" w:rsidRPr="00813A7C" w14:paraId="1B80A886" w14:textId="77777777" w:rsidTr="004F3060">
        <w:trPr>
          <w:trHeight w:val="312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79C4D3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4B806F50" w14:textId="77777777" w:rsidTr="004F3060">
        <w:trPr>
          <w:trHeight w:val="312"/>
          <w:jc w:val="center"/>
        </w:trPr>
        <w:tc>
          <w:tcPr>
            <w:tcW w:w="12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CDD64D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487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A31599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13A7C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Document Classification: Internal</w:t>
            </w:r>
            <w:r w:rsidRPr="00952E37"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  <w:t>/Public/Confidential/Restricted</w:t>
            </w:r>
          </w:p>
        </w:tc>
      </w:tr>
      <w:tr w:rsidR="00F10CED" w:rsidRPr="00813A7C" w14:paraId="10A0539D" w14:textId="77777777" w:rsidTr="004F3060">
        <w:trPr>
          <w:trHeight w:val="438"/>
          <w:jc w:val="center"/>
        </w:trPr>
        <w:tc>
          <w:tcPr>
            <w:tcW w:w="5000" w:type="pct"/>
            <w:gridSpan w:val="6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3B3D03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10CED" w:rsidRPr="00813A7C" w14:paraId="337A68D2" w14:textId="77777777" w:rsidTr="004F3060">
        <w:trPr>
          <w:trHeight w:val="438"/>
          <w:jc w:val="center"/>
        </w:trPr>
        <w:tc>
          <w:tcPr>
            <w:tcW w:w="5000" w:type="pct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B4785C" w14:textId="77777777" w:rsidR="00F10CED" w:rsidRPr="00813A7C" w:rsidRDefault="00F10CED" w:rsidP="004F3060">
            <w:pPr>
              <w:jc w:val="both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</w:tbl>
    <w:p w14:paraId="7A13FC74" w14:textId="77777777" w:rsidR="00307123" w:rsidRDefault="00307123" w:rsidP="00C30BFA">
      <w:pPr>
        <w:pStyle w:val="Heading1"/>
      </w:pPr>
    </w:p>
    <w:p w14:paraId="6BC8E8DF" w14:textId="77777777" w:rsidR="00F10CED" w:rsidRPr="00AD48A3" w:rsidRDefault="00F10CED" w:rsidP="00F10CED">
      <w:pPr>
        <w:pStyle w:val="Body"/>
        <w:spacing w:line="36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AD48A3">
        <w:rPr>
          <w:rFonts w:asciiTheme="minorHAnsi" w:hAnsiTheme="minorHAnsi" w:cstheme="minorHAnsi"/>
          <w:sz w:val="24"/>
          <w:szCs w:val="24"/>
        </w:rPr>
        <w:t>Copies of this document will be held by:</w:t>
      </w:r>
    </w:p>
    <w:p w14:paraId="159AA13C" w14:textId="77777777" w:rsidR="00F10CED" w:rsidRPr="00AD48A3" w:rsidRDefault="00F10CED" w:rsidP="00F10CED">
      <w:pPr>
        <w:pStyle w:val="BodyText2"/>
        <w:numPr>
          <w:ilvl w:val="0"/>
          <w:numId w:val="6"/>
        </w:numPr>
        <w:overflowPunct w:val="0"/>
        <w:autoSpaceDE w:val="0"/>
        <w:autoSpaceDN w:val="0"/>
        <w:adjustRightInd w:val="0"/>
        <w:spacing w:before="60" w:after="60" w:line="360" w:lineRule="auto"/>
        <w:jc w:val="both"/>
        <w:textAlignment w:val="baseline"/>
        <w:rPr>
          <w:rFonts w:asciiTheme="minorHAnsi" w:hAnsiTheme="minorHAnsi" w:cstheme="minorHAnsi"/>
          <w:u w:val="single"/>
        </w:rPr>
      </w:pPr>
      <w:bookmarkStart w:id="8" w:name="_Hlk521538897"/>
      <w:r w:rsidRPr="00F8198D">
        <w:rPr>
          <w:rFonts w:asciiTheme="minorHAnsi" w:hAnsiTheme="minorHAnsi" w:cs="Arial"/>
        </w:rPr>
        <w:t>Chief Information Security Officer</w:t>
      </w:r>
      <w:r>
        <w:rPr>
          <w:rFonts w:asciiTheme="minorHAnsi" w:hAnsiTheme="minorHAnsi" w:cs="Arial"/>
        </w:rPr>
        <w:t xml:space="preserve"> (</w:t>
      </w:r>
      <w:r w:rsidRPr="009D213A">
        <w:rPr>
          <w:rFonts w:asciiTheme="minorHAnsi" w:hAnsiTheme="minorHAnsi" w:cs="Arial"/>
        </w:rPr>
        <w:t>CISO</w:t>
      </w:r>
      <w:r>
        <w:rPr>
          <w:rFonts w:asciiTheme="minorHAnsi" w:hAnsiTheme="minorHAnsi" w:cs="Arial"/>
        </w:rPr>
        <w:t>)</w:t>
      </w:r>
    </w:p>
    <w:p w14:paraId="682835C3" w14:textId="77777777" w:rsidR="00F10CED" w:rsidRDefault="00F10CED" w:rsidP="00F10CED">
      <w:pPr>
        <w:pStyle w:val="BodyText2"/>
        <w:numPr>
          <w:ilvl w:val="0"/>
          <w:numId w:val="6"/>
        </w:numPr>
        <w:overflowPunct w:val="0"/>
        <w:autoSpaceDE w:val="0"/>
        <w:autoSpaceDN w:val="0"/>
        <w:adjustRightInd w:val="0"/>
        <w:spacing w:before="60" w:after="60" w:line="360" w:lineRule="auto"/>
        <w:jc w:val="both"/>
        <w:textAlignment w:val="baseline"/>
        <w:rPr>
          <w:rFonts w:asciiTheme="minorHAnsi" w:hAnsiTheme="minorHAnsi" w:cstheme="minorHAnsi"/>
        </w:rPr>
      </w:pPr>
      <w:r w:rsidRPr="00AD48A3">
        <w:rPr>
          <w:rFonts w:asciiTheme="minorHAnsi" w:hAnsiTheme="minorHAnsi" w:cstheme="minorHAnsi"/>
        </w:rPr>
        <w:t>Information Technology De</w:t>
      </w:r>
      <w:r>
        <w:rPr>
          <w:rFonts w:asciiTheme="minorHAnsi" w:hAnsiTheme="minorHAnsi" w:cstheme="minorHAnsi"/>
        </w:rPr>
        <w:t>partment</w:t>
      </w:r>
      <w:r w:rsidRPr="00AD48A3">
        <w:rPr>
          <w:rFonts w:asciiTheme="minorHAnsi" w:hAnsiTheme="minorHAnsi" w:cstheme="minorHAnsi"/>
        </w:rPr>
        <w:t xml:space="preserve"> (ITD)</w:t>
      </w:r>
    </w:p>
    <w:p w14:paraId="69A3782B" w14:textId="77777777" w:rsidR="00E143F7" w:rsidRDefault="00E143F7" w:rsidP="00E143F7">
      <w:pPr>
        <w:pStyle w:val="BodyText2"/>
        <w:overflowPunct w:val="0"/>
        <w:autoSpaceDE w:val="0"/>
        <w:autoSpaceDN w:val="0"/>
        <w:adjustRightInd w:val="0"/>
        <w:spacing w:before="60" w:after="60" w:line="360" w:lineRule="auto"/>
        <w:jc w:val="both"/>
        <w:textAlignment w:val="baseline"/>
        <w:rPr>
          <w:rFonts w:asciiTheme="minorHAnsi" w:hAnsiTheme="minorHAnsi" w:cstheme="minorHAnsi"/>
        </w:rPr>
      </w:pPr>
    </w:p>
    <w:bookmarkEnd w:id="8"/>
    <w:p w14:paraId="3F45ECE7" w14:textId="77777777" w:rsidR="00C30BFA" w:rsidRDefault="00C30BFA" w:rsidP="00C30BFA">
      <w:pPr>
        <w:pStyle w:val="Heading1"/>
      </w:pPr>
      <w:r>
        <w:lastRenderedPageBreak/>
        <w:t>TABLE OF CONTENTS</w:t>
      </w:r>
    </w:p>
    <w:p w14:paraId="789E273E" w14:textId="77777777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9222563" w:history="1">
        <w:r w:rsidRPr="00423744">
          <w:rPr>
            <w:rStyle w:val="Hyperlink"/>
            <w:noProof/>
          </w:rPr>
          <w:t>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5460BE" w14:textId="77777777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64" w:history="1">
        <w:r w:rsidRPr="00423744">
          <w:rPr>
            <w:rStyle w:val="Hyperlink"/>
            <w:noProof/>
          </w:rPr>
          <w:t>REVIEW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105687" w14:textId="77777777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65" w:history="1">
        <w:r w:rsidRPr="00423744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D45C65" w14:textId="77777777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66" w:history="1">
        <w:r w:rsidRPr="00423744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E98959" w14:textId="77777777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67" w:history="1">
        <w:r w:rsidRPr="00423744">
          <w:rPr>
            <w:rStyle w:val="Hyperlink"/>
            <w:noProof/>
          </w:rPr>
          <w:t>TERMS AND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47026E" w14:textId="77777777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68" w:history="1">
        <w:r w:rsidRPr="00423744">
          <w:rPr>
            <w:rStyle w:val="Hyperlink"/>
            <w:noProof/>
          </w:rPr>
          <w:t>RESPONSIBILITIES AND EXPECTATIONS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3533C4" w14:textId="77777777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69" w:history="1">
        <w:r w:rsidRPr="00423744">
          <w:rPr>
            <w:rStyle w:val="Hyperlink"/>
            <w:noProof/>
          </w:rPr>
          <w:t>PROJECT MANAGER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0FBF24" w14:textId="77777777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70" w:history="1">
        <w:r w:rsidRPr="00423744">
          <w:rPr>
            <w:rStyle w:val="Hyperlink"/>
            <w:noProof/>
          </w:rPr>
          <w:t>MEETING STRUCTURE BY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24B938" w14:textId="77777777" w:rsidR="00C30BFA" w:rsidRDefault="00C30BFA" w:rsidP="00C30BFA">
      <w:pPr>
        <w:pStyle w:val="TOC2"/>
        <w:spacing w:line="276" w:lineRule="auto"/>
        <w:rPr>
          <w:rFonts w:asciiTheme="minorHAnsi" w:eastAsiaTheme="minorEastAsia" w:hAnsiTheme="minorHAnsi"/>
          <w:color w:val="auto"/>
          <w:sz w:val="24"/>
          <w:szCs w:val="24"/>
        </w:rPr>
      </w:pPr>
      <w:hyperlink w:anchor="_Toc99222571" w:history="1">
        <w:r w:rsidRPr="00423744">
          <w:rPr>
            <w:rStyle w:val="Hyperlink"/>
          </w:rPr>
          <w:t>STATUS MEETING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_Toc99222571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3E27DD3" w14:textId="77777777" w:rsidR="00C30BFA" w:rsidRDefault="00C30BFA" w:rsidP="00C30BFA">
      <w:pPr>
        <w:pStyle w:val="TOC2"/>
        <w:spacing w:line="276" w:lineRule="auto"/>
        <w:rPr>
          <w:rFonts w:asciiTheme="minorHAnsi" w:eastAsiaTheme="minorEastAsia" w:hAnsiTheme="minorHAnsi"/>
          <w:color w:val="auto"/>
          <w:sz w:val="24"/>
          <w:szCs w:val="24"/>
        </w:rPr>
      </w:pPr>
      <w:hyperlink w:anchor="_Toc99222572" w:history="1">
        <w:r w:rsidRPr="00423744">
          <w:rPr>
            <w:rStyle w:val="Hyperlink"/>
          </w:rPr>
          <w:t>PROJECT TEAM MEETING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_Toc99222572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301D161" w14:textId="77777777" w:rsidR="00C30BFA" w:rsidRDefault="00C30BFA" w:rsidP="00C30BFA">
      <w:pPr>
        <w:pStyle w:val="TOC2"/>
        <w:spacing w:line="276" w:lineRule="auto"/>
        <w:rPr>
          <w:rFonts w:asciiTheme="minorHAnsi" w:eastAsiaTheme="minorEastAsia" w:hAnsiTheme="minorHAnsi"/>
          <w:color w:val="auto"/>
          <w:sz w:val="24"/>
          <w:szCs w:val="24"/>
        </w:rPr>
      </w:pPr>
      <w:hyperlink w:anchor="_Toc99222573" w:history="1">
        <w:r w:rsidRPr="00423744">
          <w:rPr>
            <w:rStyle w:val="Hyperlink"/>
          </w:rPr>
          <w:t>STAKEHOLDER ENGAGEMENT MEETING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_Toc99222573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7CA6C41" w14:textId="77777777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74" w:history="1">
        <w:r w:rsidRPr="00423744">
          <w:rPr>
            <w:rStyle w:val="Hyperlink"/>
            <w:noProof/>
          </w:rPr>
          <w:t>SUPPORT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A7B063" w14:textId="77777777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75" w:history="1">
        <w:r w:rsidRPr="00423744">
          <w:rPr>
            <w:rStyle w:val="Hyperlink"/>
            <w:noProof/>
          </w:rPr>
          <w:t>SUPPORT LEVELS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269757" w14:textId="77777777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76" w:history="1">
        <w:r w:rsidRPr="00423744">
          <w:rPr>
            <w:rStyle w:val="Hyperlink"/>
            <w:noProof/>
          </w:rPr>
          <w:t>TOOLS AND INFORMATION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88A21F" w14:textId="77777777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77" w:history="1">
        <w:r w:rsidRPr="00423744">
          <w:rPr>
            <w:rStyle w:val="Hyperlink"/>
            <w:noProof/>
          </w:rPr>
          <w:t>PROJECT REQUIREMENTS BY PHASE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C05DF9" w14:textId="77777777" w:rsidR="00C30BFA" w:rsidRDefault="00C30BFA" w:rsidP="00C30BFA">
      <w:pPr>
        <w:pStyle w:val="TOC2"/>
        <w:spacing w:line="276" w:lineRule="auto"/>
        <w:rPr>
          <w:rFonts w:asciiTheme="minorHAnsi" w:eastAsiaTheme="minorEastAsia" w:hAnsiTheme="minorHAnsi"/>
          <w:color w:val="auto"/>
          <w:sz w:val="24"/>
          <w:szCs w:val="24"/>
        </w:rPr>
      </w:pPr>
      <w:hyperlink w:anchor="_Toc99222578" w:history="1">
        <w:r w:rsidRPr="00423744">
          <w:rPr>
            <w:rStyle w:val="Hyperlink"/>
          </w:rPr>
          <w:t>PHASE ONE: INITIATION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_Toc99222578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4E1E3B7" w14:textId="77777777" w:rsidR="00C30BFA" w:rsidRDefault="00C30BFA" w:rsidP="00C30BFA">
      <w:pPr>
        <w:pStyle w:val="TOC2"/>
        <w:spacing w:line="276" w:lineRule="auto"/>
        <w:rPr>
          <w:rFonts w:asciiTheme="minorHAnsi" w:eastAsiaTheme="minorEastAsia" w:hAnsiTheme="minorHAnsi"/>
          <w:color w:val="auto"/>
          <w:sz w:val="24"/>
          <w:szCs w:val="24"/>
        </w:rPr>
      </w:pPr>
      <w:hyperlink w:anchor="_Toc99222579" w:history="1">
        <w:r w:rsidRPr="00423744">
          <w:rPr>
            <w:rStyle w:val="Hyperlink"/>
          </w:rPr>
          <w:t>PHASE TWO: PLANNING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_Toc99222579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8E9972F" w14:textId="77777777" w:rsidR="00C30BFA" w:rsidRDefault="00C30BFA" w:rsidP="00C30BFA">
      <w:pPr>
        <w:pStyle w:val="TOC2"/>
        <w:spacing w:line="276" w:lineRule="auto"/>
        <w:rPr>
          <w:rFonts w:asciiTheme="minorHAnsi" w:eastAsiaTheme="minorEastAsia" w:hAnsiTheme="minorHAnsi"/>
          <w:color w:val="auto"/>
          <w:sz w:val="24"/>
          <w:szCs w:val="24"/>
        </w:rPr>
      </w:pPr>
      <w:hyperlink w:anchor="_Toc99222580" w:history="1">
        <w:r w:rsidRPr="00423744">
          <w:rPr>
            <w:rStyle w:val="Hyperlink"/>
          </w:rPr>
          <w:t>PHASE THREE: EXECUTION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_Toc99222580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459A64B" w14:textId="77777777" w:rsidR="00C30BFA" w:rsidRDefault="00C30BFA" w:rsidP="00C30BFA">
      <w:pPr>
        <w:pStyle w:val="TOC2"/>
        <w:spacing w:line="276" w:lineRule="auto"/>
        <w:rPr>
          <w:rFonts w:asciiTheme="minorHAnsi" w:eastAsiaTheme="minorEastAsia" w:hAnsiTheme="minorHAnsi"/>
          <w:color w:val="auto"/>
          <w:sz w:val="24"/>
          <w:szCs w:val="24"/>
        </w:rPr>
      </w:pPr>
      <w:hyperlink w:anchor="_Toc99222581" w:history="1">
        <w:r w:rsidRPr="00423744">
          <w:rPr>
            <w:rStyle w:val="Hyperlink"/>
          </w:rPr>
          <w:t>PHASE FOUR: PERFORMANCE &amp; CONTROL</w:t>
        </w:r>
        <w:r w:rsidR="00F10CED">
          <w:rPr>
            <w:rStyle w:val="Hyperlink"/>
          </w:rPr>
          <w:t xml:space="preserve"> &amp; </w:t>
        </w:r>
        <w:r w:rsidR="00F10CED">
          <w:t>MAINTENANCE</w:t>
        </w:r>
        <w:r w:rsidR="00F10CED">
          <w:rPr>
            <w:rStyle w:val="Hyperlink"/>
          </w:rPr>
          <w:t xml:space="preserve"> 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_Toc99222581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E4D31E8" w14:textId="77777777" w:rsidR="00C30BFA" w:rsidRDefault="00C30BFA" w:rsidP="00C30BFA">
      <w:pPr>
        <w:pStyle w:val="TOC2"/>
        <w:spacing w:line="276" w:lineRule="auto"/>
        <w:rPr>
          <w:rFonts w:asciiTheme="minorHAnsi" w:eastAsiaTheme="minorEastAsia" w:hAnsiTheme="minorHAnsi"/>
          <w:color w:val="auto"/>
          <w:sz w:val="24"/>
          <w:szCs w:val="24"/>
        </w:rPr>
      </w:pPr>
      <w:hyperlink w:anchor="_Toc99222582" w:history="1">
        <w:r w:rsidRPr="00423744">
          <w:rPr>
            <w:rStyle w:val="Hyperlink"/>
          </w:rPr>
          <w:t>PHASE FIVE: PROJECT CLOSE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_Toc99222582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28086FE" w14:textId="77777777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83" w:history="1">
        <w:r w:rsidRPr="00423744">
          <w:rPr>
            <w:rStyle w:val="Hyperlink"/>
            <w:noProof/>
          </w:rPr>
          <w:t>TRAINING AND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C7A5E6" w14:textId="77777777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84" w:history="1">
        <w:r w:rsidRPr="00423744">
          <w:rPr>
            <w:rStyle w:val="Hyperlink"/>
            <w:noProof/>
          </w:rPr>
          <w:t>SCOPE CHANGE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344A7C" w14:textId="77777777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85" w:history="1">
        <w:r w:rsidRPr="00423744">
          <w:rPr>
            <w:rStyle w:val="Hyperlink"/>
            <w:noProof/>
          </w:rPr>
          <w:t>PROJECT SCHEDULING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1A6065" w14:textId="77777777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86" w:history="1">
        <w:r w:rsidRPr="00423744">
          <w:rPr>
            <w:rStyle w:val="Hyperlink"/>
            <w:noProof/>
          </w:rPr>
          <w:t>CAPACITY 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F0EB5E" w14:textId="77777777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87" w:history="1">
        <w:r w:rsidRPr="00423744">
          <w:rPr>
            <w:rStyle w:val="Hyperlink"/>
            <w:noProof/>
          </w:rPr>
          <w:t>REPORTING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824579" w14:textId="77777777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88" w:history="1">
        <w:r w:rsidRPr="00423744">
          <w:rPr>
            <w:rStyle w:val="Hyperlink"/>
            <w:noProof/>
          </w:rPr>
          <w:t>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5B00202" w14:textId="77777777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89" w:history="1">
        <w:r w:rsidRPr="00423744">
          <w:rPr>
            <w:rStyle w:val="Hyperlink"/>
            <w:noProof/>
          </w:rPr>
          <w:t>COMMUNICATION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49D268" w14:textId="77777777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90" w:history="1">
        <w:r w:rsidRPr="00423744">
          <w:rPr>
            <w:rStyle w:val="Hyperlink"/>
            <w:noProof/>
          </w:rPr>
          <w:t>BREAKDOWN OF HOURS FOR KEY ACTIVITIES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19A4CA" w14:textId="77777777" w:rsidR="00C30BFA" w:rsidRDefault="00C30BFA" w:rsidP="00C30BFA">
      <w:pPr>
        <w:pStyle w:val="TOC1"/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9222591" w:history="1">
        <w:r w:rsidRPr="00423744">
          <w:rPr>
            <w:rStyle w:val="Hyperlink"/>
            <w:noProof/>
          </w:rPr>
          <w:t>SIGNATURES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_Toc99222591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DD3BE63" w14:textId="77777777" w:rsidR="00C30BFA" w:rsidRDefault="00C30BFA" w:rsidP="00C30BFA">
      <w:pPr>
        <w:pStyle w:val="Heading1"/>
        <w:spacing w:line="276" w:lineRule="auto"/>
        <w:sectPr w:rsidR="00C30BFA" w:rsidSect="00DE7C13">
          <w:pgSz w:w="12240" w:h="15840"/>
          <w:pgMar w:top="490" w:right="720" w:bottom="360" w:left="1008" w:header="504" w:footer="720" w:gutter="0"/>
          <w:cols w:space="720"/>
          <w:titlePg/>
          <w:docGrid w:linePitch="360"/>
        </w:sectPr>
      </w:pPr>
      <w:r>
        <w:fldChar w:fldCharType="end"/>
      </w:r>
    </w:p>
    <w:p w14:paraId="2F3BB01C" w14:textId="77777777" w:rsidR="000E2F77" w:rsidRPr="000E2F77" w:rsidRDefault="000E2F77" w:rsidP="000E2F77">
      <w:pPr>
        <w:pStyle w:val="Heading1"/>
        <w:rPr>
          <w:color w:val="595959" w:themeColor="text1" w:themeTint="A6"/>
        </w:rPr>
      </w:pPr>
      <w:bookmarkStart w:id="9" w:name="_Toc99222564"/>
      <w:r w:rsidRPr="000E2F77">
        <w:lastRenderedPageBreak/>
        <w:t>REVIEW PROCEDURE</w:t>
      </w:r>
      <w:bookmarkEnd w:id="9"/>
    </w:p>
    <w:p w14:paraId="1FDFFB57" w14:textId="77777777" w:rsidR="000E2F77" w:rsidRPr="000E2F77" w:rsidRDefault="000E2F77" w:rsidP="000E2F77">
      <w:pPr>
        <w:textAlignment w:val="baseline"/>
        <w:rPr>
          <w:rFonts w:cs="Arial"/>
          <w:color w:val="000000"/>
          <w:sz w:val="20"/>
          <w:szCs w:val="21"/>
        </w:rPr>
      </w:pPr>
      <w:r w:rsidRPr="000E2F77">
        <w:rPr>
          <w:rFonts w:cs="Arial"/>
          <w:color w:val="000000"/>
          <w:sz w:val="20"/>
          <w:szCs w:val="21"/>
        </w:rPr>
        <w:t xml:space="preserve">List how often the SOP should be reviewed and updated and who is responsible.  </w:t>
      </w:r>
    </w:p>
    <w:tbl>
      <w:tblPr>
        <w:tblStyle w:val="TableGrid"/>
        <w:tblW w:w="105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512"/>
      </w:tblGrid>
      <w:tr w:rsidR="000E2F77" w:rsidRPr="000E2F77" w14:paraId="6E82E936" w14:textId="77777777" w:rsidTr="000E2F77">
        <w:trPr>
          <w:trHeight w:val="1584"/>
        </w:trPr>
        <w:tc>
          <w:tcPr>
            <w:tcW w:w="10512" w:type="dxa"/>
            <w:tcBorders>
              <w:top w:val="single" w:sz="18" w:space="0" w:color="BFBFBF" w:themeColor="background1" w:themeShade="BF"/>
            </w:tcBorders>
            <w:tcMar>
              <w:top w:w="144" w:type="dxa"/>
              <w:left w:w="115" w:type="dxa"/>
              <w:right w:w="115" w:type="dxa"/>
            </w:tcMar>
          </w:tcPr>
          <w:p w14:paraId="6EB9F1EC" w14:textId="77777777" w:rsidR="000E2F77" w:rsidRPr="000E2F77" w:rsidRDefault="000E2F77" w:rsidP="00DA7A76">
            <w:pPr>
              <w:rPr>
                <w:szCs w:val="28"/>
              </w:rPr>
            </w:pPr>
          </w:p>
        </w:tc>
      </w:tr>
    </w:tbl>
    <w:p w14:paraId="2F39ADD6" w14:textId="77777777" w:rsidR="000E2F77" w:rsidRPr="000E2F77" w:rsidRDefault="000E2F77" w:rsidP="000E2F77">
      <w:pPr>
        <w:rPr>
          <w:b/>
          <w:color w:val="44546A" w:themeColor="text2"/>
          <w:sz w:val="28"/>
          <w:szCs w:val="28"/>
        </w:rPr>
      </w:pPr>
    </w:p>
    <w:p w14:paraId="52CEAFE6" w14:textId="77777777" w:rsidR="000E2F77" w:rsidRPr="000E2F77" w:rsidRDefault="000E2F77" w:rsidP="000E2F77">
      <w:pPr>
        <w:pStyle w:val="Heading1"/>
        <w:rPr>
          <w:rFonts w:cs="Arial"/>
          <w:color w:val="000000"/>
          <w:sz w:val="20"/>
          <w:szCs w:val="21"/>
        </w:rPr>
      </w:pPr>
      <w:r w:rsidRPr="00BF3C41">
        <w:rPr>
          <w:u w:val="single"/>
        </w:rPr>
        <w:t>PURPOSE:</w:t>
      </w:r>
      <w:r>
        <w:br/>
        <w:t>This SOP defines the standard process for managing IT infrastructure projects including server provisioning, Linux OS management, cloud (AWS) setup, monitoring, backup, and security compliance.</w:t>
      </w:r>
    </w:p>
    <w:tbl>
      <w:tblPr>
        <w:tblStyle w:val="TableGrid"/>
        <w:tblW w:w="105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512"/>
      </w:tblGrid>
      <w:tr w:rsidR="000E2F77" w:rsidRPr="000E2F77" w14:paraId="318FBD0A" w14:textId="77777777" w:rsidTr="000E2F77">
        <w:trPr>
          <w:trHeight w:val="1584"/>
        </w:trPr>
        <w:tc>
          <w:tcPr>
            <w:tcW w:w="10512" w:type="dxa"/>
            <w:tcBorders>
              <w:top w:val="single" w:sz="18" w:space="0" w:color="BFBFBF" w:themeColor="background1" w:themeShade="BF"/>
            </w:tcBorders>
            <w:tcMar>
              <w:top w:w="144" w:type="dxa"/>
              <w:left w:w="115" w:type="dxa"/>
              <w:right w:w="115" w:type="dxa"/>
            </w:tcMar>
          </w:tcPr>
          <w:p w14:paraId="5E3EFD7E" w14:textId="77777777" w:rsidR="000E2F77" w:rsidRPr="000E2F77" w:rsidRDefault="000E2F77" w:rsidP="00DA7A76">
            <w:pPr>
              <w:rPr>
                <w:szCs w:val="28"/>
              </w:rPr>
            </w:pPr>
          </w:p>
        </w:tc>
      </w:tr>
    </w:tbl>
    <w:p w14:paraId="7254028B" w14:textId="77777777" w:rsidR="000E2F77" w:rsidRPr="000E2F77" w:rsidRDefault="000E2F77" w:rsidP="000E2F77">
      <w:pPr>
        <w:pStyle w:val="Heading1"/>
      </w:pPr>
    </w:p>
    <w:p w14:paraId="1BF28D81" w14:textId="77777777" w:rsidR="000E2F77" w:rsidRPr="000E2F77" w:rsidRDefault="000E2F77" w:rsidP="000E2F77">
      <w:pPr>
        <w:pStyle w:val="Heading1"/>
        <w:rPr>
          <w:color w:val="595959" w:themeColor="text1" w:themeTint="A6"/>
        </w:rPr>
      </w:pPr>
      <w:r w:rsidRPr="00BF3C41">
        <w:rPr>
          <w:u w:val="single"/>
        </w:rPr>
        <w:t>SCOPE:</w:t>
      </w:r>
      <w:r>
        <w:br/>
        <w:t>This SOP applies to all IT infrastructure projects including Linux server builds, AWS resource provisioning (EC2, RDS, S3, ELB), on-premise/remote networking, and DevOps CI/CD pipeline setup.</w:t>
      </w:r>
    </w:p>
    <w:tbl>
      <w:tblPr>
        <w:tblStyle w:val="TableGrid"/>
        <w:tblW w:w="105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512"/>
      </w:tblGrid>
      <w:tr w:rsidR="000E2F77" w:rsidRPr="000E2F77" w14:paraId="6CCA0009" w14:textId="77777777" w:rsidTr="00DA7A76">
        <w:trPr>
          <w:trHeight w:val="1584"/>
        </w:trPr>
        <w:tc>
          <w:tcPr>
            <w:tcW w:w="10512" w:type="dxa"/>
            <w:tcBorders>
              <w:top w:val="single" w:sz="18" w:space="0" w:color="BFBFBF" w:themeColor="background1" w:themeShade="BF"/>
            </w:tcBorders>
            <w:tcMar>
              <w:top w:w="144" w:type="dxa"/>
              <w:left w:w="115" w:type="dxa"/>
              <w:right w:w="115" w:type="dxa"/>
            </w:tcMar>
          </w:tcPr>
          <w:p w14:paraId="432B3CD8" w14:textId="77777777" w:rsidR="000E2F77" w:rsidRPr="000E2F77" w:rsidRDefault="000E2F77" w:rsidP="00DA7A76">
            <w:pPr>
              <w:rPr>
                <w:szCs w:val="28"/>
              </w:rPr>
            </w:pPr>
          </w:p>
        </w:tc>
      </w:tr>
    </w:tbl>
    <w:p w14:paraId="1C7043BF" w14:textId="77777777" w:rsidR="000E2F77" w:rsidRDefault="000E2F77" w:rsidP="000E2F77">
      <w:pPr>
        <w:rPr>
          <w:sz w:val="24"/>
        </w:rPr>
      </w:pPr>
    </w:p>
    <w:p w14:paraId="511AC26A" w14:textId="77777777" w:rsidR="001553D4" w:rsidRDefault="001553D4" w:rsidP="000E2F77">
      <w:pPr>
        <w:rPr>
          <w:sz w:val="24"/>
        </w:rPr>
      </w:pPr>
    </w:p>
    <w:p w14:paraId="667DBCB1" w14:textId="77777777" w:rsidR="001553D4" w:rsidRDefault="001553D4" w:rsidP="000E2F77">
      <w:pPr>
        <w:rPr>
          <w:sz w:val="24"/>
        </w:rPr>
      </w:pPr>
    </w:p>
    <w:p w14:paraId="629A61F0" w14:textId="77777777" w:rsidR="001553D4" w:rsidRPr="000E2F77" w:rsidRDefault="001553D4" w:rsidP="000E2F77">
      <w:pPr>
        <w:rPr>
          <w:sz w:val="24"/>
        </w:rPr>
      </w:pPr>
    </w:p>
    <w:p w14:paraId="19E3AE36" w14:textId="77777777" w:rsidR="000E2F77" w:rsidRPr="000E2F77" w:rsidRDefault="000E2F77" w:rsidP="000E2F77">
      <w:pPr>
        <w:pStyle w:val="Heading1"/>
        <w:rPr>
          <w:color w:val="595959" w:themeColor="text1" w:themeTint="A6"/>
        </w:rPr>
      </w:pPr>
      <w:r w:rsidRPr="00BF3C41">
        <w:rPr>
          <w:u w:val="single"/>
        </w:rPr>
        <w:lastRenderedPageBreak/>
        <w:t>TERMS AND DEFINITIONS:</w:t>
      </w:r>
      <w:r>
        <w:br/>
        <w:t>L1 Support: First level helpdesk support.</w:t>
      </w:r>
      <w:r>
        <w:br/>
        <w:t>L2 Support: Technical support for server and application issues.</w:t>
      </w:r>
      <w:r>
        <w:br/>
        <w:t>L3 Support: Engineering and vendor-level escalation.</w:t>
      </w:r>
      <w:r>
        <w:br/>
        <w:t>CI/CD: Continuous Integration and Continuous Deployment.</w:t>
      </w:r>
      <w:r>
        <w:br/>
        <w:t>RACI: Responsibility Assignment Matrix.</w:t>
      </w:r>
    </w:p>
    <w:p w14:paraId="4E9F0D75" w14:textId="77777777" w:rsidR="000E2F77" w:rsidRPr="000E2F77" w:rsidRDefault="000E2F77" w:rsidP="000E2F77">
      <w:pPr>
        <w:rPr>
          <w:rFonts w:cs="Arial"/>
          <w:color w:val="000000"/>
          <w:sz w:val="20"/>
          <w:szCs w:val="21"/>
        </w:rPr>
      </w:pPr>
      <w:r w:rsidRPr="000E2F77">
        <w:rPr>
          <w:rFonts w:cs="Arial"/>
          <w:color w:val="000000"/>
          <w:sz w:val="20"/>
          <w:szCs w:val="21"/>
        </w:rPr>
        <w:t>Define any acronyms, jargon, or terms that might have multiple meanings.</w:t>
      </w:r>
    </w:p>
    <w:tbl>
      <w:tblPr>
        <w:tblStyle w:val="TableGrid"/>
        <w:tblW w:w="104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85"/>
        <w:gridCol w:w="7704"/>
      </w:tblGrid>
      <w:tr w:rsidR="000E2F77" w:rsidRPr="000E2F77" w14:paraId="3F1AB287" w14:textId="77777777" w:rsidTr="000E2F77">
        <w:trPr>
          <w:trHeight w:val="360"/>
        </w:trPr>
        <w:tc>
          <w:tcPr>
            <w:tcW w:w="2785" w:type="dxa"/>
            <w:shd w:val="clear" w:color="auto" w:fill="D5DCE4" w:themeFill="text2" w:themeFillTint="33"/>
            <w:vAlign w:val="center"/>
          </w:tcPr>
          <w:p w14:paraId="46D4120D" w14:textId="77777777" w:rsidR="000E2F77" w:rsidRPr="000E2F77" w:rsidRDefault="000E2F77" w:rsidP="00DA7A76">
            <w:pPr>
              <w:rPr>
                <w:b/>
                <w:color w:val="404040" w:themeColor="text1" w:themeTint="BF"/>
                <w:sz w:val="18"/>
                <w:szCs w:val="18"/>
              </w:rPr>
            </w:pPr>
            <w:r w:rsidRPr="000E2F77">
              <w:rPr>
                <w:b/>
                <w:color w:val="404040" w:themeColor="text1" w:themeTint="BF"/>
                <w:sz w:val="18"/>
                <w:szCs w:val="18"/>
              </w:rPr>
              <w:t>TERM</w:t>
            </w:r>
          </w:p>
        </w:tc>
        <w:tc>
          <w:tcPr>
            <w:tcW w:w="7704" w:type="dxa"/>
            <w:shd w:val="clear" w:color="auto" w:fill="D5DCE4" w:themeFill="text2" w:themeFillTint="33"/>
            <w:vAlign w:val="center"/>
          </w:tcPr>
          <w:p w14:paraId="50C560AD" w14:textId="77777777" w:rsidR="000E2F77" w:rsidRPr="000E2F77" w:rsidRDefault="000E2F77" w:rsidP="00DA7A76">
            <w:pPr>
              <w:rPr>
                <w:b/>
                <w:color w:val="404040" w:themeColor="text1" w:themeTint="BF"/>
                <w:sz w:val="18"/>
                <w:szCs w:val="18"/>
              </w:rPr>
            </w:pPr>
            <w:r w:rsidRPr="000E2F77">
              <w:rPr>
                <w:b/>
                <w:color w:val="404040" w:themeColor="text1" w:themeTint="BF"/>
                <w:sz w:val="18"/>
                <w:szCs w:val="18"/>
              </w:rPr>
              <w:t>DEFINITION</w:t>
            </w:r>
          </w:p>
        </w:tc>
      </w:tr>
      <w:tr w:rsidR="000E2F77" w:rsidRPr="000E2F77" w14:paraId="10157D27" w14:textId="77777777" w:rsidTr="000E2F77">
        <w:trPr>
          <w:trHeight w:val="504"/>
        </w:trPr>
        <w:tc>
          <w:tcPr>
            <w:tcW w:w="2785" w:type="dxa"/>
            <w:vAlign w:val="center"/>
          </w:tcPr>
          <w:p w14:paraId="7E3FAB2C" w14:textId="77777777" w:rsidR="000E2F77" w:rsidRPr="000E2F77" w:rsidRDefault="000E2F77" w:rsidP="00DA7A76">
            <w:pPr>
              <w:rPr>
                <w:sz w:val="18"/>
                <w:szCs w:val="18"/>
              </w:rPr>
            </w:pPr>
          </w:p>
        </w:tc>
        <w:tc>
          <w:tcPr>
            <w:tcW w:w="7704" w:type="dxa"/>
            <w:vAlign w:val="center"/>
          </w:tcPr>
          <w:p w14:paraId="6B96B7C9" w14:textId="77777777" w:rsidR="000E2F77" w:rsidRPr="000E2F77" w:rsidRDefault="000E2F77" w:rsidP="00DA7A76">
            <w:pPr>
              <w:rPr>
                <w:sz w:val="18"/>
                <w:szCs w:val="18"/>
              </w:rPr>
            </w:pPr>
          </w:p>
        </w:tc>
      </w:tr>
      <w:tr w:rsidR="000E2F77" w:rsidRPr="000E2F77" w14:paraId="3EADA1EE" w14:textId="77777777" w:rsidTr="000E2F77">
        <w:trPr>
          <w:trHeight w:val="504"/>
        </w:trPr>
        <w:tc>
          <w:tcPr>
            <w:tcW w:w="2785" w:type="dxa"/>
            <w:vAlign w:val="center"/>
          </w:tcPr>
          <w:p w14:paraId="236F00A2" w14:textId="77777777" w:rsidR="000E2F77" w:rsidRPr="000E2F77" w:rsidRDefault="000E2F77" w:rsidP="00DA7A76">
            <w:pPr>
              <w:rPr>
                <w:sz w:val="18"/>
                <w:szCs w:val="18"/>
              </w:rPr>
            </w:pPr>
          </w:p>
        </w:tc>
        <w:tc>
          <w:tcPr>
            <w:tcW w:w="7704" w:type="dxa"/>
            <w:vAlign w:val="center"/>
          </w:tcPr>
          <w:p w14:paraId="74781AEB" w14:textId="77777777" w:rsidR="000E2F77" w:rsidRPr="000E2F77" w:rsidRDefault="000E2F77" w:rsidP="00DA7A76">
            <w:pPr>
              <w:rPr>
                <w:sz w:val="18"/>
                <w:szCs w:val="18"/>
              </w:rPr>
            </w:pPr>
          </w:p>
        </w:tc>
      </w:tr>
      <w:tr w:rsidR="000E2F77" w:rsidRPr="000E2F77" w14:paraId="0213D8AF" w14:textId="77777777" w:rsidTr="000E2F77">
        <w:trPr>
          <w:trHeight w:val="504"/>
        </w:trPr>
        <w:tc>
          <w:tcPr>
            <w:tcW w:w="2785" w:type="dxa"/>
            <w:vAlign w:val="center"/>
          </w:tcPr>
          <w:p w14:paraId="262A0B58" w14:textId="77777777" w:rsidR="000E2F77" w:rsidRPr="000E2F77" w:rsidRDefault="000E2F77" w:rsidP="00DA7A76">
            <w:pPr>
              <w:rPr>
                <w:sz w:val="18"/>
                <w:szCs w:val="18"/>
              </w:rPr>
            </w:pPr>
          </w:p>
        </w:tc>
        <w:tc>
          <w:tcPr>
            <w:tcW w:w="7704" w:type="dxa"/>
            <w:vAlign w:val="center"/>
          </w:tcPr>
          <w:p w14:paraId="3601E751" w14:textId="77777777" w:rsidR="000E2F77" w:rsidRPr="000E2F77" w:rsidRDefault="000E2F77" w:rsidP="00DA7A76">
            <w:pPr>
              <w:rPr>
                <w:sz w:val="18"/>
                <w:szCs w:val="18"/>
              </w:rPr>
            </w:pPr>
          </w:p>
        </w:tc>
      </w:tr>
      <w:tr w:rsidR="000E2F77" w:rsidRPr="000E2F77" w14:paraId="6010D1C1" w14:textId="77777777" w:rsidTr="000E2F77">
        <w:trPr>
          <w:trHeight w:val="504"/>
        </w:trPr>
        <w:tc>
          <w:tcPr>
            <w:tcW w:w="2785" w:type="dxa"/>
            <w:vAlign w:val="center"/>
          </w:tcPr>
          <w:p w14:paraId="4E6C6546" w14:textId="77777777" w:rsidR="000E2F77" w:rsidRPr="000E2F77" w:rsidRDefault="000E2F77" w:rsidP="00DA7A76">
            <w:pPr>
              <w:rPr>
                <w:sz w:val="18"/>
                <w:szCs w:val="18"/>
              </w:rPr>
            </w:pPr>
          </w:p>
        </w:tc>
        <w:tc>
          <w:tcPr>
            <w:tcW w:w="7704" w:type="dxa"/>
            <w:vAlign w:val="center"/>
          </w:tcPr>
          <w:p w14:paraId="2F761503" w14:textId="77777777" w:rsidR="000E2F77" w:rsidRPr="000E2F77" w:rsidRDefault="000E2F77" w:rsidP="00DA7A76">
            <w:pPr>
              <w:rPr>
                <w:sz w:val="18"/>
                <w:szCs w:val="18"/>
              </w:rPr>
            </w:pPr>
          </w:p>
        </w:tc>
      </w:tr>
      <w:tr w:rsidR="000E2F77" w:rsidRPr="000E2F77" w14:paraId="5B780502" w14:textId="77777777" w:rsidTr="000E2F77">
        <w:trPr>
          <w:trHeight w:val="504"/>
        </w:trPr>
        <w:tc>
          <w:tcPr>
            <w:tcW w:w="2785" w:type="dxa"/>
            <w:vAlign w:val="center"/>
          </w:tcPr>
          <w:p w14:paraId="004BC5C3" w14:textId="77777777" w:rsidR="000E2F77" w:rsidRPr="000E2F77" w:rsidRDefault="000E2F77" w:rsidP="00DA7A76">
            <w:pPr>
              <w:rPr>
                <w:sz w:val="18"/>
                <w:szCs w:val="18"/>
              </w:rPr>
            </w:pPr>
          </w:p>
        </w:tc>
        <w:tc>
          <w:tcPr>
            <w:tcW w:w="7704" w:type="dxa"/>
            <w:vAlign w:val="center"/>
          </w:tcPr>
          <w:p w14:paraId="75EE8BD9" w14:textId="77777777" w:rsidR="000E2F77" w:rsidRPr="000E2F77" w:rsidRDefault="000E2F77" w:rsidP="00DA7A76">
            <w:pPr>
              <w:rPr>
                <w:sz w:val="18"/>
                <w:szCs w:val="18"/>
              </w:rPr>
            </w:pPr>
          </w:p>
        </w:tc>
      </w:tr>
      <w:tr w:rsidR="000E2F77" w:rsidRPr="000E2F77" w14:paraId="01C6D56C" w14:textId="77777777" w:rsidTr="000E2F77">
        <w:trPr>
          <w:trHeight w:val="504"/>
        </w:trPr>
        <w:tc>
          <w:tcPr>
            <w:tcW w:w="2785" w:type="dxa"/>
            <w:vAlign w:val="center"/>
          </w:tcPr>
          <w:p w14:paraId="26650BA6" w14:textId="77777777" w:rsidR="000E2F77" w:rsidRPr="000E2F77" w:rsidRDefault="000E2F77" w:rsidP="00DA7A76">
            <w:pPr>
              <w:rPr>
                <w:sz w:val="18"/>
                <w:szCs w:val="18"/>
              </w:rPr>
            </w:pPr>
          </w:p>
        </w:tc>
        <w:tc>
          <w:tcPr>
            <w:tcW w:w="7704" w:type="dxa"/>
            <w:vAlign w:val="center"/>
          </w:tcPr>
          <w:p w14:paraId="0D7CA4B1" w14:textId="77777777" w:rsidR="000E2F77" w:rsidRPr="000E2F77" w:rsidRDefault="000E2F77" w:rsidP="00DA7A76">
            <w:pPr>
              <w:rPr>
                <w:sz w:val="18"/>
                <w:szCs w:val="18"/>
              </w:rPr>
            </w:pPr>
          </w:p>
        </w:tc>
      </w:tr>
    </w:tbl>
    <w:p w14:paraId="43F64FC6" w14:textId="77777777" w:rsidR="000E2F77" w:rsidRPr="000E2F77" w:rsidRDefault="000E2F77" w:rsidP="000E2F77">
      <w:pPr>
        <w:rPr>
          <w:sz w:val="24"/>
        </w:rPr>
      </w:pPr>
    </w:p>
    <w:p w14:paraId="5B5F39F8" w14:textId="77777777" w:rsidR="00967C3A" w:rsidRPr="000E2F77" w:rsidRDefault="000E2F77" w:rsidP="00967C3A">
      <w:pPr>
        <w:pStyle w:val="Heading1"/>
        <w:rPr>
          <w:color w:val="595959" w:themeColor="text1" w:themeTint="A6"/>
        </w:rPr>
      </w:pPr>
      <w:r w:rsidRPr="00BF3C41">
        <w:rPr>
          <w:u w:val="single"/>
        </w:rPr>
        <w:t>RESPONSIBILITIES AND EXPECTATIONS:</w:t>
      </w:r>
      <w:r>
        <w:br/>
        <w:t>- Project Manager: Overall project delivery, timeline, and communication.</w:t>
      </w:r>
      <w:r>
        <w:br/>
        <w:t>- System Administrator: Linux server installation, configuration, patching.</w:t>
      </w:r>
      <w:r>
        <w:br/>
        <w:t>- Cloud Engineer: AWS resource provisioning and security configuration.</w:t>
      </w:r>
      <w:r>
        <w:br/>
        <w:t>- DevOps Engineer: CI/CD pipelines, monitoring, automation.</w:t>
      </w:r>
      <w:r>
        <w:br/>
        <w:t>- Security Analyst: IAM, compliance, vulnerability scanning.</w:t>
      </w:r>
      <w:r>
        <w:br/>
      </w:r>
      <w:r>
        <w:lastRenderedPageBreak/>
        <w:t>- Stakeholders: Provide requirements, review progress, approve deliverables.</w:t>
      </w:r>
    </w:p>
    <w:tbl>
      <w:tblPr>
        <w:tblStyle w:val="TableGrid"/>
        <w:tblW w:w="105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512"/>
      </w:tblGrid>
      <w:tr w:rsidR="00967C3A" w:rsidRPr="000E2F77" w14:paraId="7C55A718" w14:textId="77777777" w:rsidTr="00967C3A">
        <w:trPr>
          <w:trHeight w:val="2016"/>
        </w:trPr>
        <w:tc>
          <w:tcPr>
            <w:tcW w:w="10512" w:type="dxa"/>
            <w:tcBorders>
              <w:top w:val="single" w:sz="18" w:space="0" w:color="BFBFBF" w:themeColor="background1" w:themeShade="BF"/>
            </w:tcBorders>
            <w:tcMar>
              <w:top w:w="144" w:type="dxa"/>
              <w:left w:w="115" w:type="dxa"/>
              <w:right w:w="115" w:type="dxa"/>
            </w:tcMar>
          </w:tcPr>
          <w:p w14:paraId="6F3FC42B" w14:textId="77777777" w:rsidR="00967C3A" w:rsidRPr="000E2F77" w:rsidRDefault="00967C3A" w:rsidP="00DA7A76">
            <w:pPr>
              <w:rPr>
                <w:szCs w:val="28"/>
              </w:rPr>
            </w:pPr>
          </w:p>
        </w:tc>
      </w:tr>
    </w:tbl>
    <w:p w14:paraId="7CF83F1F" w14:textId="77777777" w:rsidR="000E2F77" w:rsidRPr="000E2F77" w:rsidRDefault="000E2F77" w:rsidP="000E2F77">
      <w:pPr>
        <w:rPr>
          <w:b/>
          <w:color w:val="44546A" w:themeColor="text2"/>
          <w:sz w:val="22"/>
        </w:rPr>
      </w:pPr>
    </w:p>
    <w:p w14:paraId="5A9A8EC2" w14:textId="77777777" w:rsidR="000E2F77" w:rsidRPr="00967C3A" w:rsidRDefault="000E2F77" w:rsidP="00967C3A">
      <w:pPr>
        <w:pStyle w:val="Heading1"/>
      </w:pPr>
      <w:bookmarkStart w:id="10" w:name="_Toc99222569"/>
      <w:r w:rsidRPr="000E2F77">
        <w:t>PROJECT MANAGER STRUCTURE</w:t>
      </w:r>
      <w:bookmarkEnd w:id="10"/>
    </w:p>
    <w:tbl>
      <w:tblPr>
        <w:tblStyle w:val="TableGrid"/>
        <w:tblW w:w="1048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85"/>
        <w:gridCol w:w="8597"/>
      </w:tblGrid>
      <w:tr w:rsidR="000E2F77" w:rsidRPr="000E2F77" w14:paraId="673498FF" w14:textId="77777777" w:rsidTr="00967C3A">
        <w:trPr>
          <w:trHeight w:val="2160"/>
        </w:trPr>
        <w:tc>
          <w:tcPr>
            <w:tcW w:w="1885" w:type="dxa"/>
            <w:shd w:val="clear" w:color="auto" w:fill="D5DCE4" w:themeFill="text2" w:themeFillTint="33"/>
            <w:tcMar>
              <w:top w:w="144" w:type="dxa"/>
              <w:left w:w="115" w:type="dxa"/>
              <w:right w:w="115" w:type="dxa"/>
            </w:tcMar>
          </w:tcPr>
          <w:p w14:paraId="7663841C" w14:textId="77777777" w:rsidR="000E2F77" w:rsidRPr="00967C3A" w:rsidRDefault="000E2F77" w:rsidP="00967C3A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967C3A">
              <w:rPr>
                <w:rStyle w:val="IntenseReference"/>
                <w:b w:val="0"/>
                <w:bCs w:val="0"/>
                <w:color w:val="000000" w:themeColor="text1"/>
              </w:rPr>
              <w:t>PROJECT COORDINATOR</w:t>
            </w:r>
          </w:p>
        </w:tc>
        <w:tc>
          <w:tcPr>
            <w:tcW w:w="8597" w:type="dxa"/>
            <w:shd w:val="clear" w:color="auto" w:fill="F7F9FB"/>
            <w:tcMar>
              <w:top w:w="144" w:type="dxa"/>
              <w:left w:w="115" w:type="dxa"/>
              <w:right w:w="115" w:type="dxa"/>
            </w:tcMar>
          </w:tcPr>
          <w:p w14:paraId="62D02BFE" w14:textId="77777777" w:rsidR="000E2F77" w:rsidRPr="00967C3A" w:rsidRDefault="000E2F77" w:rsidP="00967C3A">
            <w:pPr>
              <w:rPr>
                <w:color w:val="000000" w:themeColor="text1"/>
                <w:szCs w:val="18"/>
              </w:rPr>
            </w:pPr>
          </w:p>
        </w:tc>
      </w:tr>
      <w:tr w:rsidR="000E2F77" w:rsidRPr="000E2F77" w14:paraId="7F6BFC26" w14:textId="77777777" w:rsidTr="00967C3A">
        <w:trPr>
          <w:trHeight w:val="2160"/>
        </w:trPr>
        <w:tc>
          <w:tcPr>
            <w:tcW w:w="1885" w:type="dxa"/>
            <w:shd w:val="clear" w:color="auto" w:fill="EAEEF3"/>
            <w:tcMar>
              <w:top w:w="144" w:type="dxa"/>
              <w:left w:w="115" w:type="dxa"/>
              <w:right w:w="115" w:type="dxa"/>
            </w:tcMar>
          </w:tcPr>
          <w:p w14:paraId="67DE53CA" w14:textId="77777777" w:rsidR="000E2F77" w:rsidRPr="00967C3A" w:rsidRDefault="000E2F77" w:rsidP="00967C3A">
            <w:pPr>
              <w:spacing w:line="276" w:lineRule="auto"/>
              <w:rPr>
                <w:rFonts w:cs="Calibri Light"/>
                <w:smallCaps/>
                <w:color w:val="000000" w:themeColor="text1"/>
                <w:spacing w:val="5"/>
                <w:szCs w:val="18"/>
              </w:rPr>
            </w:pPr>
            <w:r w:rsidRPr="00967C3A">
              <w:rPr>
                <w:smallCaps/>
                <w:color w:val="000000" w:themeColor="text1"/>
                <w:spacing w:val="5"/>
                <w:szCs w:val="18"/>
              </w:rPr>
              <w:t>SENIOR P</w:t>
            </w:r>
            <w:r w:rsidRPr="00967C3A">
              <w:rPr>
                <w:color w:val="000000" w:themeColor="text1"/>
                <w:szCs w:val="18"/>
              </w:rPr>
              <w:t>ROJECT MANAGER</w:t>
            </w:r>
          </w:p>
        </w:tc>
        <w:tc>
          <w:tcPr>
            <w:tcW w:w="8597" w:type="dxa"/>
            <w:tcMar>
              <w:top w:w="144" w:type="dxa"/>
              <w:left w:w="115" w:type="dxa"/>
              <w:right w:w="115" w:type="dxa"/>
            </w:tcMar>
          </w:tcPr>
          <w:p w14:paraId="57414E76" w14:textId="77777777" w:rsidR="000E2F77" w:rsidRPr="00967C3A" w:rsidRDefault="000E2F77" w:rsidP="00967C3A">
            <w:pPr>
              <w:rPr>
                <w:color w:val="000000" w:themeColor="text1"/>
                <w:szCs w:val="18"/>
              </w:rPr>
            </w:pPr>
          </w:p>
        </w:tc>
      </w:tr>
      <w:tr w:rsidR="000E2F77" w:rsidRPr="000E2F77" w14:paraId="349EFCC5" w14:textId="77777777" w:rsidTr="00967C3A">
        <w:trPr>
          <w:trHeight w:val="2160"/>
        </w:trPr>
        <w:tc>
          <w:tcPr>
            <w:tcW w:w="1885" w:type="dxa"/>
            <w:shd w:val="clear" w:color="auto" w:fill="D5DCE4" w:themeFill="text2" w:themeFillTint="33"/>
            <w:tcMar>
              <w:top w:w="144" w:type="dxa"/>
              <w:left w:w="115" w:type="dxa"/>
              <w:right w:w="115" w:type="dxa"/>
            </w:tcMar>
          </w:tcPr>
          <w:p w14:paraId="6CB54499" w14:textId="77777777" w:rsidR="000E2F77" w:rsidRPr="00967C3A" w:rsidRDefault="000E2F77" w:rsidP="00967C3A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967C3A">
              <w:rPr>
                <w:rStyle w:val="IntenseReference"/>
                <w:b w:val="0"/>
                <w:bCs w:val="0"/>
                <w:color w:val="000000" w:themeColor="text1"/>
              </w:rPr>
              <w:t>PROJECT MANAGER</w:t>
            </w:r>
          </w:p>
        </w:tc>
        <w:tc>
          <w:tcPr>
            <w:tcW w:w="8597" w:type="dxa"/>
            <w:shd w:val="clear" w:color="auto" w:fill="F7F9FB"/>
            <w:tcMar>
              <w:top w:w="144" w:type="dxa"/>
              <w:left w:w="115" w:type="dxa"/>
              <w:right w:w="115" w:type="dxa"/>
            </w:tcMar>
          </w:tcPr>
          <w:p w14:paraId="01159919" w14:textId="77777777" w:rsidR="000E2F77" w:rsidRPr="00967C3A" w:rsidRDefault="000E2F77" w:rsidP="00967C3A">
            <w:pPr>
              <w:rPr>
                <w:color w:val="000000" w:themeColor="text1"/>
                <w:szCs w:val="18"/>
              </w:rPr>
            </w:pPr>
          </w:p>
        </w:tc>
      </w:tr>
      <w:tr w:rsidR="000E2F77" w:rsidRPr="000E2F77" w14:paraId="30D93862" w14:textId="77777777" w:rsidTr="00967C3A">
        <w:trPr>
          <w:trHeight w:val="2160"/>
        </w:trPr>
        <w:tc>
          <w:tcPr>
            <w:tcW w:w="1885" w:type="dxa"/>
            <w:shd w:val="clear" w:color="auto" w:fill="EAEEF3"/>
            <w:tcMar>
              <w:top w:w="144" w:type="dxa"/>
              <w:left w:w="115" w:type="dxa"/>
              <w:right w:w="115" w:type="dxa"/>
            </w:tcMar>
          </w:tcPr>
          <w:p w14:paraId="5253DD3F" w14:textId="77777777" w:rsidR="000E2F77" w:rsidRPr="00967C3A" w:rsidRDefault="000E2F77" w:rsidP="00967C3A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967C3A">
              <w:rPr>
                <w:rStyle w:val="IntenseReference"/>
                <w:b w:val="0"/>
                <w:bCs w:val="0"/>
                <w:color w:val="000000" w:themeColor="text1"/>
              </w:rPr>
              <w:t>OTHER</w:t>
            </w:r>
          </w:p>
        </w:tc>
        <w:tc>
          <w:tcPr>
            <w:tcW w:w="8597" w:type="dxa"/>
            <w:tcMar>
              <w:top w:w="144" w:type="dxa"/>
              <w:left w:w="115" w:type="dxa"/>
              <w:right w:w="115" w:type="dxa"/>
            </w:tcMar>
          </w:tcPr>
          <w:p w14:paraId="765B8A65" w14:textId="77777777" w:rsidR="000E2F77" w:rsidRPr="00967C3A" w:rsidRDefault="000E2F77" w:rsidP="00967C3A">
            <w:pPr>
              <w:rPr>
                <w:color w:val="000000" w:themeColor="text1"/>
                <w:szCs w:val="18"/>
              </w:rPr>
            </w:pPr>
          </w:p>
        </w:tc>
      </w:tr>
    </w:tbl>
    <w:p w14:paraId="1854CC77" w14:textId="77777777" w:rsidR="000E2F77" w:rsidRPr="000E2F77" w:rsidRDefault="000E2F77" w:rsidP="000E2F77">
      <w:pPr>
        <w:rPr>
          <w:sz w:val="24"/>
        </w:rPr>
      </w:pPr>
    </w:p>
    <w:p w14:paraId="0834A1F0" w14:textId="77777777" w:rsidR="000E2F77" w:rsidRPr="000E2F77" w:rsidRDefault="000E2F77" w:rsidP="004C60CA">
      <w:pPr>
        <w:pStyle w:val="Heading1"/>
        <w:rPr>
          <w:b/>
          <w:color w:val="44546A" w:themeColor="text2"/>
          <w:sz w:val="22"/>
        </w:rPr>
      </w:pPr>
      <w:bookmarkStart w:id="11" w:name="_Toc99222570"/>
      <w:r w:rsidRPr="000E2F77">
        <w:lastRenderedPageBreak/>
        <w:t>MEETING STRUCTURE BY TYPE</w:t>
      </w:r>
      <w:bookmarkEnd w:id="11"/>
    </w:p>
    <w:p w14:paraId="66352A35" w14:textId="77777777" w:rsidR="004C60CA" w:rsidRPr="004C60CA" w:rsidRDefault="000E2F77" w:rsidP="004C60CA">
      <w:pPr>
        <w:pStyle w:val="Heading2"/>
      </w:pPr>
      <w:bookmarkStart w:id="12" w:name="_Toc99222571"/>
      <w:r w:rsidRPr="000E2F77">
        <w:t>STATUS MEETING</w:t>
      </w:r>
      <w:bookmarkEnd w:id="12"/>
    </w:p>
    <w:tbl>
      <w:tblPr>
        <w:tblStyle w:val="TableGrid"/>
        <w:tblW w:w="1048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85"/>
        <w:gridCol w:w="8597"/>
      </w:tblGrid>
      <w:tr w:rsidR="004C60CA" w:rsidRPr="000E2F77" w14:paraId="757478D0" w14:textId="77777777" w:rsidTr="00DA7A76">
        <w:trPr>
          <w:trHeight w:val="2160"/>
        </w:trPr>
        <w:tc>
          <w:tcPr>
            <w:tcW w:w="1885" w:type="dxa"/>
            <w:shd w:val="clear" w:color="auto" w:fill="D5DCE4" w:themeFill="text2" w:themeFillTint="33"/>
            <w:tcMar>
              <w:top w:w="144" w:type="dxa"/>
              <w:left w:w="115" w:type="dxa"/>
              <w:right w:w="115" w:type="dxa"/>
            </w:tcMar>
          </w:tcPr>
          <w:p w14:paraId="20A13209" w14:textId="77777777" w:rsidR="004C60CA" w:rsidRPr="00967C3A" w:rsidRDefault="004C60CA" w:rsidP="004C60CA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6A0EEE">
              <w:t>MEETING PURPOSE AND FREQUENCY</w:t>
            </w:r>
          </w:p>
        </w:tc>
        <w:tc>
          <w:tcPr>
            <w:tcW w:w="8597" w:type="dxa"/>
            <w:shd w:val="clear" w:color="auto" w:fill="F7F9FB"/>
            <w:tcMar>
              <w:top w:w="144" w:type="dxa"/>
              <w:left w:w="115" w:type="dxa"/>
              <w:right w:w="115" w:type="dxa"/>
            </w:tcMar>
          </w:tcPr>
          <w:p w14:paraId="630943A2" w14:textId="77777777" w:rsidR="004C60CA" w:rsidRPr="00967C3A" w:rsidRDefault="004C60CA" w:rsidP="004C60CA">
            <w:pPr>
              <w:rPr>
                <w:color w:val="000000" w:themeColor="text1"/>
                <w:szCs w:val="18"/>
              </w:rPr>
            </w:pPr>
          </w:p>
        </w:tc>
      </w:tr>
      <w:tr w:rsidR="004C60CA" w:rsidRPr="000E2F77" w14:paraId="43546CF8" w14:textId="77777777" w:rsidTr="00DA7A76">
        <w:trPr>
          <w:trHeight w:val="2160"/>
        </w:trPr>
        <w:tc>
          <w:tcPr>
            <w:tcW w:w="1885" w:type="dxa"/>
            <w:shd w:val="clear" w:color="auto" w:fill="EAEEF3"/>
            <w:tcMar>
              <w:top w:w="144" w:type="dxa"/>
              <w:left w:w="115" w:type="dxa"/>
              <w:right w:w="115" w:type="dxa"/>
            </w:tcMar>
          </w:tcPr>
          <w:p w14:paraId="104BB109" w14:textId="77777777" w:rsidR="004C60CA" w:rsidRPr="00967C3A" w:rsidRDefault="004C60CA" w:rsidP="004C60CA">
            <w:pPr>
              <w:spacing w:line="276" w:lineRule="auto"/>
              <w:rPr>
                <w:rFonts w:cs="Calibri Light"/>
                <w:smallCaps/>
                <w:color w:val="000000" w:themeColor="text1"/>
                <w:spacing w:val="5"/>
                <w:szCs w:val="18"/>
              </w:rPr>
            </w:pPr>
            <w:r w:rsidRPr="006A0EEE">
              <w:t>MEETING PREPARATION PROCEDURES</w:t>
            </w:r>
          </w:p>
        </w:tc>
        <w:tc>
          <w:tcPr>
            <w:tcW w:w="8597" w:type="dxa"/>
            <w:tcMar>
              <w:top w:w="144" w:type="dxa"/>
              <w:left w:w="115" w:type="dxa"/>
              <w:right w:w="115" w:type="dxa"/>
            </w:tcMar>
          </w:tcPr>
          <w:p w14:paraId="42D36848" w14:textId="77777777" w:rsidR="004C60CA" w:rsidRPr="00967C3A" w:rsidRDefault="004C60CA" w:rsidP="004C60CA">
            <w:pPr>
              <w:rPr>
                <w:color w:val="000000" w:themeColor="text1"/>
                <w:szCs w:val="18"/>
              </w:rPr>
            </w:pPr>
          </w:p>
        </w:tc>
      </w:tr>
      <w:tr w:rsidR="004C60CA" w:rsidRPr="000E2F77" w14:paraId="3D3FA238" w14:textId="77777777" w:rsidTr="00DA7A76">
        <w:trPr>
          <w:trHeight w:val="2160"/>
        </w:trPr>
        <w:tc>
          <w:tcPr>
            <w:tcW w:w="1885" w:type="dxa"/>
            <w:shd w:val="clear" w:color="auto" w:fill="D5DCE4" w:themeFill="text2" w:themeFillTint="33"/>
            <w:tcMar>
              <w:top w:w="144" w:type="dxa"/>
              <w:left w:w="115" w:type="dxa"/>
              <w:right w:w="115" w:type="dxa"/>
            </w:tcMar>
          </w:tcPr>
          <w:p w14:paraId="18E545A1" w14:textId="77777777" w:rsidR="004C60CA" w:rsidRPr="00967C3A" w:rsidRDefault="004C60CA" w:rsidP="004C60CA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6A0EEE">
              <w:t>MEETING FORMAT</w:t>
            </w:r>
          </w:p>
        </w:tc>
        <w:tc>
          <w:tcPr>
            <w:tcW w:w="8597" w:type="dxa"/>
            <w:shd w:val="clear" w:color="auto" w:fill="F7F9FB"/>
            <w:tcMar>
              <w:top w:w="144" w:type="dxa"/>
              <w:left w:w="115" w:type="dxa"/>
              <w:right w:w="115" w:type="dxa"/>
            </w:tcMar>
          </w:tcPr>
          <w:p w14:paraId="2EACFBAB" w14:textId="77777777" w:rsidR="004C60CA" w:rsidRPr="00967C3A" w:rsidRDefault="004C60CA" w:rsidP="004C60CA">
            <w:pPr>
              <w:rPr>
                <w:color w:val="000000" w:themeColor="text1"/>
                <w:szCs w:val="18"/>
              </w:rPr>
            </w:pPr>
          </w:p>
        </w:tc>
      </w:tr>
      <w:tr w:rsidR="004C60CA" w:rsidRPr="000E2F77" w14:paraId="66598627" w14:textId="77777777" w:rsidTr="00DA7A76">
        <w:trPr>
          <w:trHeight w:val="2160"/>
        </w:trPr>
        <w:tc>
          <w:tcPr>
            <w:tcW w:w="1885" w:type="dxa"/>
            <w:shd w:val="clear" w:color="auto" w:fill="EAEEF3"/>
            <w:tcMar>
              <w:top w:w="144" w:type="dxa"/>
              <w:left w:w="115" w:type="dxa"/>
              <w:right w:w="115" w:type="dxa"/>
            </w:tcMar>
          </w:tcPr>
          <w:p w14:paraId="4D3F02AE" w14:textId="77777777" w:rsidR="004C60CA" w:rsidRPr="00967C3A" w:rsidRDefault="004C60CA" w:rsidP="004C60CA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6A0EEE">
              <w:t>POST-MEETING ACTIVITY</w:t>
            </w:r>
          </w:p>
        </w:tc>
        <w:tc>
          <w:tcPr>
            <w:tcW w:w="8597" w:type="dxa"/>
            <w:tcMar>
              <w:top w:w="144" w:type="dxa"/>
              <w:left w:w="115" w:type="dxa"/>
              <w:right w:w="115" w:type="dxa"/>
            </w:tcMar>
          </w:tcPr>
          <w:p w14:paraId="055699DE" w14:textId="77777777" w:rsidR="004C60CA" w:rsidRPr="00967C3A" w:rsidRDefault="004C60CA" w:rsidP="004C60CA">
            <w:pPr>
              <w:rPr>
                <w:color w:val="000000" w:themeColor="text1"/>
                <w:szCs w:val="18"/>
              </w:rPr>
            </w:pPr>
          </w:p>
        </w:tc>
      </w:tr>
      <w:tr w:rsidR="004C60CA" w:rsidRPr="000E2F77" w14:paraId="6AD4DA5E" w14:textId="77777777" w:rsidTr="00DA7A76">
        <w:trPr>
          <w:trHeight w:val="2160"/>
        </w:trPr>
        <w:tc>
          <w:tcPr>
            <w:tcW w:w="1885" w:type="dxa"/>
            <w:shd w:val="clear" w:color="auto" w:fill="D5DCE4" w:themeFill="text2" w:themeFillTint="33"/>
            <w:tcMar>
              <w:top w:w="144" w:type="dxa"/>
              <w:left w:w="115" w:type="dxa"/>
              <w:right w:w="115" w:type="dxa"/>
            </w:tcMar>
          </w:tcPr>
          <w:p w14:paraId="137C8254" w14:textId="77777777" w:rsidR="004C60CA" w:rsidRPr="00967C3A" w:rsidRDefault="004C60CA" w:rsidP="004C60CA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6A0EEE">
              <w:t>OTHER</w:t>
            </w:r>
          </w:p>
        </w:tc>
        <w:tc>
          <w:tcPr>
            <w:tcW w:w="8597" w:type="dxa"/>
            <w:shd w:val="clear" w:color="auto" w:fill="F7F9FB"/>
            <w:tcMar>
              <w:top w:w="144" w:type="dxa"/>
              <w:left w:w="115" w:type="dxa"/>
              <w:right w:w="115" w:type="dxa"/>
            </w:tcMar>
          </w:tcPr>
          <w:p w14:paraId="2AA0832B" w14:textId="77777777" w:rsidR="004C60CA" w:rsidRPr="00967C3A" w:rsidRDefault="004C60CA" w:rsidP="004C60CA">
            <w:pPr>
              <w:rPr>
                <w:color w:val="000000" w:themeColor="text1"/>
                <w:szCs w:val="18"/>
              </w:rPr>
            </w:pPr>
          </w:p>
        </w:tc>
      </w:tr>
    </w:tbl>
    <w:p w14:paraId="02CA2883" w14:textId="77777777" w:rsidR="004C60CA" w:rsidRPr="000E2F77" w:rsidRDefault="004C60CA" w:rsidP="004C60CA">
      <w:pPr>
        <w:rPr>
          <w:sz w:val="24"/>
        </w:rPr>
      </w:pPr>
    </w:p>
    <w:p w14:paraId="2080CD7C" w14:textId="77777777" w:rsidR="004C60CA" w:rsidRPr="004C60CA" w:rsidRDefault="004C60CA" w:rsidP="004C60CA"/>
    <w:p w14:paraId="0857C1C1" w14:textId="77777777" w:rsidR="000E2F77" w:rsidRPr="000E2F77" w:rsidRDefault="000E2F77" w:rsidP="000E2F77">
      <w:pPr>
        <w:rPr>
          <w:b/>
          <w:color w:val="44546A" w:themeColor="text2"/>
          <w:sz w:val="22"/>
        </w:rPr>
      </w:pPr>
    </w:p>
    <w:p w14:paraId="29B0B9F8" w14:textId="77777777" w:rsidR="00C30BFA" w:rsidRDefault="00C30BFA" w:rsidP="004C60CA">
      <w:pPr>
        <w:pStyle w:val="Heading2"/>
      </w:pPr>
      <w:bookmarkStart w:id="13" w:name="_Toc99222572"/>
    </w:p>
    <w:p w14:paraId="7BDB230D" w14:textId="77777777" w:rsidR="004C60CA" w:rsidRPr="004C60CA" w:rsidRDefault="000E2F77" w:rsidP="004C60CA">
      <w:pPr>
        <w:pStyle w:val="Heading2"/>
      </w:pPr>
      <w:r w:rsidRPr="000E2F77">
        <w:t>PROJECT TEAM MEETING</w:t>
      </w:r>
      <w:bookmarkEnd w:id="13"/>
    </w:p>
    <w:tbl>
      <w:tblPr>
        <w:tblStyle w:val="TableGrid"/>
        <w:tblW w:w="1048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85"/>
        <w:gridCol w:w="8597"/>
      </w:tblGrid>
      <w:tr w:rsidR="004C60CA" w:rsidRPr="000E2F77" w14:paraId="63E754CD" w14:textId="77777777" w:rsidTr="00DA7A76">
        <w:trPr>
          <w:trHeight w:val="2160"/>
        </w:trPr>
        <w:tc>
          <w:tcPr>
            <w:tcW w:w="1885" w:type="dxa"/>
            <w:shd w:val="clear" w:color="auto" w:fill="D5DCE4" w:themeFill="text2" w:themeFillTint="33"/>
            <w:tcMar>
              <w:top w:w="144" w:type="dxa"/>
              <w:left w:w="115" w:type="dxa"/>
              <w:right w:w="115" w:type="dxa"/>
            </w:tcMar>
          </w:tcPr>
          <w:p w14:paraId="20DCA043" w14:textId="77777777" w:rsidR="004C60CA" w:rsidRPr="00967C3A" w:rsidRDefault="004C60CA" w:rsidP="00DA7A76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6A0EEE">
              <w:t>MEETING PURPOSE AND FREQUENCY</w:t>
            </w:r>
          </w:p>
        </w:tc>
        <w:tc>
          <w:tcPr>
            <w:tcW w:w="8597" w:type="dxa"/>
            <w:shd w:val="clear" w:color="auto" w:fill="F7F9FB"/>
            <w:tcMar>
              <w:top w:w="144" w:type="dxa"/>
              <w:left w:w="115" w:type="dxa"/>
              <w:right w:w="115" w:type="dxa"/>
            </w:tcMar>
          </w:tcPr>
          <w:p w14:paraId="4AFCEB9A" w14:textId="77777777" w:rsidR="004C60CA" w:rsidRPr="00967C3A" w:rsidRDefault="004C60CA" w:rsidP="00DA7A76">
            <w:pPr>
              <w:rPr>
                <w:color w:val="000000" w:themeColor="text1"/>
                <w:szCs w:val="18"/>
              </w:rPr>
            </w:pPr>
          </w:p>
        </w:tc>
      </w:tr>
      <w:tr w:rsidR="004C60CA" w:rsidRPr="000E2F77" w14:paraId="143F493A" w14:textId="77777777" w:rsidTr="00DA7A76">
        <w:trPr>
          <w:trHeight w:val="2160"/>
        </w:trPr>
        <w:tc>
          <w:tcPr>
            <w:tcW w:w="1885" w:type="dxa"/>
            <w:shd w:val="clear" w:color="auto" w:fill="EAEEF3"/>
            <w:tcMar>
              <w:top w:w="144" w:type="dxa"/>
              <w:left w:w="115" w:type="dxa"/>
              <w:right w:w="115" w:type="dxa"/>
            </w:tcMar>
          </w:tcPr>
          <w:p w14:paraId="3CAD1EDB" w14:textId="77777777" w:rsidR="004C60CA" w:rsidRPr="00967C3A" w:rsidRDefault="004C60CA" w:rsidP="00DA7A76">
            <w:pPr>
              <w:spacing w:line="276" w:lineRule="auto"/>
              <w:rPr>
                <w:rFonts w:cs="Calibri Light"/>
                <w:smallCaps/>
                <w:color w:val="000000" w:themeColor="text1"/>
                <w:spacing w:val="5"/>
                <w:szCs w:val="18"/>
              </w:rPr>
            </w:pPr>
            <w:r w:rsidRPr="006A0EEE">
              <w:t>MEETING PREPARATION PROCEDURES</w:t>
            </w:r>
          </w:p>
        </w:tc>
        <w:tc>
          <w:tcPr>
            <w:tcW w:w="8597" w:type="dxa"/>
            <w:tcMar>
              <w:top w:w="144" w:type="dxa"/>
              <w:left w:w="115" w:type="dxa"/>
              <w:right w:w="115" w:type="dxa"/>
            </w:tcMar>
          </w:tcPr>
          <w:p w14:paraId="58857DFD" w14:textId="77777777" w:rsidR="004C60CA" w:rsidRPr="00967C3A" w:rsidRDefault="004C60CA" w:rsidP="00DA7A76">
            <w:pPr>
              <w:rPr>
                <w:color w:val="000000" w:themeColor="text1"/>
                <w:szCs w:val="18"/>
              </w:rPr>
            </w:pPr>
          </w:p>
        </w:tc>
      </w:tr>
      <w:tr w:rsidR="004C60CA" w:rsidRPr="000E2F77" w14:paraId="5DE62866" w14:textId="77777777" w:rsidTr="00DA7A76">
        <w:trPr>
          <w:trHeight w:val="2160"/>
        </w:trPr>
        <w:tc>
          <w:tcPr>
            <w:tcW w:w="1885" w:type="dxa"/>
            <w:shd w:val="clear" w:color="auto" w:fill="D5DCE4" w:themeFill="text2" w:themeFillTint="33"/>
            <w:tcMar>
              <w:top w:w="144" w:type="dxa"/>
              <w:left w:w="115" w:type="dxa"/>
              <w:right w:w="115" w:type="dxa"/>
            </w:tcMar>
          </w:tcPr>
          <w:p w14:paraId="5AE8E247" w14:textId="77777777" w:rsidR="004C60CA" w:rsidRPr="00967C3A" w:rsidRDefault="004C60CA" w:rsidP="00DA7A76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6A0EEE">
              <w:t>MEETING FORMAT</w:t>
            </w:r>
          </w:p>
        </w:tc>
        <w:tc>
          <w:tcPr>
            <w:tcW w:w="8597" w:type="dxa"/>
            <w:shd w:val="clear" w:color="auto" w:fill="F7F9FB"/>
            <w:tcMar>
              <w:top w:w="144" w:type="dxa"/>
              <w:left w:w="115" w:type="dxa"/>
              <w:right w:w="115" w:type="dxa"/>
            </w:tcMar>
          </w:tcPr>
          <w:p w14:paraId="333D9E14" w14:textId="77777777" w:rsidR="004C60CA" w:rsidRPr="00967C3A" w:rsidRDefault="004C60CA" w:rsidP="00DA7A76">
            <w:pPr>
              <w:rPr>
                <w:color w:val="000000" w:themeColor="text1"/>
                <w:szCs w:val="18"/>
              </w:rPr>
            </w:pPr>
          </w:p>
        </w:tc>
      </w:tr>
      <w:tr w:rsidR="004C60CA" w:rsidRPr="000E2F77" w14:paraId="6CE7A1B0" w14:textId="77777777" w:rsidTr="00DA7A76">
        <w:trPr>
          <w:trHeight w:val="2160"/>
        </w:trPr>
        <w:tc>
          <w:tcPr>
            <w:tcW w:w="1885" w:type="dxa"/>
            <w:shd w:val="clear" w:color="auto" w:fill="EAEEF3"/>
            <w:tcMar>
              <w:top w:w="144" w:type="dxa"/>
              <w:left w:w="115" w:type="dxa"/>
              <w:right w:w="115" w:type="dxa"/>
            </w:tcMar>
          </w:tcPr>
          <w:p w14:paraId="61A8C7AA" w14:textId="77777777" w:rsidR="004C60CA" w:rsidRPr="00967C3A" w:rsidRDefault="004C60CA" w:rsidP="00DA7A76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6A0EEE">
              <w:t>POST-MEETING ACTIVITY</w:t>
            </w:r>
          </w:p>
        </w:tc>
        <w:tc>
          <w:tcPr>
            <w:tcW w:w="8597" w:type="dxa"/>
            <w:tcMar>
              <w:top w:w="144" w:type="dxa"/>
              <w:left w:w="115" w:type="dxa"/>
              <w:right w:w="115" w:type="dxa"/>
            </w:tcMar>
          </w:tcPr>
          <w:p w14:paraId="2300B334" w14:textId="77777777" w:rsidR="004C60CA" w:rsidRPr="00967C3A" w:rsidRDefault="004C60CA" w:rsidP="00DA7A76">
            <w:pPr>
              <w:rPr>
                <w:color w:val="000000" w:themeColor="text1"/>
                <w:szCs w:val="18"/>
              </w:rPr>
            </w:pPr>
          </w:p>
        </w:tc>
      </w:tr>
      <w:tr w:rsidR="004C60CA" w:rsidRPr="000E2F77" w14:paraId="0A0CB316" w14:textId="77777777" w:rsidTr="00DA7A76">
        <w:trPr>
          <w:trHeight w:val="2160"/>
        </w:trPr>
        <w:tc>
          <w:tcPr>
            <w:tcW w:w="1885" w:type="dxa"/>
            <w:shd w:val="clear" w:color="auto" w:fill="D5DCE4" w:themeFill="text2" w:themeFillTint="33"/>
            <w:tcMar>
              <w:top w:w="144" w:type="dxa"/>
              <w:left w:w="115" w:type="dxa"/>
              <w:right w:w="115" w:type="dxa"/>
            </w:tcMar>
          </w:tcPr>
          <w:p w14:paraId="0D32C7F0" w14:textId="77777777" w:rsidR="004C60CA" w:rsidRPr="00967C3A" w:rsidRDefault="004C60CA" w:rsidP="00DA7A76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6A0EEE">
              <w:t>OTHER</w:t>
            </w:r>
          </w:p>
        </w:tc>
        <w:tc>
          <w:tcPr>
            <w:tcW w:w="8597" w:type="dxa"/>
            <w:shd w:val="clear" w:color="auto" w:fill="F7F9FB"/>
            <w:tcMar>
              <w:top w:w="144" w:type="dxa"/>
              <w:left w:w="115" w:type="dxa"/>
              <w:right w:w="115" w:type="dxa"/>
            </w:tcMar>
          </w:tcPr>
          <w:p w14:paraId="702D0459" w14:textId="77777777" w:rsidR="004C60CA" w:rsidRPr="00967C3A" w:rsidRDefault="004C60CA" w:rsidP="00DA7A76">
            <w:pPr>
              <w:rPr>
                <w:color w:val="000000" w:themeColor="text1"/>
                <w:szCs w:val="18"/>
              </w:rPr>
            </w:pPr>
          </w:p>
        </w:tc>
      </w:tr>
    </w:tbl>
    <w:p w14:paraId="243F0412" w14:textId="77777777" w:rsidR="004C60CA" w:rsidRPr="000E2F77" w:rsidRDefault="004C60CA" w:rsidP="004C60CA">
      <w:pPr>
        <w:rPr>
          <w:sz w:val="24"/>
        </w:rPr>
      </w:pPr>
    </w:p>
    <w:p w14:paraId="208BFF68" w14:textId="77777777" w:rsidR="000E2F77" w:rsidRPr="000E2F77" w:rsidRDefault="000E2F77" w:rsidP="000E2F77">
      <w:pPr>
        <w:rPr>
          <w:b/>
          <w:color w:val="44546A" w:themeColor="text2"/>
          <w:sz w:val="22"/>
        </w:rPr>
      </w:pPr>
    </w:p>
    <w:p w14:paraId="35D1FC98" w14:textId="77777777" w:rsidR="000E2F77" w:rsidRPr="000E2F77" w:rsidRDefault="000E2F77" w:rsidP="000E2F77">
      <w:pPr>
        <w:rPr>
          <w:b/>
          <w:color w:val="44546A" w:themeColor="text2"/>
          <w:sz w:val="22"/>
        </w:rPr>
      </w:pPr>
    </w:p>
    <w:p w14:paraId="53D41574" w14:textId="77777777" w:rsidR="000E2F77" w:rsidRPr="000E2F77" w:rsidRDefault="000E2F77" w:rsidP="000E2F77">
      <w:pPr>
        <w:rPr>
          <w:b/>
          <w:color w:val="44546A" w:themeColor="text2"/>
          <w:sz w:val="22"/>
        </w:rPr>
      </w:pPr>
    </w:p>
    <w:p w14:paraId="0A47F2DD" w14:textId="77777777" w:rsidR="004C60CA" w:rsidRPr="004C60CA" w:rsidRDefault="000E2F77" w:rsidP="004C60CA">
      <w:pPr>
        <w:pStyle w:val="Heading2"/>
      </w:pPr>
      <w:bookmarkStart w:id="14" w:name="_Toc99222573"/>
      <w:r w:rsidRPr="000E2F77">
        <w:t>STAKEHOLDER ENGAGEMENT MEETING</w:t>
      </w:r>
      <w:bookmarkEnd w:id="14"/>
    </w:p>
    <w:tbl>
      <w:tblPr>
        <w:tblStyle w:val="TableGrid"/>
        <w:tblW w:w="1048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85"/>
        <w:gridCol w:w="8597"/>
      </w:tblGrid>
      <w:tr w:rsidR="004C60CA" w:rsidRPr="000E2F77" w14:paraId="58251FB6" w14:textId="77777777" w:rsidTr="00DA7A76">
        <w:trPr>
          <w:trHeight w:val="2160"/>
        </w:trPr>
        <w:tc>
          <w:tcPr>
            <w:tcW w:w="1885" w:type="dxa"/>
            <w:shd w:val="clear" w:color="auto" w:fill="D5DCE4" w:themeFill="text2" w:themeFillTint="33"/>
            <w:tcMar>
              <w:top w:w="144" w:type="dxa"/>
              <w:left w:w="115" w:type="dxa"/>
              <w:right w:w="115" w:type="dxa"/>
            </w:tcMar>
          </w:tcPr>
          <w:p w14:paraId="053CB519" w14:textId="77777777" w:rsidR="004C60CA" w:rsidRPr="00967C3A" w:rsidRDefault="004C60CA" w:rsidP="00DA7A76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6A0EEE">
              <w:t>MEETING PURPOSE AND FREQUENCY</w:t>
            </w:r>
          </w:p>
        </w:tc>
        <w:tc>
          <w:tcPr>
            <w:tcW w:w="8597" w:type="dxa"/>
            <w:shd w:val="clear" w:color="auto" w:fill="F7F9FB"/>
            <w:tcMar>
              <w:top w:w="144" w:type="dxa"/>
              <w:left w:w="115" w:type="dxa"/>
              <w:right w:w="115" w:type="dxa"/>
            </w:tcMar>
          </w:tcPr>
          <w:p w14:paraId="04FC2507" w14:textId="77777777" w:rsidR="004C60CA" w:rsidRPr="00967C3A" w:rsidRDefault="004C60CA" w:rsidP="00DA7A76">
            <w:pPr>
              <w:rPr>
                <w:color w:val="000000" w:themeColor="text1"/>
                <w:szCs w:val="18"/>
              </w:rPr>
            </w:pPr>
          </w:p>
        </w:tc>
      </w:tr>
      <w:tr w:rsidR="004C60CA" w:rsidRPr="000E2F77" w14:paraId="4675B9DC" w14:textId="77777777" w:rsidTr="00DA7A76">
        <w:trPr>
          <w:trHeight w:val="2160"/>
        </w:trPr>
        <w:tc>
          <w:tcPr>
            <w:tcW w:w="1885" w:type="dxa"/>
            <w:shd w:val="clear" w:color="auto" w:fill="EAEEF3"/>
            <w:tcMar>
              <w:top w:w="144" w:type="dxa"/>
              <w:left w:w="115" w:type="dxa"/>
              <w:right w:w="115" w:type="dxa"/>
            </w:tcMar>
          </w:tcPr>
          <w:p w14:paraId="233E5C5D" w14:textId="77777777" w:rsidR="004C60CA" w:rsidRPr="00967C3A" w:rsidRDefault="004C60CA" w:rsidP="00DA7A76">
            <w:pPr>
              <w:spacing w:line="276" w:lineRule="auto"/>
              <w:rPr>
                <w:rFonts w:cs="Calibri Light"/>
                <w:smallCaps/>
                <w:color w:val="000000" w:themeColor="text1"/>
                <w:spacing w:val="5"/>
                <w:szCs w:val="18"/>
              </w:rPr>
            </w:pPr>
            <w:r w:rsidRPr="006A0EEE">
              <w:t>MEETING PREPARATION PROCEDURES</w:t>
            </w:r>
          </w:p>
        </w:tc>
        <w:tc>
          <w:tcPr>
            <w:tcW w:w="8597" w:type="dxa"/>
            <w:tcMar>
              <w:top w:w="144" w:type="dxa"/>
              <w:left w:w="115" w:type="dxa"/>
              <w:right w:w="115" w:type="dxa"/>
            </w:tcMar>
          </w:tcPr>
          <w:p w14:paraId="2A6A2E0F" w14:textId="77777777" w:rsidR="004C60CA" w:rsidRPr="00967C3A" w:rsidRDefault="004C60CA" w:rsidP="00DA7A76">
            <w:pPr>
              <w:rPr>
                <w:color w:val="000000" w:themeColor="text1"/>
                <w:szCs w:val="18"/>
              </w:rPr>
            </w:pPr>
          </w:p>
        </w:tc>
      </w:tr>
      <w:tr w:rsidR="004C60CA" w:rsidRPr="000E2F77" w14:paraId="63287E0D" w14:textId="77777777" w:rsidTr="00DA7A76">
        <w:trPr>
          <w:trHeight w:val="2160"/>
        </w:trPr>
        <w:tc>
          <w:tcPr>
            <w:tcW w:w="1885" w:type="dxa"/>
            <w:shd w:val="clear" w:color="auto" w:fill="D5DCE4" w:themeFill="text2" w:themeFillTint="33"/>
            <w:tcMar>
              <w:top w:w="144" w:type="dxa"/>
              <w:left w:w="115" w:type="dxa"/>
              <w:right w:w="115" w:type="dxa"/>
            </w:tcMar>
          </w:tcPr>
          <w:p w14:paraId="2D68008B" w14:textId="77777777" w:rsidR="004C60CA" w:rsidRPr="00967C3A" w:rsidRDefault="004C60CA" w:rsidP="00DA7A76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6A0EEE">
              <w:t>MEETING FORMAT</w:t>
            </w:r>
          </w:p>
        </w:tc>
        <w:tc>
          <w:tcPr>
            <w:tcW w:w="8597" w:type="dxa"/>
            <w:shd w:val="clear" w:color="auto" w:fill="F7F9FB"/>
            <w:tcMar>
              <w:top w:w="144" w:type="dxa"/>
              <w:left w:w="115" w:type="dxa"/>
              <w:right w:w="115" w:type="dxa"/>
            </w:tcMar>
          </w:tcPr>
          <w:p w14:paraId="09E9A340" w14:textId="77777777" w:rsidR="004C60CA" w:rsidRPr="00967C3A" w:rsidRDefault="004C60CA" w:rsidP="00DA7A76">
            <w:pPr>
              <w:rPr>
                <w:color w:val="000000" w:themeColor="text1"/>
                <w:szCs w:val="18"/>
              </w:rPr>
            </w:pPr>
          </w:p>
        </w:tc>
      </w:tr>
      <w:tr w:rsidR="004C60CA" w:rsidRPr="000E2F77" w14:paraId="6E03BA4B" w14:textId="77777777" w:rsidTr="00DA7A76">
        <w:trPr>
          <w:trHeight w:val="2160"/>
        </w:trPr>
        <w:tc>
          <w:tcPr>
            <w:tcW w:w="1885" w:type="dxa"/>
            <w:shd w:val="clear" w:color="auto" w:fill="EAEEF3"/>
            <w:tcMar>
              <w:top w:w="144" w:type="dxa"/>
              <w:left w:w="115" w:type="dxa"/>
              <w:right w:w="115" w:type="dxa"/>
            </w:tcMar>
          </w:tcPr>
          <w:p w14:paraId="2378B495" w14:textId="77777777" w:rsidR="004C60CA" w:rsidRPr="00967C3A" w:rsidRDefault="004C60CA" w:rsidP="00DA7A76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6A0EEE">
              <w:t>POST-MEETING ACTIVITY</w:t>
            </w:r>
          </w:p>
        </w:tc>
        <w:tc>
          <w:tcPr>
            <w:tcW w:w="8597" w:type="dxa"/>
            <w:tcMar>
              <w:top w:w="144" w:type="dxa"/>
              <w:left w:w="115" w:type="dxa"/>
              <w:right w:w="115" w:type="dxa"/>
            </w:tcMar>
          </w:tcPr>
          <w:p w14:paraId="68B47545" w14:textId="77777777" w:rsidR="004C60CA" w:rsidRPr="00967C3A" w:rsidRDefault="004C60CA" w:rsidP="00DA7A76">
            <w:pPr>
              <w:rPr>
                <w:color w:val="000000" w:themeColor="text1"/>
                <w:szCs w:val="18"/>
              </w:rPr>
            </w:pPr>
          </w:p>
        </w:tc>
      </w:tr>
      <w:tr w:rsidR="004C60CA" w:rsidRPr="000E2F77" w14:paraId="52DDCB95" w14:textId="77777777" w:rsidTr="00DA7A76">
        <w:trPr>
          <w:trHeight w:val="2160"/>
        </w:trPr>
        <w:tc>
          <w:tcPr>
            <w:tcW w:w="1885" w:type="dxa"/>
            <w:shd w:val="clear" w:color="auto" w:fill="D5DCE4" w:themeFill="text2" w:themeFillTint="33"/>
            <w:tcMar>
              <w:top w:w="144" w:type="dxa"/>
              <w:left w:w="115" w:type="dxa"/>
              <w:right w:w="115" w:type="dxa"/>
            </w:tcMar>
          </w:tcPr>
          <w:p w14:paraId="200ED479" w14:textId="77777777" w:rsidR="004C60CA" w:rsidRPr="00967C3A" w:rsidRDefault="004C60CA" w:rsidP="00DA7A76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6A0EEE">
              <w:t>OTHER</w:t>
            </w:r>
          </w:p>
        </w:tc>
        <w:tc>
          <w:tcPr>
            <w:tcW w:w="8597" w:type="dxa"/>
            <w:shd w:val="clear" w:color="auto" w:fill="F7F9FB"/>
            <w:tcMar>
              <w:top w:w="144" w:type="dxa"/>
              <w:left w:w="115" w:type="dxa"/>
              <w:right w:w="115" w:type="dxa"/>
            </w:tcMar>
          </w:tcPr>
          <w:p w14:paraId="73F9D7EE" w14:textId="77777777" w:rsidR="004C60CA" w:rsidRPr="00967C3A" w:rsidRDefault="004C60CA" w:rsidP="00DA7A76">
            <w:pPr>
              <w:rPr>
                <w:color w:val="000000" w:themeColor="text1"/>
                <w:szCs w:val="18"/>
              </w:rPr>
            </w:pPr>
          </w:p>
        </w:tc>
      </w:tr>
    </w:tbl>
    <w:p w14:paraId="21D7F25D" w14:textId="77777777" w:rsidR="004C60CA" w:rsidRPr="000E2F77" w:rsidRDefault="004C60CA" w:rsidP="004C60CA">
      <w:pPr>
        <w:rPr>
          <w:sz w:val="24"/>
        </w:rPr>
      </w:pPr>
    </w:p>
    <w:p w14:paraId="7479AE74" w14:textId="77777777" w:rsidR="000E2F77" w:rsidRPr="000E2F77" w:rsidRDefault="000E2F77" w:rsidP="000E2F77">
      <w:pPr>
        <w:rPr>
          <w:sz w:val="18"/>
        </w:rPr>
      </w:pPr>
    </w:p>
    <w:p w14:paraId="7B267BB8" w14:textId="77777777" w:rsidR="000E2F77" w:rsidRPr="000E2F77" w:rsidRDefault="000E2F77" w:rsidP="000E2F77">
      <w:pPr>
        <w:rPr>
          <w:b/>
          <w:color w:val="44546A" w:themeColor="text2"/>
          <w:sz w:val="22"/>
        </w:rPr>
      </w:pPr>
    </w:p>
    <w:p w14:paraId="0E652B1F" w14:textId="77777777" w:rsidR="000E2F77" w:rsidRPr="000E2F77" w:rsidRDefault="000E2F77" w:rsidP="000E2F77">
      <w:pPr>
        <w:rPr>
          <w:b/>
          <w:color w:val="44546A" w:themeColor="text2"/>
          <w:sz w:val="22"/>
        </w:rPr>
      </w:pPr>
    </w:p>
    <w:p w14:paraId="5A33FFAE" w14:textId="77777777" w:rsidR="004C60CA" w:rsidRPr="000E2F77" w:rsidRDefault="000E2F77" w:rsidP="004C60CA">
      <w:pPr>
        <w:pStyle w:val="Heading1"/>
        <w:rPr>
          <w:color w:val="595959" w:themeColor="text1" w:themeTint="A6"/>
        </w:rPr>
      </w:pPr>
      <w:r w:rsidRPr="001553D4">
        <w:rPr>
          <w:u w:val="single"/>
        </w:rPr>
        <w:t>SUPPORT MODEL:</w:t>
      </w:r>
      <w:r>
        <w:br/>
        <w:t>Support is categorized into L1, L2, and L3.</w:t>
      </w:r>
      <w:r>
        <w:br/>
        <w:t>L1 handles user tickets and basic troubleshooting.</w:t>
      </w:r>
      <w:r>
        <w:br/>
        <w:t>L2 handles server/application-level issues.</w:t>
      </w:r>
      <w:r>
        <w:br/>
        <w:t>L3 handles escalations, vendor coordination, and root-cause analysis.</w:t>
      </w:r>
    </w:p>
    <w:tbl>
      <w:tblPr>
        <w:tblStyle w:val="TableGrid"/>
        <w:tblW w:w="105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512"/>
      </w:tblGrid>
      <w:tr w:rsidR="004C60CA" w:rsidRPr="000E2F77" w14:paraId="36B371AE" w14:textId="77777777" w:rsidTr="00A30094">
        <w:trPr>
          <w:trHeight w:val="2880"/>
        </w:trPr>
        <w:tc>
          <w:tcPr>
            <w:tcW w:w="10512" w:type="dxa"/>
            <w:tcBorders>
              <w:top w:val="single" w:sz="18" w:space="0" w:color="BFBFBF" w:themeColor="background1" w:themeShade="BF"/>
            </w:tcBorders>
            <w:tcMar>
              <w:top w:w="144" w:type="dxa"/>
              <w:left w:w="115" w:type="dxa"/>
              <w:right w:w="115" w:type="dxa"/>
            </w:tcMar>
          </w:tcPr>
          <w:p w14:paraId="17E491A0" w14:textId="77777777" w:rsidR="004C60CA" w:rsidRPr="000E2F77" w:rsidRDefault="004C60CA" w:rsidP="00DA7A76">
            <w:pPr>
              <w:rPr>
                <w:szCs w:val="28"/>
              </w:rPr>
            </w:pPr>
          </w:p>
        </w:tc>
      </w:tr>
    </w:tbl>
    <w:p w14:paraId="1D1CEFCA" w14:textId="77777777" w:rsidR="000E2F77" w:rsidRPr="000E2F77" w:rsidRDefault="000E2F77" w:rsidP="000E2F77">
      <w:pPr>
        <w:rPr>
          <w:b/>
          <w:color w:val="44546A" w:themeColor="text2"/>
          <w:sz w:val="22"/>
        </w:rPr>
      </w:pPr>
    </w:p>
    <w:p w14:paraId="7A27C81C" w14:textId="77777777" w:rsidR="000E2F77" w:rsidRPr="000E2F77" w:rsidRDefault="000E2F77" w:rsidP="00A30094">
      <w:pPr>
        <w:pStyle w:val="Heading1"/>
      </w:pPr>
      <w:bookmarkStart w:id="15" w:name="_Toc99222575"/>
      <w:r w:rsidRPr="000E2F77">
        <w:t>SUPPORT LEVELS</w:t>
      </w:r>
      <w:bookmarkEnd w:id="15"/>
    </w:p>
    <w:tbl>
      <w:tblPr>
        <w:tblStyle w:val="TableGrid"/>
        <w:tblW w:w="1048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85"/>
        <w:gridCol w:w="8597"/>
      </w:tblGrid>
      <w:tr w:rsidR="00A30094" w:rsidRPr="000E2F77" w14:paraId="01A46CC3" w14:textId="77777777" w:rsidTr="00A30094">
        <w:trPr>
          <w:trHeight w:val="2592"/>
        </w:trPr>
        <w:tc>
          <w:tcPr>
            <w:tcW w:w="1885" w:type="dxa"/>
            <w:shd w:val="clear" w:color="auto" w:fill="D9D9D9" w:themeFill="background1" w:themeFillShade="D9"/>
            <w:tcMar>
              <w:top w:w="144" w:type="dxa"/>
              <w:left w:w="115" w:type="dxa"/>
              <w:right w:w="115" w:type="dxa"/>
            </w:tcMar>
          </w:tcPr>
          <w:p w14:paraId="6334CF0F" w14:textId="77777777" w:rsidR="00A30094" w:rsidRPr="00967C3A" w:rsidRDefault="00A30094" w:rsidP="00A30094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6A10DA">
              <w:t>SMALL PROJECTS</w:t>
            </w:r>
          </w:p>
        </w:tc>
        <w:tc>
          <w:tcPr>
            <w:tcW w:w="8597" w:type="dxa"/>
            <w:shd w:val="clear" w:color="auto" w:fill="F9F9F9"/>
            <w:tcMar>
              <w:top w:w="144" w:type="dxa"/>
              <w:left w:w="115" w:type="dxa"/>
              <w:right w:w="115" w:type="dxa"/>
            </w:tcMar>
          </w:tcPr>
          <w:p w14:paraId="7BF85A12" w14:textId="77777777" w:rsidR="00A30094" w:rsidRPr="00967C3A" w:rsidRDefault="00A30094" w:rsidP="00A30094">
            <w:pPr>
              <w:rPr>
                <w:color w:val="000000" w:themeColor="text1"/>
                <w:szCs w:val="18"/>
              </w:rPr>
            </w:pPr>
          </w:p>
        </w:tc>
      </w:tr>
      <w:tr w:rsidR="00A30094" w:rsidRPr="000E2F77" w14:paraId="7B240849" w14:textId="77777777" w:rsidTr="00A30094">
        <w:trPr>
          <w:trHeight w:val="2592"/>
        </w:trPr>
        <w:tc>
          <w:tcPr>
            <w:tcW w:w="1885" w:type="dxa"/>
            <w:shd w:val="clear" w:color="auto" w:fill="F2F2F2" w:themeFill="background1" w:themeFillShade="F2"/>
            <w:tcMar>
              <w:top w:w="144" w:type="dxa"/>
              <w:left w:w="115" w:type="dxa"/>
              <w:right w:w="115" w:type="dxa"/>
            </w:tcMar>
          </w:tcPr>
          <w:p w14:paraId="1BED3103" w14:textId="77777777" w:rsidR="00A30094" w:rsidRPr="00967C3A" w:rsidRDefault="00A30094" w:rsidP="00A30094">
            <w:pPr>
              <w:spacing w:line="276" w:lineRule="auto"/>
              <w:rPr>
                <w:rFonts w:cs="Calibri Light"/>
                <w:smallCaps/>
                <w:color w:val="000000" w:themeColor="text1"/>
                <w:spacing w:val="5"/>
                <w:szCs w:val="18"/>
              </w:rPr>
            </w:pPr>
            <w:r w:rsidRPr="006A10DA">
              <w:t>MEDIUM PROJECTS</w:t>
            </w:r>
          </w:p>
        </w:tc>
        <w:tc>
          <w:tcPr>
            <w:tcW w:w="8597" w:type="dxa"/>
            <w:tcMar>
              <w:top w:w="144" w:type="dxa"/>
              <w:left w:w="115" w:type="dxa"/>
              <w:right w:w="115" w:type="dxa"/>
            </w:tcMar>
          </w:tcPr>
          <w:p w14:paraId="757DEE18" w14:textId="77777777" w:rsidR="00A30094" w:rsidRPr="00967C3A" w:rsidRDefault="00A30094" w:rsidP="00A30094">
            <w:pPr>
              <w:rPr>
                <w:color w:val="000000" w:themeColor="text1"/>
                <w:szCs w:val="18"/>
              </w:rPr>
            </w:pPr>
          </w:p>
        </w:tc>
      </w:tr>
      <w:tr w:rsidR="00A30094" w:rsidRPr="000E2F77" w14:paraId="0798AAFA" w14:textId="77777777" w:rsidTr="00A30094">
        <w:trPr>
          <w:trHeight w:val="2592"/>
        </w:trPr>
        <w:tc>
          <w:tcPr>
            <w:tcW w:w="1885" w:type="dxa"/>
            <w:shd w:val="clear" w:color="auto" w:fill="D9D9D9" w:themeFill="background1" w:themeFillShade="D9"/>
            <w:tcMar>
              <w:top w:w="144" w:type="dxa"/>
              <w:left w:w="115" w:type="dxa"/>
              <w:right w:w="115" w:type="dxa"/>
            </w:tcMar>
          </w:tcPr>
          <w:p w14:paraId="305EE0F7" w14:textId="77777777" w:rsidR="00A30094" w:rsidRPr="00967C3A" w:rsidRDefault="00A30094" w:rsidP="00A30094">
            <w:pPr>
              <w:spacing w:line="276" w:lineRule="auto"/>
              <w:rPr>
                <w:rFonts w:cs="Calibri Light"/>
                <w:b/>
                <w:bCs/>
                <w:smallCaps/>
                <w:color w:val="000000" w:themeColor="text1"/>
                <w:spacing w:val="5"/>
                <w:szCs w:val="18"/>
              </w:rPr>
            </w:pPr>
            <w:r w:rsidRPr="006A10DA">
              <w:lastRenderedPageBreak/>
              <w:t>LARGE PROJECTS</w:t>
            </w:r>
          </w:p>
        </w:tc>
        <w:tc>
          <w:tcPr>
            <w:tcW w:w="8597" w:type="dxa"/>
            <w:shd w:val="clear" w:color="auto" w:fill="F9F9F9"/>
            <w:tcMar>
              <w:top w:w="144" w:type="dxa"/>
              <w:left w:w="115" w:type="dxa"/>
              <w:right w:w="115" w:type="dxa"/>
            </w:tcMar>
          </w:tcPr>
          <w:p w14:paraId="42E934BA" w14:textId="77777777" w:rsidR="00A30094" w:rsidRPr="00967C3A" w:rsidRDefault="00A30094" w:rsidP="00A30094">
            <w:pPr>
              <w:rPr>
                <w:color w:val="000000" w:themeColor="text1"/>
                <w:szCs w:val="18"/>
              </w:rPr>
            </w:pPr>
          </w:p>
        </w:tc>
      </w:tr>
    </w:tbl>
    <w:p w14:paraId="06E3DF6A" w14:textId="77777777" w:rsidR="00A30094" w:rsidRPr="000E2F77" w:rsidRDefault="00A30094" w:rsidP="00A30094">
      <w:pPr>
        <w:rPr>
          <w:sz w:val="24"/>
        </w:rPr>
      </w:pPr>
    </w:p>
    <w:p w14:paraId="6EFE8786" w14:textId="77777777" w:rsidR="00430DC2" w:rsidRDefault="00430DC2" w:rsidP="000E2F77">
      <w:pPr>
        <w:rPr>
          <w:sz w:val="18"/>
        </w:rPr>
        <w:sectPr w:rsidR="00430DC2" w:rsidSect="00DE7C13">
          <w:pgSz w:w="12240" w:h="15840"/>
          <w:pgMar w:top="490" w:right="720" w:bottom="360" w:left="1008" w:header="504" w:footer="720" w:gutter="0"/>
          <w:cols w:space="720"/>
          <w:titlePg/>
          <w:docGrid w:linePitch="360"/>
        </w:sectPr>
      </w:pPr>
    </w:p>
    <w:p w14:paraId="35A20B5A" w14:textId="77777777" w:rsidR="0037378F" w:rsidRPr="00430DC2" w:rsidRDefault="000E2F77" w:rsidP="0037378F">
      <w:pPr>
        <w:pStyle w:val="Heading1"/>
        <w:ind w:left="270"/>
      </w:pPr>
      <w:r w:rsidRPr="008E19EE">
        <w:rPr>
          <w:u w:val="single"/>
        </w:rPr>
        <w:lastRenderedPageBreak/>
        <w:t>TOOLS AND INFORMATION SYSTEMS:</w:t>
      </w:r>
      <w:r>
        <w:br/>
        <w:t>- Linux OS (Ubuntu, RHEL, CentOS) - Server environment.</w:t>
      </w:r>
      <w:r>
        <w:br/>
        <w:t>- AWS (EC2, RDS, S3, ELB, IAM, CloudFormation) - Cloud infrastructure.</w:t>
      </w:r>
      <w:r>
        <w:br/>
        <w:t>- GitHub - Source control.</w:t>
      </w:r>
      <w:r>
        <w:br/>
        <w:t>- Jenkins / GitHub Actions - CI/CD.</w:t>
      </w:r>
      <w:r>
        <w:br/>
        <w:t>- Prometheus / CloudWatch - Monitoring.</w:t>
      </w:r>
      <w:r>
        <w:br/>
        <w:t>- Ansible / Terraform - Infrastructure automation.</w:t>
      </w:r>
    </w:p>
    <w:tbl>
      <w:tblPr>
        <w:tblStyle w:val="TableGrid"/>
        <w:tblW w:w="14310" w:type="dxa"/>
        <w:tblInd w:w="2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99"/>
        <w:gridCol w:w="5249"/>
        <w:gridCol w:w="2799"/>
        <w:gridCol w:w="2763"/>
      </w:tblGrid>
      <w:tr w:rsidR="0037378F" w:rsidRPr="000E2F77" w14:paraId="2AA6AC3D" w14:textId="77777777" w:rsidTr="00DA7A76">
        <w:trPr>
          <w:trHeight w:val="393"/>
        </w:trPr>
        <w:tc>
          <w:tcPr>
            <w:tcW w:w="3499" w:type="dxa"/>
            <w:shd w:val="clear" w:color="auto" w:fill="D5DCE4" w:themeFill="text2" w:themeFillTint="33"/>
            <w:vAlign w:val="center"/>
          </w:tcPr>
          <w:p w14:paraId="249A5649" w14:textId="77777777" w:rsidR="0037378F" w:rsidRPr="00430DC2" w:rsidRDefault="0037378F" w:rsidP="00DA7A76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TOOL NAME</w:t>
            </w:r>
          </w:p>
        </w:tc>
        <w:tc>
          <w:tcPr>
            <w:tcW w:w="5249" w:type="dxa"/>
            <w:shd w:val="clear" w:color="auto" w:fill="D5DCE4" w:themeFill="text2" w:themeFillTint="33"/>
            <w:vAlign w:val="center"/>
          </w:tcPr>
          <w:p w14:paraId="4FECF926" w14:textId="77777777" w:rsidR="0037378F" w:rsidRPr="00430DC2" w:rsidRDefault="0037378F" w:rsidP="00DA7A76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DESCRIPTION</w:t>
            </w:r>
          </w:p>
        </w:tc>
        <w:tc>
          <w:tcPr>
            <w:tcW w:w="2799" w:type="dxa"/>
            <w:shd w:val="clear" w:color="auto" w:fill="D5DCE4" w:themeFill="text2" w:themeFillTint="33"/>
            <w:vAlign w:val="center"/>
          </w:tcPr>
          <w:p w14:paraId="511EFD59" w14:textId="77777777" w:rsidR="0037378F" w:rsidRPr="00430DC2" w:rsidRDefault="0037378F" w:rsidP="00DA7A76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MAINTENANCE</w:t>
            </w:r>
          </w:p>
        </w:tc>
        <w:tc>
          <w:tcPr>
            <w:tcW w:w="2763" w:type="dxa"/>
            <w:shd w:val="clear" w:color="auto" w:fill="D5DCE4" w:themeFill="text2" w:themeFillTint="33"/>
            <w:vAlign w:val="center"/>
          </w:tcPr>
          <w:p w14:paraId="2CEA114E" w14:textId="77777777" w:rsidR="0037378F" w:rsidRPr="00430DC2" w:rsidRDefault="0037378F" w:rsidP="00DA7A76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OWNER</w:t>
            </w:r>
          </w:p>
        </w:tc>
      </w:tr>
      <w:tr w:rsidR="0037378F" w:rsidRPr="000E2F77" w14:paraId="6B7C6D52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572A5DE6" w14:textId="77777777" w:rsidR="0037378F" w:rsidRPr="00430DC2" w:rsidRDefault="00662C0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  <w:proofErr w:type="spellStart"/>
            <w:r>
              <w:rPr>
                <w:color w:val="000000" w:themeColor="text1"/>
                <w:sz w:val="20"/>
                <w:szCs w:val="24"/>
              </w:rPr>
              <w:t>php</w:t>
            </w:r>
            <w:proofErr w:type="spellEnd"/>
          </w:p>
        </w:tc>
        <w:tc>
          <w:tcPr>
            <w:tcW w:w="5249" w:type="dxa"/>
            <w:vAlign w:val="center"/>
          </w:tcPr>
          <w:p w14:paraId="0F61342C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99" w:type="dxa"/>
            <w:vAlign w:val="center"/>
          </w:tcPr>
          <w:p w14:paraId="1F1B39E1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63" w:type="dxa"/>
            <w:vAlign w:val="center"/>
          </w:tcPr>
          <w:p w14:paraId="7288218F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37378F" w:rsidRPr="000E2F77" w14:paraId="309FB09A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1F7AE517" w14:textId="77777777" w:rsidR="0037378F" w:rsidRPr="00430DC2" w:rsidRDefault="00662C0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  <w:r>
              <w:rPr>
                <w:color w:val="000000" w:themeColor="text1"/>
                <w:sz w:val="20"/>
                <w:szCs w:val="24"/>
              </w:rPr>
              <w:t>java</w:t>
            </w:r>
          </w:p>
        </w:tc>
        <w:tc>
          <w:tcPr>
            <w:tcW w:w="5249" w:type="dxa"/>
            <w:vAlign w:val="center"/>
          </w:tcPr>
          <w:p w14:paraId="48B37866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99" w:type="dxa"/>
            <w:vAlign w:val="center"/>
          </w:tcPr>
          <w:p w14:paraId="281EC11D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63" w:type="dxa"/>
            <w:vAlign w:val="center"/>
          </w:tcPr>
          <w:p w14:paraId="3EE34A21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37378F" w:rsidRPr="000E2F77" w14:paraId="72441196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7946CAE6" w14:textId="77777777" w:rsidR="0037378F" w:rsidRPr="00430DC2" w:rsidRDefault="00662C0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  <w:r>
              <w:rPr>
                <w:color w:val="000000" w:themeColor="text1"/>
                <w:sz w:val="20"/>
                <w:szCs w:val="24"/>
              </w:rPr>
              <w:t>Jenkins/ CI-CD</w:t>
            </w:r>
          </w:p>
        </w:tc>
        <w:tc>
          <w:tcPr>
            <w:tcW w:w="5249" w:type="dxa"/>
            <w:vAlign w:val="center"/>
          </w:tcPr>
          <w:p w14:paraId="2BE2DA48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99" w:type="dxa"/>
            <w:vAlign w:val="center"/>
          </w:tcPr>
          <w:p w14:paraId="38DCD865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63" w:type="dxa"/>
            <w:vAlign w:val="center"/>
          </w:tcPr>
          <w:p w14:paraId="0B66652C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37378F" w:rsidRPr="000E2F77" w14:paraId="628D09F0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3863A812" w14:textId="77777777" w:rsidR="0037378F" w:rsidRPr="00430DC2" w:rsidRDefault="00662C0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  <w:proofErr w:type="spellStart"/>
            <w:r>
              <w:rPr>
                <w:color w:val="000000" w:themeColor="text1"/>
                <w:sz w:val="20"/>
                <w:szCs w:val="24"/>
              </w:rPr>
              <w:t>github</w:t>
            </w:r>
            <w:proofErr w:type="spellEnd"/>
          </w:p>
        </w:tc>
        <w:tc>
          <w:tcPr>
            <w:tcW w:w="5249" w:type="dxa"/>
            <w:vAlign w:val="center"/>
          </w:tcPr>
          <w:p w14:paraId="623388B0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99" w:type="dxa"/>
            <w:vAlign w:val="center"/>
          </w:tcPr>
          <w:p w14:paraId="6E0FB315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63" w:type="dxa"/>
            <w:vAlign w:val="center"/>
          </w:tcPr>
          <w:p w14:paraId="6B562317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662C0F" w:rsidRPr="000E2F77" w14:paraId="00D3DF31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57C31B45" w14:textId="77777777" w:rsidR="00662C0F" w:rsidRDefault="00662C0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  <w:r>
              <w:rPr>
                <w:color w:val="000000" w:themeColor="text1"/>
                <w:sz w:val="20"/>
                <w:szCs w:val="24"/>
              </w:rPr>
              <w:t>AWS</w:t>
            </w:r>
          </w:p>
        </w:tc>
        <w:tc>
          <w:tcPr>
            <w:tcW w:w="5249" w:type="dxa"/>
            <w:vAlign w:val="center"/>
          </w:tcPr>
          <w:p w14:paraId="72FA1329" w14:textId="77777777" w:rsidR="00662C0F" w:rsidRPr="00430DC2" w:rsidRDefault="00662C0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  <w:r>
              <w:rPr>
                <w:color w:val="000000" w:themeColor="text1"/>
                <w:sz w:val="20"/>
                <w:szCs w:val="24"/>
              </w:rPr>
              <w:t xml:space="preserve">EC2, RDS, ELB, S3, </w:t>
            </w:r>
            <w:proofErr w:type="spellStart"/>
            <w:r>
              <w:rPr>
                <w:color w:val="000000" w:themeColor="text1"/>
                <w:sz w:val="20"/>
                <w:szCs w:val="24"/>
              </w:rPr>
              <w:t>CodeDeploy</w:t>
            </w:r>
            <w:proofErr w:type="spellEnd"/>
          </w:p>
        </w:tc>
        <w:tc>
          <w:tcPr>
            <w:tcW w:w="2799" w:type="dxa"/>
            <w:vAlign w:val="center"/>
          </w:tcPr>
          <w:p w14:paraId="7EBDF7B6" w14:textId="77777777" w:rsidR="00662C0F" w:rsidRPr="00430DC2" w:rsidRDefault="00662C0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63" w:type="dxa"/>
            <w:vAlign w:val="center"/>
          </w:tcPr>
          <w:p w14:paraId="58D51001" w14:textId="77777777" w:rsidR="00662C0F" w:rsidRPr="00430DC2" w:rsidRDefault="00662C0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</w:tbl>
    <w:p w14:paraId="5B2612B2" w14:textId="77777777" w:rsidR="000E2F77" w:rsidRPr="000E2F77" w:rsidRDefault="000E2F77" w:rsidP="0037378F">
      <w:pPr>
        <w:ind w:left="360"/>
        <w:rPr>
          <w:b/>
          <w:color w:val="44546A" w:themeColor="text2"/>
          <w:sz w:val="22"/>
        </w:rPr>
      </w:pPr>
    </w:p>
    <w:p w14:paraId="5EA823D6" w14:textId="77777777" w:rsidR="000E2F77" w:rsidRDefault="000E2F77" w:rsidP="0037378F">
      <w:pPr>
        <w:pStyle w:val="Heading1"/>
        <w:ind w:left="270"/>
      </w:pPr>
      <w:r w:rsidRPr="008E19EE">
        <w:rPr>
          <w:u w:val="single"/>
        </w:rPr>
        <w:t>PROJECT REQUIREMENTS BY PHASE:</w:t>
      </w:r>
      <w:r>
        <w:br/>
        <w:t>PHASE 1 (Initiation): Gather requirements, assign project team.</w:t>
      </w:r>
      <w:r>
        <w:br/>
        <w:t>PHASE 2 (Planning): Create architecture diagram, define RACI, estimate cost.</w:t>
      </w:r>
      <w:r>
        <w:br/>
        <w:t>PHASE 3 (Execution): Build Linux servers, provision AWS resources, configure CI/CD.</w:t>
      </w:r>
      <w:r>
        <w:br/>
        <w:t>PHASE 4 (Performance &amp; Control): Enable monitoring, optimize performance, perform security audits.</w:t>
      </w:r>
      <w:r>
        <w:br/>
        <w:t>PHASE 5 (Close): Documentation, handover to operations, final stakeholder sign-off.</w:t>
      </w:r>
    </w:p>
    <w:p w14:paraId="688EDBD4" w14:textId="77777777" w:rsidR="00E72C12" w:rsidRPr="00E72C12" w:rsidRDefault="00E72C12" w:rsidP="00E72C12"/>
    <w:p w14:paraId="7373A0A1" w14:textId="77777777" w:rsidR="0037378F" w:rsidRPr="00430DC2" w:rsidRDefault="000E2F77" w:rsidP="0037378F">
      <w:pPr>
        <w:pStyle w:val="Heading2"/>
        <w:ind w:left="270"/>
      </w:pPr>
      <w:bookmarkStart w:id="16" w:name="_Toc99222578"/>
      <w:r w:rsidRPr="000E2F77">
        <w:lastRenderedPageBreak/>
        <w:t>PHASE ONE: INITIATION</w:t>
      </w:r>
      <w:bookmarkEnd w:id="16"/>
    </w:p>
    <w:tbl>
      <w:tblPr>
        <w:tblStyle w:val="TableGrid"/>
        <w:tblW w:w="14220" w:type="dxa"/>
        <w:tblInd w:w="2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99"/>
        <w:gridCol w:w="8021"/>
        <w:gridCol w:w="2700"/>
      </w:tblGrid>
      <w:tr w:rsidR="0037378F" w:rsidRPr="000E2F77" w14:paraId="50F01DBF" w14:textId="77777777" w:rsidTr="0037378F">
        <w:trPr>
          <w:trHeight w:val="393"/>
        </w:trPr>
        <w:tc>
          <w:tcPr>
            <w:tcW w:w="3499" w:type="dxa"/>
            <w:shd w:val="clear" w:color="auto" w:fill="D5DCE4" w:themeFill="text2" w:themeFillTint="33"/>
            <w:vAlign w:val="center"/>
          </w:tcPr>
          <w:p w14:paraId="35E6432A" w14:textId="77777777" w:rsidR="0037378F" w:rsidRPr="00430DC2" w:rsidRDefault="0037378F" w:rsidP="00DA7A76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ACTIVITY</w:t>
            </w:r>
          </w:p>
        </w:tc>
        <w:tc>
          <w:tcPr>
            <w:tcW w:w="8021" w:type="dxa"/>
            <w:shd w:val="clear" w:color="auto" w:fill="D5DCE4" w:themeFill="text2" w:themeFillTint="33"/>
            <w:vAlign w:val="center"/>
          </w:tcPr>
          <w:p w14:paraId="5DAB73B4" w14:textId="77777777" w:rsidR="0037378F" w:rsidRPr="00430DC2" w:rsidRDefault="0037378F" w:rsidP="00DA7A76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DESCRIPTION</w:t>
            </w:r>
          </w:p>
        </w:tc>
        <w:tc>
          <w:tcPr>
            <w:tcW w:w="2700" w:type="dxa"/>
            <w:shd w:val="clear" w:color="auto" w:fill="D5DCE4" w:themeFill="text2" w:themeFillTint="33"/>
            <w:vAlign w:val="center"/>
          </w:tcPr>
          <w:p w14:paraId="1582AB3E" w14:textId="77777777" w:rsidR="0037378F" w:rsidRPr="00430DC2" w:rsidRDefault="0037378F" w:rsidP="00DA7A76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OWNER</w:t>
            </w:r>
          </w:p>
        </w:tc>
      </w:tr>
      <w:tr w:rsidR="0037378F" w:rsidRPr="000E2F77" w14:paraId="324F6564" w14:textId="77777777" w:rsidTr="0037378F">
        <w:trPr>
          <w:trHeight w:val="432"/>
        </w:trPr>
        <w:tc>
          <w:tcPr>
            <w:tcW w:w="3499" w:type="dxa"/>
            <w:vAlign w:val="center"/>
          </w:tcPr>
          <w:p w14:paraId="26B21961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198474C8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0980EEA2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37378F" w:rsidRPr="000E2F77" w14:paraId="7625FB66" w14:textId="77777777" w:rsidTr="0037378F">
        <w:trPr>
          <w:trHeight w:val="432"/>
        </w:trPr>
        <w:tc>
          <w:tcPr>
            <w:tcW w:w="3499" w:type="dxa"/>
            <w:vAlign w:val="center"/>
          </w:tcPr>
          <w:p w14:paraId="2AF16B12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0AA55ECB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05324FA4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37378F" w:rsidRPr="000E2F77" w14:paraId="6D003AC4" w14:textId="77777777" w:rsidTr="0037378F">
        <w:trPr>
          <w:trHeight w:val="432"/>
        </w:trPr>
        <w:tc>
          <w:tcPr>
            <w:tcW w:w="3499" w:type="dxa"/>
            <w:vAlign w:val="center"/>
          </w:tcPr>
          <w:p w14:paraId="2A2A7A6E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3AA7A9E6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4D2DB186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37378F" w:rsidRPr="000E2F77" w14:paraId="1E4EFF98" w14:textId="77777777" w:rsidTr="0037378F">
        <w:trPr>
          <w:trHeight w:val="432"/>
        </w:trPr>
        <w:tc>
          <w:tcPr>
            <w:tcW w:w="3499" w:type="dxa"/>
            <w:vAlign w:val="center"/>
          </w:tcPr>
          <w:p w14:paraId="3CDB7048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496F5665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4F522B2B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</w:tbl>
    <w:p w14:paraId="57B01E11" w14:textId="77777777" w:rsidR="0037378F" w:rsidRPr="000E2F77" w:rsidRDefault="0037378F" w:rsidP="0037378F">
      <w:pPr>
        <w:ind w:left="360"/>
        <w:rPr>
          <w:b/>
          <w:color w:val="44546A" w:themeColor="text2"/>
          <w:sz w:val="22"/>
        </w:rPr>
      </w:pPr>
    </w:p>
    <w:p w14:paraId="1A7E66B1" w14:textId="77777777" w:rsidR="0037378F" w:rsidRPr="00430DC2" w:rsidRDefault="000E2F77" w:rsidP="0037378F">
      <w:pPr>
        <w:pStyle w:val="Heading2"/>
        <w:ind w:left="270"/>
      </w:pPr>
      <w:bookmarkStart w:id="17" w:name="_Toc99222579"/>
      <w:r w:rsidRPr="000E2F77">
        <w:t>PHASE TWO: PLANNING</w:t>
      </w:r>
      <w:bookmarkEnd w:id="17"/>
    </w:p>
    <w:tbl>
      <w:tblPr>
        <w:tblStyle w:val="TableGrid"/>
        <w:tblW w:w="14220" w:type="dxa"/>
        <w:tblInd w:w="2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99"/>
        <w:gridCol w:w="8021"/>
        <w:gridCol w:w="2700"/>
      </w:tblGrid>
      <w:tr w:rsidR="0037378F" w:rsidRPr="000E2F77" w14:paraId="2C345933" w14:textId="77777777" w:rsidTr="00DA7A76">
        <w:trPr>
          <w:trHeight w:val="393"/>
        </w:trPr>
        <w:tc>
          <w:tcPr>
            <w:tcW w:w="3499" w:type="dxa"/>
            <w:shd w:val="clear" w:color="auto" w:fill="D5DCE4" w:themeFill="text2" w:themeFillTint="33"/>
            <w:vAlign w:val="center"/>
          </w:tcPr>
          <w:p w14:paraId="7E365915" w14:textId="77777777" w:rsidR="0037378F" w:rsidRPr="00430DC2" w:rsidRDefault="0037378F" w:rsidP="00DA7A76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ACTIVITY</w:t>
            </w:r>
          </w:p>
        </w:tc>
        <w:tc>
          <w:tcPr>
            <w:tcW w:w="8021" w:type="dxa"/>
            <w:shd w:val="clear" w:color="auto" w:fill="D5DCE4" w:themeFill="text2" w:themeFillTint="33"/>
            <w:vAlign w:val="center"/>
          </w:tcPr>
          <w:p w14:paraId="06047118" w14:textId="77777777" w:rsidR="0037378F" w:rsidRPr="00430DC2" w:rsidRDefault="0037378F" w:rsidP="00DA7A76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DESCRIPTION</w:t>
            </w:r>
          </w:p>
        </w:tc>
        <w:tc>
          <w:tcPr>
            <w:tcW w:w="2700" w:type="dxa"/>
            <w:shd w:val="clear" w:color="auto" w:fill="D5DCE4" w:themeFill="text2" w:themeFillTint="33"/>
            <w:vAlign w:val="center"/>
          </w:tcPr>
          <w:p w14:paraId="73735FEF" w14:textId="77777777" w:rsidR="0037378F" w:rsidRPr="00430DC2" w:rsidRDefault="0037378F" w:rsidP="00DA7A76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OWNER</w:t>
            </w:r>
          </w:p>
        </w:tc>
      </w:tr>
      <w:tr w:rsidR="0037378F" w:rsidRPr="000E2F77" w14:paraId="3A9B859E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6F4EB94A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3A273BD4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0E2EF5E2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37378F" w:rsidRPr="000E2F77" w14:paraId="131EFAC5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7B61BFCF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700857FD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0B24856A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37378F" w:rsidRPr="000E2F77" w14:paraId="7EDC5FD8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26870114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244127DF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72A3540D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37378F" w:rsidRPr="000E2F77" w14:paraId="6A5A5DA0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6755DBAD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63D95F93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2534818A" w14:textId="77777777" w:rsidR="0037378F" w:rsidRPr="00430DC2" w:rsidRDefault="0037378F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</w:tbl>
    <w:p w14:paraId="27C6C2CE" w14:textId="77777777" w:rsidR="00C45316" w:rsidRDefault="00C45316" w:rsidP="00C45316">
      <w:pPr>
        <w:rPr>
          <w:b/>
          <w:color w:val="44546A" w:themeColor="text2"/>
          <w:sz w:val="22"/>
        </w:rPr>
        <w:sectPr w:rsidR="00C45316" w:rsidSect="00430DC2">
          <w:pgSz w:w="15840" w:h="12240" w:orient="landscape"/>
          <w:pgMar w:top="720" w:right="360" w:bottom="1008" w:left="490" w:header="504" w:footer="720" w:gutter="0"/>
          <w:cols w:space="720"/>
          <w:titlePg/>
          <w:docGrid w:linePitch="360"/>
        </w:sectPr>
      </w:pPr>
    </w:p>
    <w:p w14:paraId="0F2C2019" w14:textId="77777777" w:rsidR="00C45316" w:rsidRPr="00430DC2" w:rsidRDefault="000E2F77" w:rsidP="00C45316">
      <w:pPr>
        <w:pStyle w:val="Heading2"/>
        <w:ind w:left="270"/>
      </w:pPr>
      <w:bookmarkStart w:id="18" w:name="_Toc99222580"/>
      <w:r w:rsidRPr="000E2F77">
        <w:lastRenderedPageBreak/>
        <w:t>PHASE THREE: EXECUTION</w:t>
      </w:r>
      <w:bookmarkEnd w:id="18"/>
    </w:p>
    <w:tbl>
      <w:tblPr>
        <w:tblStyle w:val="TableGrid"/>
        <w:tblW w:w="14220" w:type="dxa"/>
        <w:tblInd w:w="2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99"/>
        <w:gridCol w:w="8021"/>
        <w:gridCol w:w="2700"/>
      </w:tblGrid>
      <w:tr w:rsidR="00C45316" w:rsidRPr="000E2F77" w14:paraId="441CA56D" w14:textId="77777777" w:rsidTr="00DA7A76">
        <w:trPr>
          <w:trHeight w:val="393"/>
        </w:trPr>
        <w:tc>
          <w:tcPr>
            <w:tcW w:w="3499" w:type="dxa"/>
            <w:shd w:val="clear" w:color="auto" w:fill="D5DCE4" w:themeFill="text2" w:themeFillTint="33"/>
            <w:vAlign w:val="center"/>
          </w:tcPr>
          <w:p w14:paraId="2AD80898" w14:textId="77777777" w:rsidR="00C45316" w:rsidRPr="00430DC2" w:rsidRDefault="00C45316" w:rsidP="00DA7A76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ACTIVITY</w:t>
            </w:r>
          </w:p>
        </w:tc>
        <w:tc>
          <w:tcPr>
            <w:tcW w:w="8021" w:type="dxa"/>
            <w:shd w:val="clear" w:color="auto" w:fill="D5DCE4" w:themeFill="text2" w:themeFillTint="33"/>
            <w:vAlign w:val="center"/>
          </w:tcPr>
          <w:p w14:paraId="3CCE7AD2" w14:textId="77777777" w:rsidR="00C45316" w:rsidRPr="00430DC2" w:rsidRDefault="00C45316" w:rsidP="00DA7A76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DESCRIPTION</w:t>
            </w:r>
          </w:p>
        </w:tc>
        <w:tc>
          <w:tcPr>
            <w:tcW w:w="2700" w:type="dxa"/>
            <w:shd w:val="clear" w:color="auto" w:fill="D5DCE4" w:themeFill="text2" w:themeFillTint="33"/>
            <w:vAlign w:val="center"/>
          </w:tcPr>
          <w:p w14:paraId="584AAEB1" w14:textId="77777777" w:rsidR="00C45316" w:rsidRPr="00430DC2" w:rsidRDefault="00C45316" w:rsidP="00DA7A76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OWNER</w:t>
            </w:r>
          </w:p>
        </w:tc>
      </w:tr>
      <w:tr w:rsidR="00C45316" w:rsidRPr="000E2F77" w14:paraId="3ABEFD5D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1A031A5F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041764D7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108433AC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C45316" w:rsidRPr="000E2F77" w14:paraId="5B3EAFD2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4C0AB53F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51D81145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691B66AB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C45316" w:rsidRPr="000E2F77" w14:paraId="1714D8D8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0EEBF53E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0D2BF8DC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6AF6BF46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C45316" w:rsidRPr="000E2F77" w14:paraId="45F5B2C8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15CF860D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5556614F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6DE00391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</w:tbl>
    <w:p w14:paraId="7DD88C14" w14:textId="77777777" w:rsidR="000E2F77" w:rsidRPr="000E2F77" w:rsidRDefault="000E2F77" w:rsidP="00C45316">
      <w:pPr>
        <w:ind w:left="270"/>
        <w:rPr>
          <w:b/>
          <w:color w:val="44546A" w:themeColor="text2"/>
          <w:sz w:val="22"/>
        </w:rPr>
      </w:pPr>
    </w:p>
    <w:p w14:paraId="7782CAE8" w14:textId="77777777" w:rsidR="00C45316" w:rsidRPr="00430DC2" w:rsidRDefault="000E2F77" w:rsidP="00C45316">
      <w:pPr>
        <w:pStyle w:val="Heading2"/>
        <w:ind w:left="270"/>
      </w:pPr>
      <w:bookmarkStart w:id="19" w:name="_Toc99222581"/>
      <w:r w:rsidRPr="000E2F77">
        <w:t>PHASE FOUR: PERFORMANCE &amp; CONTROL</w:t>
      </w:r>
      <w:bookmarkEnd w:id="19"/>
      <w:r w:rsidR="00F10CED">
        <w:t xml:space="preserve"> &amp; MAINTENANCE </w:t>
      </w:r>
    </w:p>
    <w:tbl>
      <w:tblPr>
        <w:tblStyle w:val="TableGrid"/>
        <w:tblW w:w="14220" w:type="dxa"/>
        <w:tblInd w:w="2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99"/>
        <w:gridCol w:w="8021"/>
        <w:gridCol w:w="2700"/>
      </w:tblGrid>
      <w:tr w:rsidR="00C45316" w:rsidRPr="000E2F77" w14:paraId="7F7EC148" w14:textId="77777777" w:rsidTr="00DA7A76">
        <w:trPr>
          <w:trHeight w:val="393"/>
        </w:trPr>
        <w:tc>
          <w:tcPr>
            <w:tcW w:w="3499" w:type="dxa"/>
            <w:shd w:val="clear" w:color="auto" w:fill="D5DCE4" w:themeFill="text2" w:themeFillTint="33"/>
            <w:vAlign w:val="center"/>
          </w:tcPr>
          <w:p w14:paraId="6FAF18FE" w14:textId="77777777" w:rsidR="00C45316" w:rsidRPr="00430DC2" w:rsidRDefault="00C45316" w:rsidP="00DA7A76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ACTIVITY</w:t>
            </w:r>
          </w:p>
        </w:tc>
        <w:tc>
          <w:tcPr>
            <w:tcW w:w="8021" w:type="dxa"/>
            <w:shd w:val="clear" w:color="auto" w:fill="D5DCE4" w:themeFill="text2" w:themeFillTint="33"/>
            <w:vAlign w:val="center"/>
          </w:tcPr>
          <w:p w14:paraId="2B5ECC13" w14:textId="77777777" w:rsidR="00C45316" w:rsidRPr="00430DC2" w:rsidRDefault="00C45316" w:rsidP="00DA7A76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DESCRIPTION</w:t>
            </w:r>
          </w:p>
        </w:tc>
        <w:tc>
          <w:tcPr>
            <w:tcW w:w="2700" w:type="dxa"/>
            <w:shd w:val="clear" w:color="auto" w:fill="D5DCE4" w:themeFill="text2" w:themeFillTint="33"/>
            <w:vAlign w:val="center"/>
          </w:tcPr>
          <w:p w14:paraId="6EC7BBDB" w14:textId="77777777" w:rsidR="00C45316" w:rsidRPr="00430DC2" w:rsidRDefault="00C45316" w:rsidP="00DA7A76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OWNER</w:t>
            </w:r>
          </w:p>
        </w:tc>
      </w:tr>
      <w:tr w:rsidR="00C45316" w:rsidRPr="000E2F77" w14:paraId="1B8310C7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3CC9E9C2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29198208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529E3C7B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C45316" w:rsidRPr="000E2F77" w14:paraId="6BEFE9A5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0E2770D2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1A1FE98E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554FA814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C45316" w:rsidRPr="000E2F77" w14:paraId="6F3FBAAD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6DE34BBC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43DD619C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1EF67052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C45316" w:rsidRPr="000E2F77" w14:paraId="4D470006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7AE96439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66B6D5C4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0F33B22C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</w:tbl>
    <w:p w14:paraId="37D8CF4E" w14:textId="77777777" w:rsidR="000E2F77" w:rsidRDefault="000E2F77" w:rsidP="00C45316">
      <w:pPr>
        <w:ind w:left="270"/>
        <w:rPr>
          <w:b/>
          <w:color w:val="44546A" w:themeColor="text2"/>
          <w:sz w:val="22"/>
        </w:rPr>
      </w:pPr>
    </w:p>
    <w:p w14:paraId="7E62AACB" w14:textId="258E4C14" w:rsidR="00E72C12" w:rsidRPr="00430DC2" w:rsidRDefault="00E72C12" w:rsidP="00E72C12">
      <w:pPr>
        <w:pStyle w:val="Heading2"/>
        <w:ind w:left="270"/>
      </w:pPr>
      <w:r>
        <w:t xml:space="preserve">KNOWN &amp; ACCEPTABLE RISK </w:t>
      </w:r>
    </w:p>
    <w:tbl>
      <w:tblPr>
        <w:tblStyle w:val="TableGrid"/>
        <w:tblW w:w="14220" w:type="dxa"/>
        <w:tblInd w:w="2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99"/>
        <w:gridCol w:w="8021"/>
        <w:gridCol w:w="2700"/>
      </w:tblGrid>
      <w:tr w:rsidR="00E72C12" w:rsidRPr="000E2F77" w14:paraId="3EB77375" w14:textId="77777777" w:rsidTr="004B40C8">
        <w:trPr>
          <w:trHeight w:val="393"/>
        </w:trPr>
        <w:tc>
          <w:tcPr>
            <w:tcW w:w="3499" w:type="dxa"/>
            <w:shd w:val="clear" w:color="auto" w:fill="D5DCE4" w:themeFill="text2" w:themeFillTint="33"/>
            <w:vAlign w:val="center"/>
          </w:tcPr>
          <w:p w14:paraId="2A3F33F2" w14:textId="77777777" w:rsidR="00E72C12" w:rsidRPr="00430DC2" w:rsidRDefault="00E72C12" w:rsidP="004B40C8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ACTIVITY</w:t>
            </w:r>
          </w:p>
        </w:tc>
        <w:tc>
          <w:tcPr>
            <w:tcW w:w="8021" w:type="dxa"/>
            <w:shd w:val="clear" w:color="auto" w:fill="D5DCE4" w:themeFill="text2" w:themeFillTint="33"/>
            <w:vAlign w:val="center"/>
          </w:tcPr>
          <w:p w14:paraId="55B88AAD" w14:textId="77777777" w:rsidR="00E72C12" w:rsidRPr="00430DC2" w:rsidRDefault="00E72C12" w:rsidP="004B40C8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DESCRIPTION</w:t>
            </w:r>
          </w:p>
        </w:tc>
        <w:tc>
          <w:tcPr>
            <w:tcW w:w="2700" w:type="dxa"/>
            <w:shd w:val="clear" w:color="auto" w:fill="D5DCE4" w:themeFill="text2" w:themeFillTint="33"/>
            <w:vAlign w:val="center"/>
          </w:tcPr>
          <w:p w14:paraId="23ACFECB" w14:textId="77777777" w:rsidR="00E72C12" w:rsidRPr="00430DC2" w:rsidRDefault="00E72C12" w:rsidP="004B40C8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OWNER</w:t>
            </w:r>
          </w:p>
        </w:tc>
      </w:tr>
      <w:tr w:rsidR="00E72C12" w:rsidRPr="000E2F77" w14:paraId="24C7B97E" w14:textId="77777777" w:rsidTr="004B40C8">
        <w:trPr>
          <w:trHeight w:val="432"/>
        </w:trPr>
        <w:tc>
          <w:tcPr>
            <w:tcW w:w="3499" w:type="dxa"/>
            <w:vAlign w:val="center"/>
          </w:tcPr>
          <w:p w14:paraId="1ED534CF" w14:textId="77777777" w:rsidR="00E72C12" w:rsidRPr="00430DC2" w:rsidRDefault="00E72C12" w:rsidP="004B40C8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7457B2DA" w14:textId="77777777" w:rsidR="00E72C12" w:rsidRPr="00430DC2" w:rsidRDefault="00E72C12" w:rsidP="004B40C8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6375443D" w14:textId="77777777" w:rsidR="00E72C12" w:rsidRPr="00430DC2" w:rsidRDefault="00E72C12" w:rsidP="004B40C8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E72C12" w:rsidRPr="000E2F77" w14:paraId="56CEC199" w14:textId="77777777" w:rsidTr="004B40C8">
        <w:trPr>
          <w:trHeight w:val="432"/>
        </w:trPr>
        <w:tc>
          <w:tcPr>
            <w:tcW w:w="3499" w:type="dxa"/>
            <w:vAlign w:val="center"/>
          </w:tcPr>
          <w:p w14:paraId="1D23EEBE" w14:textId="77777777" w:rsidR="00E72C12" w:rsidRPr="00430DC2" w:rsidRDefault="00E72C12" w:rsidP="004B40C8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068AABF2" w14:textId="77777777" w:rsidR="00E72C12" w:rsidRPr="00430DC2" w:rsidRDefault="00E72C12" w:rsidP="004B40C8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10F309E1" w14:textId="77777777" w:rsidR="00E72C12" w:rsidRPr="00430DC2" w:rsidRDefault="00E72C12" w:rsidP="004B40C8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E72C12" w:rsidRPr="000E2F77" w14:paraId="741B7A34" w14:textId="77777777" w:rsidTr="004B40C8">
        <w:trPr>
          <w:trHeight w:val="432"/>
        </w:trPr>
        <w:tc>
          <w:tcPr>
            <w:tcW w:w="3499" w:type="dxa"/>
            <w:vAlign w:val="center"/>
          </w:tcPr>
          <w:p w14:paraId="54E5E1A6" w14:textId="77777777" w:rsidR="00E72C12" w:rsidRPr="00430DC2" w:rsidRDefault="00E72C12" w:rsidP="004B40C8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120E79B2" w14:textId="77777777" w:rsidR="00E72C12" w:rsidRPr="00430DC2" w:rsidRDefault="00E72C12" w:rsidP="004B40C8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505F53B7" w14:textId="77777777" w:rsidR="00E72C12" w:rsidRPr="00430DC2" w:rsidRDefault="00E72C12" w:rsidP="004B40C8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E72C12" w:rsidRPr="000E2F77" w14:paraId="479213E5" w14:textId="77777777" w:rsidTr="004B40C8">
        <w:trPr>
          <w:trHeight w:val="432"/>
        </w:trPr>
        <w:tc>
          <w:tcPr>
            <w:tcW w:w="3499" w:type="dxa"/>
            <w:vAlign w:val="center"/>
          </w:tcPr>
          <w:p w14:paraId="5D2C1E37" w14:textId="77777777" w:rsidR="00E72C12" w:rsidRPr="00430DC2" w:rsidRDefault="00E72C12" w:rsidP="004B40C8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0090119B" w14:textId="77777777" w:rsidR="00E72C12" w:rsidRPr="00430DC2" w:rsidRDefault="00E72C12" w:rsidP="004B40C8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320010D2" w14:textId="77777777" w:rsidR="00E72C12" w:rsidRPr="00430DC2" w:rsidRDefault="00E72C12" w:rsidP="004B40C8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</w:tbl>
    <w:p w14:paraId="129E0EF8" w14:textId="77777777" w:rsidR="00E72C12" w:rsidRDefault="00E72C12" w:rsidP="00C45316">
      <w:pPr>
        <w:ind w:left="270"/>
        <w:rPr>
          <w:b/>
          <w:color w:val="44546A" w:themeColor="text2"/>
          <w:sz w:val="22"/>
        </w:rPr>
      </w:pPr>
    </w:p>
    <w:p w14:paraId="672CF074" w14:textId="77777777" w:rsidR="00E72C12" w:rsidRDefault="00E72C12" w:rsidP="00C45316">
      <w:pPr>
        <w:ind w:left="270"/>
        <w:rPr>
          <w:b/>
          <w:color w:val="44546A" w:themeColor="text2"/>
          <w:sz w:val="22"/>
        </w:rPr>
      </w:pPr>
    </w:p>
    <w:p w14:paraId="648644E7" w14:textId="77777777" w:rsidR="00E72C12" w:rsidRDefault="00E72C12" w:rsidP="00C45316">
      <w:pPr>
        <w:ind w:left="270"/>
        <w:rPr>
          <w:b/>
          <w:color w:val="44546A" w:themeColor="text2"/>
          <w:sz w:val="22"/>
        </w:rPr>
      </w:pPr>
    </w:p>
    <w:p w14:paraId="236B3FD3" w14:textId="77777777" w:rsidR="00E72C12" w:rsidRPr="000E2F77" w:rsidRDefault="00E72C12" w:rsidP="00C45316">
      <w:pPr>
        <w:ind w:left="270"/>
        <w:rPr>
          <w:b/>
          <w:color w:val="44546A" w:themeColor="text2"/>
          <w:sz w:val="22"/>
        </w:rPr>
      </w:pPr>
    </w:p>
    <w:p w14:paraId="1395B71C" w14:textId="77777777" w:rsidR="00C45316" w:rsidRPr="00430DC2" w:rsidRDefault="000E2F77" w:rsidP="00C45316">
      <w:pPr>
        <w:pStyle w:val="Heading2"/>
        <w:ind w:left="270"/>
      </w:pPr>
      <w:bookmarkStart w:id="20" w:name="_Toc99222582"/>
      <w:r w:rsidRPr="000E2F77">
        <w:t xml:space="preserve">PHASE </w:t>
      </w:r>
      <w:r w:rsidR="00C45316">
        <w:t>FIVE</w:t>
      </w:r>
      <w:r w:rsidRPr="000E2F77">
        <w:t>: PROJECT CLOSE</w:t>
      </w:r>
      <w:bookmarkEnd w:id="20"/>
    </w:p>
    <w:tbl>
      <w:tblPr>
        <w:tblStyle w:val="TableGrid"/>
        <w:tblW w:w="14220" w:type="dxa"/>
        <w:tblInd w:w="2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99"/>
        <w:gridCol w:w="8021"/>
        <w:gridCol w:w="2700"/>
      </w:tblGrid>
      <w:tr w:rsidR="00C45316" w:rsidRPr="000E2F77" w14:paraId="37ECB68C" w14:textId="77777777" w:rsidTr="00DA7A76">
        <w:trPr>
          <w:trHeight w:val="393"/>
        </w:trPr>
        <w:tc>
          <w:tcPr>
            <w:tcW w:w="3499" w:type="dxa"/>
            <w:shd w:val="clear" w:color="auto" w:fill="D5DCE4" w:themeFill="text2" w:themeFillTint="33"/>
            <w:vAlign w:val="center"/>
          </w:tcPr>
          <w:p w14:paraId="719E637E" w14:textId="77777777" w:rsidR="00C45316" w:rsidRPr="00430DC2" w:rsidRDefault="00C45316" w:rsidP="00DA7A76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ACTIVITY</w:t>
            </w:r>
          </w:p>
        </w:tc>
        <w:tc>
          <w:tcPr>
            <w:tcW w:w="8021" w:type="dxa"/>
            <w:shd w:val="clear" w:color="auto" w:fill="D5DCE4" w:themeFill="text2" w:themeFillTint="33"/>
            <w:vAlign w:val="center"/>
          </w:tcPr>
          <w:p w14:paraId="645BCD0F" w14:textId="77777777" w:rsidR="00C45316" w:rsidRPr="00430DC2" w:rsidRDefault="00C45316" w:rsidP="00DA7A76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DESCRIPTION</w:t>
            </w:r>
          </w:p>
        </w:tc>
        <w:tc>
          <w:tcPr>
            <w:tcW w:w="2700" w:type="dxa"/>
            <w:shd w:val="clear" w:color="auto" w:fill="D5DCE4" w:themeFill="text2" w:themeFillTint="33"/>
            <w:vAlign w:val="center"/>
          </w:tcPr>
          <w:p w14:paraId="30D6B50E" w14:textId="77777777" w:rsidR="00C45316" w:rsidRPr="00430DC2" w:rsidRDefault="00C45316" w:rsidP="00DA7A76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OWNER</w:t>
            </w:r>
          </w:p>
        </w:tc>
      </w:tr>
      <w:tr w:rsidR="00C45316" w:rsidRPr="000E2F77" w14:paraId="1915002E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0F23F83F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71F74520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3623DE54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C45316" w:rsidRPr="000E2F77" w14:paraId="6D7126C4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55B49903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0C5ED9B1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2DD2075C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C45316" w:rsidRPr="000E2F77" w14:paraId="7AF0BB47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28E91EF2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1254F991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60F6E65F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C45316" w:rsidRPr="000E2F77" w14:paraId="656C2F79" w14:textId="77777777" w:rsidTr="00DA7A76">
        <w:trPr>
          <w:trHeight w:val="432"/>
        </w:trPr>
        <w:tc>
          <w:tcPr>
            <w:tcW w:w="3499" w:type="dxa"/>
            <w:vAlign w:val="center"/>
          </w:tcPr>
          <w:p w14:paraId="004D7ACC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376C9C15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5CAC9F68" w14:textId="77777777" w:rsidR="00C45316" w:rsidRPr="00430DC2" w:rsidRDefault="00C45316" w:rsidP="00DA7A76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</w:tbl>
    <w:p w14:paraId="026614DF" w14:textId="77777777" w:rsidR="00C45316" w:rsidRPr="000E2F77" w:rsidRDefault="00C45316" w:rsidP="00C45316">
      <w:pPr>
        <w:ind w:left="360"/>
        <w:rPr>
          <w:b/>
          <w:color w:val="44546A" w:themeColor="text2"/>
          <w:sz w:val="22"/>
        </w:rPr>
      </w:pPr>
    </w:p>
    <w:p w14:paraId="51E88CC8" w14:textId="248148F4" w:rsidR="00374335" w:rsidRPr="00430DC2" w:rsidRDefault="00374335" w:rsidP="00374335">
      <w:pPr>
        <w:pStyle w:val="Heading2"/>
        <w:ind w:left="270"/>
      </w:pPr>
      <w:r>
        <w:t>BACKUP IF REQUIRE AFTER PROJECT CLOSE</w:t>
      </w:r>
    </w:p>
    <w:tbl>
      <w:tblPr>
        <w:tblStyle w:val="TableGrid"/>
        <w:tblW w:w="14220" w:type="dxa"/>
        <w:tblInd w:w="2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99"/>
        <w:gridCol w:w="8021"/>
        <w:gridCol w:w="2700"/>
      </w:tblGrid>
      <w:tr w:rsidR="00374335" w:rsidRPr="000E2F77" w14:paraId="11BFD8EA" w14:textId="77777777" w:rsidTr="004B40C8">
        <w:trPr>
          <w:trHeight w:val="393"/>
        </w:trPr>
        <w:tc>
          <w:tcPr>
            <w:tcW w:w="3499" w:type="dxa"/>
            <w:shd w:val="clear" w:color="auto" w:fill="D5DCE4" w:themeFill="text2" w:themeFillTint="33"/>
            <w:vAlign w:val="center"/>
          </w:tcPr>
          <w:p w14:paraId="616DC4F9" w14:textId="77777777" w:rsidR="00374335" w:rsidRPr="00430DC2" w:rsidRDefault="00374335" w:rsidP="004B40C8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ACTIVITY</w:t>
            </w:r>
          </w:p>
        </w:tc>
        <w:tc>
          <w:tcPr>
            <w:tcW w:w="8021" w:type="dxa"/>
            <w:shd w:val="clear" w:color="auto" w:fill="D5DCE4" w:themeFill="text2" w:themeFillTint="33"/>
            <w:vAlign w:val="center"/>
          </w:tcPr>
          <w:p w14:paraId="4B2A6903" w14:textId="77777777" w:rsidR="00374335" w:rsidRPr="00430DC2" w:rsidRDefault="00374335" w:rsidP="004B40C8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DESCRIPTION</w:t>
            </w:r>
          </w:p>
        </w:tc>
        <w:tc>
          <w:tcPr>
            <w:tcW w:w="2700" w:type="dxa"/>
            <w:shd w:val="clear" w:color="auto" w:fill="D5DCE4" w:themeFill="text2" w:themeFillTint="33"/>
            <w:vAlign w:val="center"/>
          </w:tcPr>
          <w:p w14:paraId="350B68CA" w14:textId="77777777" w:rsidR="00374335" w:rsidRPr="00430DC2" w:rsidRDefault="00374335" w:rsidP="004B40C8">
            <w:pPr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OWNER</w:t>
            </w:r>
          </w:p>
        </w:tc>
      </w:tr>
      <w:tr w:rsidR="00374335" w:rsidRPr="000E2F77" w14:paraId="3DA753C1" w14:textId="77777777" w:rsidTr="004B40C8">
        <w:trPr>
          <w:trHeight w:val="432"/>
        </w:trPr>
        <w:tc>
          <w:tcPr>
            <w:tcW w:w="3499" w:type="dxa"/>
            <w:vAlign w:val="center"/>
          </w:tcPr>
          <w:p w14:paraId="07F14015" w14:textId="77777777" w:rsidR="00374335" w:rsidRPr="00430DC2" w:rsidRDefault="00374335" w:rsidP="004B40C8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4D342C83" w14:textId="77777777" w:rsidR="00374335" w:rsidRPr="00430DC2" w:rsidRDefault="00374335" w:rsidP="004B40C8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659C70FC" w14:textId="77777777" w:rsidR="00374335" w:rsidRPr="00430DC2" w:rsidRDefault="00374335" w:rsidP="004B40C8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374335" w:rsidRPr="000E2F77" w14:paraId="1F54D3E4" w14:textId="77777777" w:rsidTr="004B40C8">
        <w:trPr>
          <w:trHeight w:val="432"/>
        </w:trPr>
        <w:tc>
          <w:tcPr>
            <w:tcW w:w="3499" w:type="dxa"/>
            <w:vAlign w:val="center"/>
          </w:tcPr>
          <w:p w14:paraId="5744F5A5" w14:textId="77777777" w:rsidR="00374335" w:rsidRPr="00430DC2" w:rsidRDefault="00374335" w:rsidP="004B40C8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0B908F50" w14:textId="77777777" w:rsidR="00374335" w:rsidRPr="00430DC2" w:rsidRDefault="00374335" w:rsidP="004B40C8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43D6B7C5" w14:textId="77777777" w:rsidR="00374335" w:rsidRPr="00430DC2" w:rsidRDefault="00374335" w:rsidP="004B40C8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374335" w:rsidRPr="000E2F77" w14:paraId="58D14480" w14:textId="77777777" w:rsidTr="004B40C8">
        <w:trPr>
          <w:trHeight w:val="432"/>
        </w:trPr>
        <w:tc>
          <w:tcPr>
            <w:tcW w:w="3499" w:type="dxa"/>
            <w:vAlign w:val="center"/>
          </w:tcPr>
          <w:p w14:paraId="145184B5" w14:textId="77777777" w:rsidR="00374335" w:rsidRPr="00430DC2" w:rsidRDefault="00374335" w:rsidP="004B40C8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165CD40C" w14:textId="77777777" w:rsidR="00374335" w:rsidRPr="00430DC2" w:rsidRDefault="00374335" w:rsidP="004B40C8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023F7DFF" w14:textId="77777777" w:rsidR="00374335" w:rsidRPr="00430DC2" w:rsidRDefault="00374335" w:rsidP="004B40C8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374335" w:rsidRPr="000E2F77" w14:paraId="37B9A3B9" w14:textId="77777777" w:rsidTr="004B40C8">
        <w:trPr>
          <w:trHeight w:val="432"/>
        </w:trPr>
        <w:tc>
          <w:tcPr>
            <w:tcW w:w="3499" w:type="dxa"/>
            <w:vAlign w:val="center"/>
          </w:tcPr>
          <w:p w14:paraId="6F3DCA6D" w14:textId="77777777" w:rsidR="00374335" w:rsidRPr="00430DC2" w:rsidRDefault="00374335" w:rsidP="004B40C8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8021" w:type="dxa"/>
            <w:vAlign w:val="center"/>
          </w:tcPr>
          <w:p w14:paraId="308BA5F8" w14:textId="77777777" w:rsidR="00374335" w:rsidRPr="00430DC2" w:rsidRDefault="00374335" w:rsidP="004B40C8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786AE3FF" w14:textId="77777777" w:rsidR="00374335" w:rsidRPr="00430DC2" w:rsidRDefault="00374335" w:rsidP="004B40C8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</w:tbl>
    <w:p w14:paraId="213B4F4F" w14:textId="77777777" w:rsidR="000E2F77" w:rsidRPr="000E2F77" w:rsidRDefault="000E2F77" w:rsidP="0037378F">
      <w:pPr>
        <w:ind w:left="360"/>
        <w:rPr>
          <w:b/>
          <w:color w:val="44546A" w:themeColor="text2"/>
          <w:sz w:val="22"/>
        </w:rPr>
      </w:pPr>
    </w:p>
    <w:p w14:paraId="7B5E4830" w14:textId="77777777" w:rsidR="00430DC2" w:rsidRDefault="00430DC2" w:rsidP="0037378F">
      <w:pPr>
        <w:ind w:left="360"/>
        <w:rPr>
          <w:b/>
          <w:color w:val="44546A" w:themeColor="text2"/>
          <w:sz w:val="22"/>
        </w:rPr>
      </w:pPr>
    </w:p>
    <w:p w14:paraId="6B045D02" w14:textId="77777777" w:rsidR="00430DC2" w:rsidRDefault="00430DC2" w:rsidP="000E2F77">
      <w:pPr>
        <w:rPr>
          <w:b/>
          <w:color w:val="44546A" w:themeColor="text2"/>
          <w:sz w:val="28"/>
          <w:szCs w:val="28"/>
        </w:rPr>
        <w:sectPr w:rsidR="00430DC2" w:rsidSect="00430DC2">
          <w:pgSz w:w="15840" w:h="12240" w:orient="landscape"/>
          <w:pgMar w:top="720" w:right="360" w:bottom="1008" w:left="490" w:header="504" w:footer="720" w:gutter="0"/>
          <w:cols w:space="720"/>
          <w:titlePg/>
          <w:docGrid w:linePitch="360"/>
        </w:sectPr>
      </w:pPr>
    </w:p>
    <w:p w14:paraId="2171146F" w14:textId="77777777" w:rsidR="00430DC2" w:rsidRPr="000E2F77" w:rsidRDefault="000E2F77" w:rsidP="00430DC2">
      <w:pPr>
        <w:pStyle w:val="Heading1"/>
        <w:rPr>
          <w:color w:val="595959" w:themeColor="text1" w:themeTint="A6"/>
        </w:rPr>
      </w:pPr>
      <w:bookmarkStart w:id="21" w:name="_Toc99222583"/>
      <w:r w:rsidRPr="000E2F77">
        <w:lastRenderedPageBreak/>
        <w:t>TRAINING AND DEVELOPMENT</w:t>
      </w:r>
      <w:bookmarkEnd w:id="21"/>
    </w:p>
    <w:tbl>
      <w:tblPr>
        <w:tblStyle w:val="TableGrid"/>
        <w:tblW w:w="105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512"/>
      </w:tblGrid>
      <w:tr w:rsidR="00430DC2" w:rsidRPr="000E2F77" w14:paraId="79E414CC" w14:textId="77777777" w:rsidTr="00430DC2">
        <w:trPr>
          <w:trHeight w:val="3312"/>
        </w:trPr>
        <w:tc>
          <w:tcPr>
            <w:tcW w:w="10512" w:type="dxa"/>
            <w:tcBorders>
              <w:top w:val="single" w:sz="18" w:space="0" w:color="BFBFBF" w:themeColor="background1" w:themeShade="BF"/>
            </w:tcBorders>
            <w:tcMar>
              <w:top w:w="144" w:type="dxa"/>
              <w:left w:w="115" w:type="dxa"/>
              <w:right w:w="115" w:type="dxa"/>
            </w:tcMar>
          </w:tcPr>
          <w:p w14:paraId="0A299FCC" w14:textId="77777777" w:rsidR="00430DC2" w:rsidRPr="000E2F77" w:rsidRDefault="00430DC2" w:rsidP="00DA7A76">
            <w:pPr>
              <w:rPr>
                <w:szCs w:val="28"/>
              </w:rPr>
            </w:pPr>
          </w:p>
        </w:tc>
      </w:tr>
    </w:tbl>
    <w:p w14:paraId="3DFEBF16" w14:textId="77777777" w:rsidR="00430DC2" w:rsidRPr="000E2F77" w:rsidRDefault="00430DC2" w:rsidP="00430DC2">
      <w:pPr>
        <w:rPr>
          <w:b/>
          <w:color w:val="44546A" w:themeColor="text2"/>
          <w:sz w:val="22"/>
        </w:rPr>
      </w:pPr>
    </w:p>
    <w:p w14:paraId="70F574E6" w14:textId="77777777" w:rsidR="00430DC2" w:rsidRPr="00430DC2" w:rsidRDefault="000E2F77" w:rsidP="00430DC2">
      <w:pPr>
        <w:pStyle w:val="Heading1"/>
      </w:pPr>
      <w:r>
        <w:t>SCOPE:</w:t>
      </w:r>
      <w:r>
        <w:br/>
        <w:t>This SOP applies to all IT infrastructure projects including Linux server builds, AWS resource provisioning (EC2, RDS, S3, ELB), on-premise/remote networking, and DevOps CI/CD pipeline setup.</w:t>
      </w:r>
    </w:p>
    <w:tbl>
      <w:tblPr>
        <w:tblStyle w:val="TableGrid"/>
        <w:tblW w:w="105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512"/>
      </w:tblGrid>
      <w:tr w:rsidR="00430DC2" w:rsidRPr="000E2F77" w14:paraId="77633631" w14:textId="77777777" w:rsidTr="00430DC2">
        <w:trPr>
          <w:trHeight w:val="3312"/>
        </w:trPr>
        <w:tc>
          <w:tcPr>
            <w:tcW w:w="10512" w:type="dxa"/>
            <w:tcBorders>
              <w:top w:val="single" w:sz="18" w:space="0" w:color="BFBFBF" w:themeColor="background1" w:themeShade="BF"/>
            </w:tcBorders>
            <w:tcMar>
              <w:top w:w="144" w:type="dxa"/>
              <w:left w:w="115" w:type="dxa"/>
              <w:right w:w="115" w:type="dxa"/>
            </w:tcMar>
          </w:tcPr>
          <w:p w14:paraId="13928774" w14:textId="77777777" w:rsidR="00430DC2" w:rsidRPr="000E2F77" w:rsidRDefault="00430DC2" w:rsidP="00DA7A76">
            <w:pPr>
              <w:rPr>
                <w:szCs w:val="28"/>
              </w:rPr>
            </w:pPr>
          </w:p>
        </w:tc>
      </w:tr>
    </w:tbl>
    <w:p w14:paraId="3422F9D3" w14:textId="77777777" w:rsidR="000E2F77" w:rsidRPr="000E2F77" w:rsidRDefault="000E2F77" w:rsidP="000E2F77">
      <w:pPr>
        <w:rPr>
          <w:sz w:val="24"/>
        </w:rPr>
      </w:pPr>
    </w:p>
    <w:p w14:paraId="3CD6EF97" w14:textId="77777777" w:rsidR="00430DC2" w:rsidRPr="000E2F77" w:rsidRDefault="000E2F77" w:rsidP="00430DC2">
      <w:pPr>
        <w:pStyle w:val="Heading1"/>
        <w:rPr>
          <w:color w:val="595959" w:themeColor="text1" w:themeTint="A6"/>
        </w:rPr>
      </w:pPr>
      <w:bookmarkStart w:id="22" w:name="_Toc99222585"/>
      <w:r w:rsidRPr="000E2F77">
        <w:lastRenderedPageBreak/>
        <w:t>PROJECT SCHEDULING</w:t>
      </w:r>
      <w:bookmarkEnd w:id="22"/>
    </w:p>
    <w:tbl>
      <w:tblPr>
        <w:tblStyle w:val="TableGrid"/>
        <w:tblW w:w="105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512"/>
      </w:tblGrid>
      <w:tr w:rsidR="00430DC2" w:rsidRPr="000E2F77" w14:paraId="7EA09FBD" w14:textId="77777777" w:rsidTr="00430DC2">
        <w:trPr>
          <w:trHeight w:val="3312"/>
        </w:trPr>
        <w:tc>
          <w:tcPr>
            <w:tcW w:w="10512" w:type="dxa"/>
            <w:tcBorders>
              <w:top w:val="single" w:sz="18" w:space="0" w:color="BFBFBF" w:themeColor="background1" w:themeShade="BF"/>
            </w:tcBorders>
            <w:tcMar>
              <w:top w:w="144" w:type="dxa"/>
              <w:left w:w="115" w:type="dxa"/>
              <w:right w:w="115" w:type="dxa"/>
            </w:tcMar>
          </w:tcPr>
          <w:p w14:paraId="1CB248D4" w14:textId="77777777" w:rsidR="00430DC2" w:rsidRPr="000E2F77" w:rsidRDefault="00430DC2" w:rsidP="00DA7A76">
            <w:pPr>
              <w:rPr>
                <w:szCs w:val="28"/>
              </w:rPr>
            </w:pPr>
            <w:bookmarkStart w:id="23" w:name="_Hlk208499772"/>
          </w:p>
        </w:tc>
      </w:tr>
      <w:bookmarkEnd w:id="23"/>
    </w:tbl>
    <w:p w14:paraId="731D14BC" w14:textId="77777777" w:rsidR="00430DC2" w:rsidRPr="000E2F77" w:rsidRDefault="00430DC2" w:rsidP="00430DC2">
      <w:pPr>
        <w:rPr>
          <w:b/>
          <w:color w:val="44546A" w:themeColor="text2"/>
          <w:sz w:val="22"/>
        </w:rPr>
      </w:pPr>
    </w:p>
    <w:p w14:paraId="3DB172E6" w14:textId="77777777" w:rsidR="00430DC2" w:rsidRPr="00430DC2" w:rsidRDefault="000E2F77" w:rsidP="00430DC2">
      <w:pPr>
        <w:pStyle w:val="Heading1"/>
      </w:pPr>
      <w:bookmarkStart w:id="24" w:name="_Toc99222586"/>
      <w:r w:rsidRPr="000E2F77">
        <w:t>CAPACITY PLANNING</w:t>
      </w:r>
      <w:bookmarkEnd w:id="24"/>
    </w:p>
    <w:tbl>
      <w:tblPr>
        <w:tblStyle w:val="TableGrid"/>
        <w:tblW w:w="105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512"/>
      </w:tblGrid>
      <w:tr w:rsidR="00430DC2" w:rsidRPr="000E2F77" w14:paraId="7E847DBE" w14:textId="77777777" w:rsidTr="00430DC2">
        <w:trPr>
          <w:trHeight w:val="3312"/>
        </w:trPr>
        <w:tc>
          <w:tcPr>
            <w:tcW w:w="10512" w:type="dxa"/>
            <w:tcBorders>
              <w:top w:val="single" w:sz="18" w:space="0" w:color="BFBFBF" w:themeColor="background1" w:themeShade="BF"/>
            </w:tcBorders>
            <w:tcMar>
              <w:top w:w="144" w:type="dxa"/>
              <w:left w:w="115" w:type="dxa"/>
              <w:right w:w="115" w:type="dxa"/>
            </w:tcMar>
          </w:tcPr>
          <w:p w14:paraId="5B91AC1B" w14:textId="77777777" w:rsidR="00430DC2" w:rsidRPr="000E2F77" w:rsidRDefault="00430DC2" w:rsidP="00DA7A76">
            <w:pPr>
              <w:rPr>
                <w:szCs w:val="28"/>
              </w:rPr>
            </w:pPr>
          </w:p>
        </w:tc>
      </w:tr>
    </w:tbl>
    <w:p w14:paraId="3BD8DE7B" w14:textId="77777777" w:rsidR="000E2F77" w:rsidRPr="000E2F77" w:rsidRDefault="000E2F77" w:rsidP="000E2F77">
      <w:pPr>
        <w:rPr>
          <w:b/>
          <w:color w:val="44546A" w:themeColor="text2"/>
          <w:sz w:val="22"/>
        </w:rPr>
      </w:pPr>
    </w:p>
    <w:p w14:paraId="09DBE349" w14:textId="77777777" w:rsidR="00430DC2" w:rsidRPr="00430DC2" w:rsidRDefault="000E2F77" w:rsidP="00430DC2">
      <w:pPr>
        <w:pStyle w:val="Heading1"/>
      </w:pPr>
      <w:bookmarkStart w:id="25" w:name="_Toc99222587"/>
      <w:r w:rsidRPr="000E2F77">
        <w:t>REPORTING</w:t>
      </w:r>
      <w:bookmarkEnd w:id="25"/>
    </w:p>
    <w:tbl>
      <w:tblPr>
        <w:tblStyle w:val="TableGrid"/>
        <w:tblW w:w="105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512"/>
      </w:tblGrid>
      <w:tr w:rsidR="00430DC2" w:rsidRPr="000E2F77" w14:paraId="6953B67C" w14:textId="77777777" w:rsidTr="00DA7A76">
        <w:trPr>
          <w:trHeight w:val="3312"/>
        </w:trPr>
        <w:tc>
          <w:tcPr>
            <w:tcW w:w="10512" w:type="dxa"/>
            <w:tcBorders>
              <w:top w:val="single" w:sz="18" w:space="0" w:color="BFBFBF" w:themeColor="background1" w:themeShade="BF"/>
            </w:tcBorders>
            <w:tcMar>
              <w:top w:w="144" w:type="dxa"/>
              <w:left w:w="115" w:type="dxa"/>
              <w:right w:w="115" w:type="dxa"/>
            </w:tcMar>
          </w:tcPr>
          <w:p w14:paraId="53AB2FC0" w14:textId="77777777" w:rsidR="00430DC2" w:rsidRPr="000E2F77" w:rsidRDefault="00430DC2" w:rsidP="00DA7A76">
            <w:pPr>
              <w:rPr>
                <w:szCs w:val="28"/>
              </w:rPr>
            </w:pPr>
          </w:p>
        </w:tc>
      </w:tr>
    </w:tbl>
    <w:p w14:paraId="4B8C95CD" w14:textId="77777777" w:rsidR="000E2F77" w:rsidRPr="000E2F77" w:rsidRDefault="000E2F77" w:rsidP="000E2F77">
      <w:pPr>
        <w:rPr>
          <w:b/>
          <w:color w:val="44546A" w:themeColor="text2"/>
          <w:sz w:val="22"/>
        </w:rPr>
      </w:pPr>
    </w:p>
    <w:p w14:paraId="6B5BC2BF" w14:textId="77777777" w:rsidR="00430DC2" w:rsidRPr="00430DC2" w:rsidRDefault="000E2F77" w:rsidP="00430DC2">
      <w:pPr>
        <w:pStyle w:val="Heading1"/>
      </w:pPr>
      <w:bookmarkStart w:id="26" w:name="_Toc99222588"/>
      <w:r w:rsidRPr="000E2F77">
        <w:lastRenderedPageBreak/>
        <w:t>DOCUMENTATION</w:t>
      </w:r>
      <w:bookmarkEnd w:id="26"/>
      <w:r w:rsidR="00654569">
        <w:t xml:space="preserve"> &amp; </w:t>
      </w:r>
      <w:r w:rsidR="00654569" w:rsidRPr="00654569">
        <w:t>architecture</w:t>
      </w:r>
      <w:r w:rsidR="00654569">
        <w:t xml:space="preserve"> Details</w:t>
      </w:r>
    </w:p>
    <w:tbl>
      <w:tblPr>
        <w:tblStyle w:val="TableGrid"/>
        <w:tblW w:w="105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512"/>
      </w:tblGrid>
      <w:tr w:rsidR="00430DC2" w:rsidRPr="000E2F77" w14:paraId="698F9C29" w14:textId="77777777" w:rsidTr="00DA7A76">
        <w:trPr>
          <w:trHeight w:val="3312"/>
        </w:trPr>
        <w:tc>
          <w:tcPr>
            <w:tcW w:w="10512" w:type="dxa"/>
            <w:tcBorders>
              <w:top w:val="single" w:sz="18" w:space="0" w:color="BFBFBF" w:themeColor="background1" w:themeShade="BF"/>
            </w:tcBorders>
            <w:tcMar>
              <w:top w:w="144" w:type="dxa"/>
              <w:left w:w="115" w:type="dxa"/>
              <w:right w:w="115" w:type="dxa"/>
            </w:tcMar>
          </w:tcPr>
          <w:p w14:paraId="3A4AFB18" w14:textId="77777777" w:rsidR="00430DC2" w:rsidRPr="000E2F77" w:rsidRDefault="00430DC2" w:rsidP="00DA7A76">
            <w:pPr>
              <w:rPr>
                <w:szCs w:val="28"/>
              </w:rPr>
            </w:pPr>
          </w:p>
        </w:tc>
      </w:tr>
    </w:tbl>
    <w:p w14:paraId="4566C5EF" w14:textId="77777777" w:rsidR="00430DC2" w:rsidRDefault="00F6437B" w:rsidP="00F6437B">
      <w:pPr>
        <w:tabs>
          <w:tab w:val="left" w:pos="1215"/>
        </w:tabs>
        <w:rPr>
          <w:b/>
          <w:color w:val="44546A" w:themeColor="text2"/>
          <w:sz w:val="22"/>
        </w:rPr>
      </w:pPr>
      <w:r>
        <w:rPr>
          <w:b/>
          <w:color w:val="44546A" w:themeColor="text2"/>
          <w:sz w:val="22"/>
        </w:rPr>
        <w:tab/>
      </w:r>
    </w:p>
    <w:p w14:paraId="12C43107" w14:textId="77777777" w:rsidR="00304880" w:rsidRPr="00430DC2" w:rsidRDefault="00F6437B" w:rsidP="00304880">
      <w:pPr>
        <w:pStyle w:val="Heading1"/>
      </w:pPr>
      <w:r>
        <w:t>Summary of Compliance &amp; Security Details:</w:t>
      </w:r>
      <w:r>
        <w:br/>
        <w:t>- IAM Role-based Access Control implemented.</w:t>
      </w:r>
      <w:r>
        <w:br/>
        <w:t>- Regular patching and vulnerability scanning.</w:t>
      </w:r>
      <w:r>
        <w:br/>
        <w:t>- Data backup to cross-account S3 with encryption.</w:t>
      </w:r>
      <w:r>
        <w:br/>
        <w:t>- CloudWatch alarms configured for uptime and cost monitoring.</w:t>
      </w:r>
    </w:p>
    <w:tbl>
      <w:tblPr>
        <w:tblStyle w:val="TableGrid"/>
        <w:tblW w:w="105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512"/>
      </w:tblGrid>
      <w:tr w:rsidR="00304880" w:rsidRPr="000E2F77" w14:paraId="1CBB2AE1" w14:textId="77777777" w:rsidTr="00D03F25">
        <w:trPr>
          <w:trHeight w:val="3312"/>
        </w:trPr>
        <w:tc>
          <w:tcPr>
            <w:tcW w:w="10512" w:type="dxa"/>
            <w:tcBorders>
              <w:top w:val="single" w:sz="18" w:space="0" w:color="BFBFBF" w:themeColor="background1" w:themeShade="BF"/>
            </w:tcBorders>
            <w:tcMar>
              <w:top w:w="144" w:type="dxa"/>
              <w:left w:w="115" w:type="dxa"/>
              <w:right w:w="115" w:type="dxa"/>
            </w:tcMar>
          </w:tcPr>
          <w:p w14:paraId="0B998CCC" w14:textId="77777777" w:rsidR="00304880" w:rsidRPr="000E2F77" w:rsidRDefault="00304880" w:rsidP="00D03F25">
            <w:pPr>
              <w:rPr>
                <w:szCs w:val="28"/>
              </w:rPr>
            </w:pPr>
          </w:p>
        </w:tc>
      </w:tr>
    </w:tbl>
    <w:p w14:paraId="5368B920" w14:textId="77777777" w:rsidR="00304880" w:rsidRPr="000E2F77" w:rsidRDefault="00304880" w:rsidP="00304880">
      <w:pPr>
        <w:rPr>
          <w:szCs w:val="28"/>
        </w:rPr>
      </w:pPr>
    </w:p>
    <w:p w14:paraId="7392F416" w14:textId="77777777" w:rsidR="00304880" w:rsidRPr="000E2F77" w:rsidRDefault="00304880" w:rsidP="00304880">
      <w:pPr>
        <w:spacing w:after="0"/>
        <w:rPr>
          <w:szCs w:val="28"/>
        </w:rPr>
      </w:pPr>
    </w:p>
    <w:p w14:paraId="67AAECAC" w14:textId="77777777" w:rsidR="00304880" w:rsidRPr="000E2F77" w:rsidRDefault="00304880" w:rsidP="00304880">
      <w:pPr>
        <w:spacing w:after="0"/>
        <w:rPr>
          <w:szCs w:val="28"/>
        </w:rPr>
      </w:pPr>
    </w:p>
    <w:p w14:paraId="234665EB" w14:textId="77777777" w:rsidR="00304880" w:rsidRPr="000E2F77" w:rsidRDefault="00304880" w:rsidP="00304880">
      <w:pPr>
        <w:rPr>
          <w:szCs w:val="28"/>
        </w:rPr>
      </w:pPr>
    </w:p>
    <w:p w14:paraId="5EC09D45" w14:textId="77777777" w:rsidR="00F6437B" w:rsidRPr="000E2F77" w:rsidRDefault="00F6437B" w:rsidP="00304880">
      <w:pPr>
        <w:rPr>
          <w:szCs w:val="28"/>
        </w:rPr>
      </w:pPr>
    </w:p>
    <w:p w14:paraId="1E5E430D" w14:textId="77777777" w:rsidR="00F6437B" w:rsidRPr="000E2F77" w:rsidRDefault="00F6437B" w:rsidP="00304880">
      <w:pPr>
        <w:rPr>
          <w:szCs w:val="28"/>
        </w:rPr>
      </w:pPr>
    </w:p>
    <w:p w14:paraId="213EFB2D" w14:textId="77777777" w:rsidR="00F6437B" w:rsidRPr="000E2F77" w:rsidRDefault="00F6437B" w:rsidP="00304880">
      <w:pPr>
        <w:rPr>
          <w:szCs w:val="28"/>
        </w:rPr>
      </w:pPr>
    </w:p>
    <w:p w14:paraId="0836C2B2" w14:textId="77777777" w:rsidR="00F6437B" w:rsidRPr="000E2F77" w:rsidRDefault="00F6437B" w:rsidP="00304880">
      <w:pPr>
        <w:rPr>
          <w:szCs w:val="28"/>
        </w:rPr>
      </w:pPr>
    </w:p>
    <w:p w14:paraId="37D7D5DF" w14:textId="77777777" w:rsidR="00F6437B" w:rsidRDefault="00F6437B" w:rsidP="00304880">
      <w:pPr>
        <w:tabs>
          <w:tab w:val="left" w:pos="1215"/>
        </w:tabs>
        <w:rPr>
          <w:b/>
          <w:color w:val="44546A" w:themeColor="text2"/>
          <w:sz w:val="22"/>
        </w:rPr>
      </w:pPr>
    </w:p>
    <w:p w14:paraId="6E34901E" w14:textId="77777777" w:rsidR="00F6437B" w:rsidRPr="00F6437B" w:rsidRDefault="00F6437B" w:rsidP="00304880">
      <w:pPr>
        <w:tabs>
          <w:tab w:val="left" w:pos="1215"/>
        </w:tabs>
        <w:rPr>
          <w:sz w:val="22"/>
        </w:rPr>
        <w:sectPr w:rsidR="00F6437B" w:rsidRPr="00F6437B" w:rsidSect="00430DC2">
          <w:pgSz w:w="12240" w:h="15840"/>
          <w:pgMar w:top="490" w:right="720" w:bottom="360" w:left="1008" w:header="504" w:footer="720" w:gutter="0"/>
          <w:cols w:space="720"/>
          <w:titlePg/>
          <w:docGrid w:linePitch="360"/>
        </w:sectPr>
      </w:pPr>
      <w:r>
        <w:rPr>
          <w:sz w:val="22"/>
        </w:rPr>
        <w:tab/>
      </w:r>
    </w:p>
    <w:p w14:paraId="7189D35E" w14:textId="77777777" w:rsidR="000E2F77" w:rsidRPr="000E2F77" w:rsidRDefault="000E2F77" w:rsidP="00430DC2">
      <w:pPr>
        <w:pStyle w:val="Heading1"/>
        <w:ind w:left="270"/>
      </w:pPr>
      <w:r>
        <w:lastRenderedPageBreak/>
        <w:t>COMMUNICATION MANAGEMENT:</w:t>
      </w:r>
      <w:r>
        <w:br/>
        <w:t>DESCRIPTION: Structured communication plan for project.</w:t>
      </w:r>
      <w:r>
        <w:br/>
        <w:t>PURPOSE: Keep all stakeholders updated.</w:t>
      </w:r>
      <w:r>
        <w:br/>
        <w:t>AUDIENCE: Project team, IT management, stakeholders.</w:t>
      </w:r>
      <w:r>
        <w:br/>
        <w:t>MEDIUM: Email, Slack/Teams, Status meetings, Project dashboard.</w:t>
      </w:r>
      <w:r>
        <w:br/>
        <w:t>FREQUENCY: Weekly status calls, monthly steering committee reviews.</w:t>
      </w:r>
    </w:p>
    <w:tbl>
      <w:tblPr>
        <w:tblStyle w:val="TableGrid"/>
        <w:tblW w:w="14307" w:type="dxa"/>
        <w:tblInd w:w="2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96"/>
        <w:gridCol w:w="3083"/>
        <w:gridCol w:w="2904"/>
        <w:gridCol w:w="2873"/>
        <w:gridCol w:w="2751"/>
      </w:tblGrid>
      <w:tr w:rsidR="00430DC2" w:rsidRPr="000E2F77" w14:paraId="794F01F4" w14:textId="77777777" w:rsidTr="00430DC2">
        <w:trPr>
          <w:trHeight w:val="386"/>
        </w:trPr>
        <w:tc>
          <w:tcPr>
            <w:tcW w:w="2696" w:type="dxa"/>
            <w:shd w:val="clear" w:color="auto" w:fill="D5DCE4" w:themeFill="text2" w:themeFillTint="33"/>
            <w:vAlign w:val="center"/>
          </w:tcPr>
          <w:p w14:paraId="4F7EC2BF" w14:textId="77777777" w:rsidR="000E2F77" w:rsidRPr="00430DC2" w:rsidRDefault="000E2F77" w:rsidP="00430DC2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DESCRIPTION</w:t>
            </w:r>
          </w:p>
        </w:tc>
        <w:tc>
          <w:tcPr>
            <w:tcW w:w="3083" w:type="dxa"/>
            <w:shd w:val="clear" w:color="auto" w:fill="D5DCE4" w:themeFill="text2" w:themeFillTint="33"/>
            <w:vAlign w:val="center"/>
          </w:tcPr>
          <w:p w14:paraId="4D01EE21" w14:textId="77777777" w:rsidR="000E2F77" w:rsidRPr="00430DC2" w:rsidRDefault="000E2F77" w:rsidP="00430DC2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PURPOSE</w:t>
            </w:r>
          </w:p>
        </w:tc>
        <w:tc>
          <w:tcPr>
            <w:tcW w:w="2904" w:type="dxa"/>
            <w:shd w:val="clear" w:color="auto" w:fill="D5DCE4" w:themeFill="text2" w:themeFillTint="33"/>
            <w:vAlign w:val="center"/>
          </w:tcPr>
          <w:p w14:paraId="5E195289" w14:textId="77777777" w:rsidR="000E2F77" w:rsidRPr="00430DC2" w:rsidRDefault="000E2F77" w:rsidP="00430DC2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AUDIENCE</w:t>
            </w:r>
          </w:p>
        </w:tc>
        <w:tc>
          <w:tcPr>
            <w:tcW w:w="2873" w:type="dxa"/>
            <w:shd w:val="clear" w:color="auto" w:fill="D5DCE4" w:themeFill="text2" w:themeFillTint="33"/>
            <w:vAlign w:val="center"/>
          </w:tcPr>
          <w:p w14:paraId="0C8036DA" w14:textId="77777777" w:rsidR="000E2F77" w:rsidRPr="00430DC2" w:rsidRDefault="000E2F77" w:rsidP="00430DC2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MEDIUM</w:t>
            </w:r>
          </w:p>
        </w:tc>
        <w:tc>
          <w:tcPr>
            <w:tcW w:w="2751" w:type="dxa"/>
            <w:shd w:val="clear" w:color="auto" w:fill="D5DCE4" w:themeFill="text2" w:themeFillTint="33"/>
            <w:vAlign w:val="center"/>
          </w:tcPr>
          <w:p w14:paraId="2DC4FDF2" w14:textId="77777777" w:rsidR="000E2F77" w:rsidRPr="00430DC2" w:rsidRDefault="000E2F77" w:rsidP="00430DC2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FREQUENCY</w:t>
            </w:r>
          </w:p>
        </w:tc>
      </w:tr>
      <w:tr w:rsidR="000E2F77" w:rsidRPr="000E2F77" w14:paraId="505E25F2" w14:textId="77777777" w:rsidTr="00430DC2">
        <w:trPr>
          <w:trHeight w:val="432"/>
        </w:trPr>
        <w:tc>
          <w:tcPr>
            <w:tcW w:w="2696" w:type="dxa"/>
            <w:vAlign w:val="center"/>
          </w:tcPr>
          <w:p w14:paraId="670AF40F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083" w:type="dxa"/>
            <w:vAlign w:val="center"/>
          </w:tcPr>
          <w:p w14:paraId="2A41DE8F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904" w:type="dxa"/>
            <w:vAlign w:val="center"/>
          </w:tcPr>
          <w:p w14:paraId="3C03D822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873" w:type="dxa"/>
            <w:vAlign w:val="center"/>
          </w:tcPr>
          <w:p w14:paraId="7A87756D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51" w:type="dxa"/>
            <w:vAlign w:val="center"/>
          </w:tcPr>
          <w:p w14:paraId="39B0D813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0E2F77" w:rsidRPr="000E2F77" w14:paraId="5F458B10" w14:textId="77777777" w:rsidTr="00430DC2">
        <w:trPr>
          <w:trHeight w:val="432"/>
        </w:trPr>
        <w:tc>
          <w:tcPr>
            <w:tcW w:w="2696" w:type="dxa"/>
            <w:vAlign w:val="center"/>
          </w:tcPr>
          <w:p w14:paraId="46E294F9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083" w:type="dxa"/>
            <w:vAlign w:val="center"/>
          </w:tcPr>
          <w:p w14:paraId="7D79E90C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904" w:type="dxa"/>
            <w:vAlign w:val="center"/>
          </w:tcPr>
          <w:p w14:paraId="48EE7455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873" w:type="dxa"/>
            <w:vAlign w:val="center"/>
          </w:tcPr>
          <w:p w14:paraId="7EF1CE32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51" w:type="dxa"/>
            <w:vAlign w:val="center"/>
          </w:tcPr>
          <w:p w14:paraId="1D8054E5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0E2F77" w:rsidRPr="000E2F77" w14:paraId="201755E4" w14:textId="77777777" w:rsidTr="00430DC2">
        <w:trPr>
          <w:trHeight w:val="432"/>
        </w:trPr>
        <w:tc>
          <w:tcPr>
            <w:tcW w:w="2696" w:type="dxa"/>
            <w:vAlign w:val="center"/>
          </w:tcPr>
          <w:p w14:paraId="09F4D5A8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083" w:type="dxa"/>
            <w:vAlign w:val="center"/>
          </w:tcPr>
          <w:p w14:paraId="10B556A4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904" w:type="dxa"/>
            <w:vAlign w:val="center"/>
          </w:tcPr>
          <w:p w14:paraId="17C9856E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873" w:type="dxa"/>
            <w:vAlign w:val="center"/>
          </w:tcPr>
          <w:p w14:paraId="29109B1D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51" w:type="dxa"/>
            <w:vAlign w:val="center"/>
          </w:tcPr>
          <w:p w14:paraId="7D1B6C51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0E2F77" w:rsidRPr="000E2F77" w14:paraId="0E4FDDCC" w14:textId="77777777" w:rsidTr="00430DC2">
        <w:trPr>
          <w:trHeight w:val="432"/>
        </w:trPr>
        <w:tc>
          <w:tcPr>
            <w:tcW w:w="2696" w:type="dxa"/>
            <w:vAlign w:val="center"/>
          </w:tcPr>
          <w:p w14:paraId="3A46C60C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083" w:type="dxa"/>
            <w:vAlign w:val="center"/>
          </w:tcPr>
          <w:p w14:paraId="4828995E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904" w:type="dxa"/>
            <w:vAlign w:val="center"/>
          </w:tcPr>
          <w:p w14:paraId="58909146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873" w:type="dxa"/>
            <w:vAlign w:val="center"/>
          </w:tcPr>
          <w:p w14:paraId="3D221A60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51" w:type="dxa"/>
            <w:vAlign w:val="center"/>
          </w:tcPr>
          <w:p w14:paraId="605A9696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0E2F77" w:rsidRPr="000E2F77" w14:paraId="6C59E411" w14:textId="77777777" w:rsidTr="00430DC2">
        <w:trPr>
          <w:trHeight w:val="432"/>
        </w:trPr>
        <w:tc>
          <w:tcPr>
            <w:tcW w:w="2696" w:type="dxa"/>
            <w:vAlign w:val="center"/>
          </w:tcPr>
          <w:p w14:paraId="28FCA4C4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083" w:type="dxa"/>
            <w:vAlign w:val="center"/>
          </w:tcPr>
          <w:p w14:paraId="7F49BBE1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904" w:type="dxa"/>
            <w:vAlign w:val="center"/>
          </w:tcPr>
          <w:p w14:paraId="4AB9AE49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873" w:type="dxa"/>
            <w:vAlign w:val="center"/>
          </w:tcPr>
          <w:p w14:paraId="505FF09F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51" w:type="dxa"/>
            <w:vAlign w:val="center"/>
          </w:tcPr>
          <w:p w14:paraId="0B9EF641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0E2F77" w:rsidRPr="000E2F77" w14:paraId="4FC4AB6C" w14:textId="77777777" w:rsidTr="00430DC2">
        <w:trPr>
          <w:trHeight w:val="432"/>
        </w:trPr>
        <w:tc>
          <w:tcPr>
            <w:tcW w:w="2696" w:type="dxa"/>
            <w:vAlign w:val="center"/>
          </w:tcPr>
          <w:p w14:paraId="4F8F52D1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083" w:type="dxa"/>
            <w:vAlign w:val="center"/>
          </w:tcPr>
          <w:p w14:paraId="4868F278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904" w:type="dxa"/>
            <w:vAlign w:val="center"/>
          </w:tcPr>
          <w:p w14:paraId="7D2AB790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873" w:type="dxa"/>
            <w:vAlign w:val="center"/>
          </w:tcPr>
          <w:p w14:paraId="6AD10493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51" w:type="dxa"/>
            <w:vAlign w:val="center"/>
          </w:tcPr>
          <w:p w14:paraId="6FA95F94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0E2F77" w:rsidRPr="000E2F77" w14:paraId="0B1087F2" w14:textId="77777777" w:rsidTr="00430DC2">
        <w:trPr>
          <w:trHeight w:val="432"/>
        </w:trPr>
        <w:tc>
          <w:tcPr>
            <w:tcW w:w="2696" w:type="dxa"/>
            <w:vAlign w:val="center"/>
          </w:tcPr>
          <w:p w14:paraId="46F13569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083" w:type="dxa"/>
            <w:vAlign w:val="center"/>
          </w:tcPr>
          <w:p w14:paraId="2E9ADB8E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904" w:type="dxa"/>
            <w:vAlign w:val="center"/>
          </w:tcPr>
          <w:p w14:paraId="05E5AB55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873" w:type="dxa"/>
            <w:vAlign w:val="center"/>
          </w:tcPr>
          <w:p w14:paraId="56EAA010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51" w:type="dxa"/>
            <w:vAlign w:val="center"/>
          </w:tcPr>
          <w:p w14:paraId="020B6AE5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0E2F77" w:rsidRPr="000E2F77" w14:paraId="2EADCBE7" w14:textId="77777777" w:rsidTr="00430DC2">
        <w:trPr>
          <w:trHeight w:val="432"/>
        </w:trPr>
        <w:tc>
          <w:tcPr>
            <w:tcW w:w="2696" w:type="dxa"/>
            <w:vAlign w:val="center"/>
          </w:tcPr>
          <w:p w14:paraId="143BFD9A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083" w:type="dxa"/>
            <w:vAlign w:val="center"/>
          </w:tcPr>
          <w:p w14:paraId="5C7CA745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904" w:type="dxa"/>
            <w:vAlign w:val="center"/>
          </w:tcPr>
          <w:p w14:paraId="3529E4B6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873" w:type="dxa"/>
            <w:vAlign w:val="center"/>
          </w:tcPr>
          <w:p w14:paraId="2337E5CC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51" w:type="dxa"/>
            <w:vAlign w:val="center"/>
          </w:tcPr>
          <w:p w14:paraId="3277881F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</w:tbl>
    <w:p w14:paraId="5C743110" w14:textId="77777777" w:rsidR="000E2F77" w:rsidRPr="000E2F77" w:rsidRDefault="000E2F77" w:rsidP="00430DC2">
      <w:pPr>
        <w:ind w:left="270"/>
        <w:rPr>
          <w:b/>
          <w:color w:val="44546A" w:themeColor="text2"/>
          <w:sz w:val="28"/>
          <w:szCs w:val="28"/>
        </w:rPr>
      </w:pPr>
    </w:p>
    <w:p w14:paraId="708B0BF9" w14:textId="77777777" w:rsidR="000E2F77" w:rsidRPr="00430DC2" w:rsidRDefault="000E2F77" w:rsidP="00430DC2">
      <w:pPr>
        <w:pStyle w:val="Heading1"/>
        <w:ind w:left="270"/>
      </w:pPr>
      <w:bookmarkStart w:id="27" w:name="_Toc99222590"/>
      <w:r w:rsidRPr="00430DC2">
        <w:t>BREAKDOWN OF HOURS FOR KEY ACTIVITIES</w:t>
      </w:r>
      <w:bookmarkEnd w:id="27"/>
    </w:p>
    <w:tbl>
      <w:tblPr>
        <w:tblStyle w:val="TableGrid"/>
        <w:tblW w:w="14310" w:type="dxa"/>
        <w:tblInd w:w="2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99"/>
        <w:gridCol w:w="5249"/>
        <w:gridCol w:w="2799"/>
        <w:gridCol w:w="2763"/>
      </w:tblGrid>
      <w:tr w:rsidR="000E2F77" w:rsidRPr="000E2F77" w14:paraId="239745A8" w14:textId="77777777" w:rsidTr="00430DC2">
        <w:trPr>
          <w:trHeight w:val="393"/>
        </w:trPr>
        <w:tc>
          <w:tcPr>
            <w:tcW w:w="3499" w:type="dxa"/>
            <w:shd w:val="clear" w:color="auto" w:fill="D5DCE4" w:themeFill="text2" w:themeFillTint="33"/>
            <w:vAlign w:val="center"/>
          </w:tcPr>
          <w:p w14:paraId="21575582" w14:textId="77777777" w:rsidR="000E2F77" w:rsidRPr="00430DC2" w:rsidRDefault="000E2F77" w:rsidP="00430DC2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ACTIVITY</w:t>
            </w:r>
          </w:p>
        </w:tc>
        <w:tc>
          <w:tcPr>
            <w:tcW w:w="5249" w:type="dxa"/>
            <w:shd w:val="clear" w:color="auto" w:fill="D5DCE4" w:themeFill="text2" w:themeFillTint="33"/>
            <w:vAlign w:val="center"/>
          </w:tcPr>
          <w:p w14:paraId="2E780E0E" w14:textId="77777777" w:rsidR="000E2F77" w:rsidRPr="00430DC2" w:rsidRDefault="000E2F77" w:rsidP="00430DC2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DESCRIPTION</w:t>
            </w:r>
          </w:p>
        </w:tc>
        <w:tc>
          <w:tcPr>
            <w:tcW w:w="2799" w:type="dxa"/>
            <w:shd w:val="clear" w:color="auto" w:fill="D5DCE4" w:themeFill="text2" w:themeFillTint="33"/>
            <w:vAlign w:val="center"/>
          </w:tcPr>
          <w:p w14:paraId="4EC000E8" w14:textId="77777777" w:rsidR="000E2F77" w:rsidRPr="00430DC2" w:rsidRDefault="000E2F77" w:rsidP="00430DC2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HOURS</w:t>
            </w:r>
          </w:p>
        </w:tc>
        <w:tc>
          <w:tcPr>
            <w:tcW w:w="2763" w:type="dxa"/>
            <w:shd w:val="clear" w:color="auto" w:fill="D5DCE4" w:themeFill="text2" w:themeFillTint="33"/>
            <w:vAlign w:val="center"/>
          </w:tcPr>
          <w:p w14:paraId="36EFAB9C" w14:textId="77777777" w:rsidR="000E2F77" w:rsidRPr="00430DC2" w:rsidRDefault="000E2F77" w:rsidP="00430DC2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FREQUENCY</w:t>
            </w:r>
          </w:p>
        </w:tc>
      </w:tr>
      <w:tr w:rsidR="000E2F77" w:rsidRPr="000E2F77" w14:paraId="1E64C514" w14:textId="77777777" w:rsidTr="00430DC2">
        <w:trPr>
          <w:trHeight w:val="432"/>
        </w:trPr>
        <w:tc>
          <w:tcPr>
            <w:tcW w:w="3499" w:type="dxa"/>
            <w:vAlign w:val="center"/>
          </w:tcPr>
          <w:p w14:paraId="7D580A88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5249" w:type="dxa"/>
            <w:vAlign w:val="center"/>
          </w:tcPr>
          <w:p w14:paraId="3598EEB4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99" w:type="dxa"/>
            <w:vAlign w:val="center"/>
          </w:tcPr>
          <w:p w14:paraId="470A4D6D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63" w:type="dxa"/>
            <w:vAlign w:val="center"/>
          </w:tcPr>
          <w:p w14:paraId="714926DC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0E2F77" w:rsidRPr="000E2F77" w14:paraId="5CF0264F" w14:textId="77777777" w:rsidTr="00430DC2">
        <w:trPr>
          <w:trHeight w:val="432"/>
        </w:trPr>
        <w:tc>
          <w:tcPr>
            <w:tcW w:w="3499" w:type="dxa"/>
            <w:vAlign w:val="center"/>
          </w:tcPr>
          <w:p w14:paraId="1AE94D2F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5249" w:type="dxa"/>
            <w:vAlign w:val="center"/>
          </w:tcPr>
          <w:p w14:paraId="0342D167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99" w:type="dxa"/>
            <w:vAlign w:val="center"/>
          </w:tcPr>
          <w:p w14:paraId="35682147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63" w:type="dxa"/>
            <w:vAlign w:val="center"/>
          </w:tcPr>
          <w:p w14:paraId="76D177DC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0E2F77" w:rsidRPr="000E2F77" w14:paraId="50B818A1" w14:textId="77777777" w:rsidTr="00430DC2">
        <w:trPr>
          <w:trHeight w:val="432"/>
        </w:trPr>
        <w:tc>
          <w:tcPr>
            <w:tcW w:w="3499" w:type="dxa"/>
            <w:vAlign w:val="center"/>
          </w:tcPr>
          <w:p w14:paraId="03FA9A6A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5249" w:type="dxa"/>
            <w:vAlign w:val="center"/>
          </w:tcPr>
          <w:p w14:paraId="400295B2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99" w:type="dxa"/>
            <w:vAlign w:val="center"/>
          </w:tcPr>
          <w:p w14:paraId="3E35A88D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63" w:type="dxa"/>
            <w:vAlign w:val="center"/>
          </w:tcPr>
          <w:p w14:paraId="2B900FBA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0E2F77" w:rsidRPr="000E2F77" w14:paraId="07632EFD" w14:textId="77777777" w:rsidTr="00430DC2">
        <w:trPr>
          <w:trHeight w:val="432"/>
        </w:trPr>
        <w:tc>
          <w:tcPr>
            <w:tcW w:w="3499" w:type="dxa"/>
            <w:vAlign w:val="center"/>
          </w:tcPr>
          <w:p w14:paraId="4195ABF5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5249" w:type="dxa"/>
            <w:vAlign w:val="center"/>
          </w:tcPr>
          <w:p w14:paraId="25F2BD2F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99" w:type="dxa"/>
            <w:vAlign w:val="center"/>
          </w:tcPr>
          <w:p w14:paraId="6C506C1E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63" w:type="dxa"/>
            <w:vAlign w:val="center"/>
          </w:tcPr>
          <w:p w14:paraId="6450B601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0E2F77" w:rsidRPr="000E2F77" w14:paraId="16921E7D" w14:textId="77777777" w:rsidTr="00430DC2">
        <w:trPr>
          <w:trHeight w:val="432"/>
        </w:trPr>
        <w:tc>
          <w:tcPr>
            <w:tcW w:w="3499" w:type="dxa"/>
            <w:vAlign w:val="center"/>
          </w:tcPr>
          <w:p w14:paraId="030E6599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5249" w:type="dxa"/>
            <w:vAlign w:val="center"/>
          </w:tcPr>
          <w:p w14:paraId="5A5C4F36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99" w:type="dxa"/>
            <w:vAlign w:val="center"/>
          </w:tcPr>
          <w:p w14:paraId="2257A00A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63" w:type="dxa"/>
            <w:vAlign w:val="center"/>
          </w:tcPr>
          <w:p w14:paraId="16A36CD0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0E2F77" w:rsidRPr="000E2F77" w14:paraId="69ECC4D9" w14:textId="77777777" w:rsidTr="00430DC2">
        <w:trPr>
          <w:trHeight w:val="432"/>
        </w:trPr>
        <w:tc>
          <w:tcPr>
            <w:tcW w:w="3499" w:type="dxa"/>
            <w:vAlign w:val="center"/>
          </w:tcPr>
          <w:p w14:paraId="7EA85A5A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5249" w:type="dxa"/>
            <w:vAlign w:val="center"/>
          </w:tcPr>
          <w:p w14:paraId="1B9F30B3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99" w:type="dxa"/>
            <w:vAlign w:val="center"/>
          </w:tcPr>
          <w:p w14:paraId="451BFC33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63" w:type="dxa"/>
            <w:vAlign w:val="center"/>
          </w:tcPr>
          <w:p w14:paraId="5DA6FAB4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0E2F77" w:rsidRPr="000E2F77" w14:paraId="587A4AE2" w14:textId="77777777" w:rsidTr="00430DC2">
        <w:trPr>
          <w:trHeight w:val="432"/>
        </w:trPr>
        <w:tc>
          <w:tcPr>
            <w:tcW w:w="3499" w:type="dxa"/>
            <w:vAlign w:val="center"/>
          </w:tcPr>
          <w:p w14:paraId="3B48A388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5249" w:type="dxa"/>
            <w:vAlign w:val="center"/>
          </w:tcPr>
          <w:p w14:paraId="6CB6650E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99" w:type="dxa"/>
            <w:vAlign w:val="center"/>
          </w:tcPr>
          <w:p w14:paraId="2C4FC352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63" w:type="dxa"/>
            <w:vAlign w:val="center"/>
          </w:tcPr>
          <w:p w14:paraId="0B04F6BC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  <w:tr w:rsidR="000E2F77" w:rsidRPr="000E2F77" w14:paraId="4C6049F0" w14:textId="77777777" w:rsidTr="00430DC2">
        <w:trPr>
          <w:trHeight w:val="432"/>
        </w:trPr>
        <w:tc>
          <w:tcPr>
            <w:tcW w:w="3499" w:type="dxa"/>
            <w:vAlign w:val="center"/>
          </w:tcPr>
          <w:p w14:paraId="6697AFF8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5249" w:type="dxa"/>
            <w:vAlign w:val="center"/>
          </w:tcPr>
          <w:p w14:paraId="64469E33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99" w:type="dxa"/>
            <w:vAlign w:val="center"/>
          </w:tcPr>
          <w:p w14:paraId="042FF3F5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2763" w:type="dxa"/>
            <w:vAlign w:val="center"/>
          </w:tcPr>
          <w:p w14:paraId="3EAEA0EC" w14:textId="77777777" w:rsidR="000E2F77" w:rsidRPr="00430DC2" w:rsidRDefault="000E2F77" w:rsidP="00430DC2">
            <w:pPr>
              <w:ind w:left="270"/>
              <w:rPr>
                <w:color w:val="000000" w:themeColor="text1"/>
                <w:sz w:val="20"/>
                <w:szCs w:val="24"/>
              </w:rPr>
            </w:pPr>
          </w:p>
        </w:tc>
      </w:tr>
    </w:tbl>
    <w:p w14:paraId="25014B9D" w14:textId="77777777" w:rsidR="000E2F77" w:rsidRPr="000E2F77" w:rsidRDefault="000E2F77" w:rsidP="00430DC2">
      <w:pPr>
        <w:ind w:left="270"/>
        <w:rPr>
          <w:b/>
          <w:color w:val="44546A" w:themeColor="text2"/>
          <w:sz w:val="22"/>
        </w:rPr>
      </w:pPr>
    </w:p>
    <w:p w14:paraId="3DBE8E31" w14:textId="77777777" w:rsidR="00430DC2" w:rsidRDefault="00430DC2" w:rsidP="000E2F77">
      <w:pPr>
        <w:rPr>
          <w:b/>
          <w:color w:val="44546A" w:themeColor="text2"/>
          <w:sz w:val="28"/>
          <w:szCs w:val="28"/>
        </w:rPr>
        <w:sectPr w:rsidR="00430DC2" w:rsidSect="00430DC2">
          <w:pgSz w:w="15840" w:h="12240" w:orient="landscape"/>
          <w:pgMar w:top="720" w:right="360" w:bottom="1008" w:left="490" w:header="504" w:footer="720" w:gutter="0"/>
          <w:cols w:space="720"/>
          <w:titlePg/>
          <w:docGrid w:linePitch="360"/>
        </w:sectPr>
      </w:pPr>
    </w:p>
    <w:p w14:paraId="5261C491" w14:textId="77777777" w:rsidR="000E2F77" w:rsidRPr="00430DC2" w:rsidRDefault="000E2F77" w:rsidP="00430DC2">
      <w:pPr>
        <w:pStyle w:val="Heading1"/>
      </w:pPr>
      <w:bookmarkStart w:id="28" w:name="_Toc99222591"/>
      <w:r w:rsidRPr="000E2F77">
        <w:lastRenderedPageBreak/>
        <w:t>SIGNATURES</w:t>
      </w:r>
      <w:bookmarkEnd w:id="28"/>
    </w:p>
    <w:p w14:paraId="0BBED58E" w14:textId="77777777" w:rsidR="000E2F77" w:rsidRPr="00430DC2" w:rsidRDefault="000E2F77" w:rsidP="000E2F77">
      <w:pPr>
        <w:rPr>
          <w:rFonts w:cs="Arial"/>
          <w:color w:val="000000"/>
          <w:sz w:val="20"/>
          <w:szCs w:val="21"/>
        </w:rPr>
      </w:pPr>
      <w:r w:rsidRPr="00430DC2">
        <w:rPr>
          <w:rFonts w:cs="Arial"/>
          <w:color w:val="000000"/>
          <w:sz w:val="20"/>
          <w:szCs w:val="21"/>
        </w:rPr>
        <w:t xml:space="preserve">Obtain signatures from project managers to confirm that they have read and understood procedures.  </w:t>
      </w:r>
    </w:p>
    <w:tbl>
      <w:tblPr>
        <w:tblStyle w:val="TableGrid"/>
        <w:tblW w:w="1042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79"/>
        <w:gridCol w:w="3980"/>
        <w:gridCol w:w="2463"/>
      </w:tblGrid>
      <w:tr w:rsidR="000E2F77" w:rsidRPr="000E2F77" w14:paraId="2D9580AC" w14:textId="77777777" w:rsidTr="00430DC2">
        <w:trPr>
          <w:trHeight w:val="432"/>
        </w:trPr>
        <w:tc>
          <w:tcPr>
            <w:tcW w:w="3979" w:type="dxa"/>
            <w:shd w:val="clear" w:color="auto" w:fill="D5DCE4" w:themeFill="text2" w:themeFillTint="33"/>
            <w:vAlign w:val="center"/>
          </w:tcPr>
          <w:p w14:paraId="33136B20" w14:textId="77777777" w:rsidR="000E2F77" w:rsidRPr="00430DC2" w:rsidRDefault="000E2F77" w:rsidP="00430DC2">
            <w:pPr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STAFF MEMBER NAME</w:t>
            </w:r>
          </w:p>
        </w:tc>
        <w:tc>
          <w:tcPr>
            <w:tcW w:w="3980" w:type="dxa"/>
            <w:shd w:val="clear" w:color="auto" w:fill="D5DCE4" w:themeFill="text2" w:themeFillTint="33"/>
            <w:vAlign w:val="center"/>
          </w:tcPr>
          <w:p w14:paraId="0B01697E" w14:textId="77777777" w:rsidR="000E2F77" w:rsidRPr="00430DC2" w:rsidRDefault="000E2F77" w:rsidP="00DA7A76">
            <w:pPr>
              <w:jc w:val="center"/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SIGNATURE</w:t>
            </w:r>
          </w:p>
        </w:tc>
        <w:tc>
          <w:tcPr>
            <w:tcW w:w="2463" w:type="dxa"/>
            <w:shd w:val="clear" w:color="auto" w:fill="D5DCE4" w:themeFill="text2" w:themeFillTint="33"/>
            <w:vAlign w:val="center"/>
          </w:tcPr>
          <w:p w14:paraId="5038C975" w14:textId="77777777" w:rsidR="000E2F77" w:rsidRPr="00430DC2" w:rsidRDefault="000E2F77" w:rsidP="00DA7A76">
            <w:pPr>
              <w:jc w:val="center"/>
              <w:rPr>
                <w:b/>
                <w:color w:val="000000" w:themeColor="text1"/>
                <w:sz w:val="18"/>
              </w:rPr>
            </w:pPr>
            <w:r w:rsidRPr="00430DC2">
              <w:rPr>
                <w:b/>
                <w:color w:val="000000" w:themeColor="text1"/>
                <w:sz w:val="18"/>
              </w:rPr>
              <w:t>DATE</w:t>
            </w:r>
          </w:p>
        </w:tc>
      </w:tr>
      <w:tr w:rsidR="000E2F77" w:rsidRPr="000E2F77" w14:paraId="0B3E7044" w14:textId="77777777" w:rsidTr="00430DC2">
        <w:trPr>
          <w:trHeight w:val="720"/>
        </w:trPr>
        <w:tc>
          <w:tcPr>
            <w:tcW w:w="3979" w:type="dxa"/>
            <w:vAlign w:val="center"/>
          </w:tcPr>
          <w:p w14:paraId="5B7600ED" w14:textId="77777777" w:rsidR="000E2F77" w:rsidRPr="00430DC2" w:rsidRDefault="000E2F77" w:rsidP="00430DC2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980" w:type="dxa"/>
            <w:vAlign w:val="center"/>
          </w:tcPr>
          <w:p w14:paraId="590E7803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2463" w:type="dxa"/>
            <w:vAlign w:val="center"/>
          </w:tcPr>
          <w:p w14:paraId="1B1EE4DB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</w:tr>
      <w:tr w:rsidR="000E2F77" w:rsidRPr="000E2F77" w14:paraId="68754A4D" w14:textId="77777777" w:rsidTr="00430DC2">
        <w:trPr>
          <w:trHeight w:val="720"/>
        </w:trPr>
        <w:tc>
          <w:tcPr>
            <w:tcW w:w="3979" w:type="dxa"/>
            <w:vAlign w:val="center"/>
          </w:tcPr>
          <w:p w14:paraId="756597D9" w14:textId="77777777" w:rsidR="000E2F77" w:rsidRPr="00430DC2" w:rsidRDefault="000E2F77" w:rsidP="00430DC2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980" w:type="dxa"/>
            <w:vAlign w:val="center"/>
          </w:tcPr>
          <w:p w14:paraId="557F540B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2463" w:type="dxa"/>
            <w:vAlign w:val="center"/>
          </w:tcPr>
          <w:p w14:paraId="10C81FB6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</w:tr>
      <w:tr w:rsidR="000E2F77" w:rsidRPr="000E2F77" w14:paraId="6F65E351" w14:textId="77777777" w:rsidTr="00430DC2">
        <w:trPr>
          <w:trHeight w:val="720"/>
        </w:trPr>
        <w:tc>
          <w:tcPr>
            <w:tcW w:w="3979" w:type="dxa"/>
            <w:vAlign w:val="center"/>
          </w:tcPr>
          <w:p w14:paraId="76B06D39" w14:textId="77777777" w:rsidR="000E2F77" w:rsidRPr="00430DC2" w:rsidRDefault="000E2F77" w:rsidP="00430DC2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980" w:type="dxa"/>
            <w:vAlign w:val="center"/>
          </w:tcPr>
          <w:p w14:paraId="695B0A35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2463" w:type="dxa"/>
            <w:vAlign w:val="center"/>
          </w:tcPr>
          <w:p w14:paraId="64A37FAC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</w:tr>
      <w:tr w:rsidR="000E2F77" w:rsidRPr="000E2F77" w14:paraId="5C6CCEE9" w14:textId="77777777" w:rsidTr="00430DC2">
        <w:trPr>
          <w:trHeight w:val="720"/>
        </w:trPr>
        <w:tc>
          <w:tcPr>
            <w:tcW w:w="3979" w:type="dxa"/>
            <w:vAlign w:val="center"/>
          </w:tcPr>
          <w:p w14:paraId="32CE819A" w14:textId="77777777" w:rsidR="000E2F77" w:rsidRPr="00430DC2" w:rsidRDefault="000E2F77" w:rsidP="00430DC2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980" w:type="dxa"/>
            <w:vAlign w:val="center"/>
          </w:tcPr>
          <w:p w14:paraId="374ECF6E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2463" w:type="dxa"/>
            <w:vAlign w:val="center"/>
          </w:tcPr>
          <w:p w14:paraId="65788AAC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</w:tr>
      <w:tr w:rsidR="000E2F77" w:rsidRPr="000E2F77" w14:paraId="6CBBAF73" w14:textId="77777777" w:rsidTr="00430DC2">
        <w:trPr>
          <w:trHeight w:val="720"/>
        </w:trPr>
        <w:tc>
          <w:tcPr>
            <w:tcW w:w="3979" w:type="dxa"/>
            <w:vAlign w:val="center"/>
          </w:tcPr>
          <w:p w14:paraId="554AA619" w14:textId="77777777" w:rsidR="000E2F77" w:rsidRPr="00430DC2" w:rsidRDefault="000E2F77" w:rsidP="00430DC2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980" w:type="dxa"/>
            <w:vAlign w:val="center"/>
          </w:tcPr>
          <w:p w14:paraId="2BD2E4AD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2463" w:type="dxa"/>
            <w:vAlign w:val="center"/>
          </w:tcPr>
          <w:p w14:paraId="549B8149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</w:tr>
      <w:tr w:rsidR="000E2F77" w:rsidRPr="000E2F77" w14:paraId="47C88463" w14:textId="77777777" w:rsidTr="00430DC2">
        <w:trPr>
          <w:trHeight w:val="720"/>
        </w:trPr>
        <w:tc>
          <w:tcPr>
            <w:tcW w:w="3979" w:type="dxa"/>
            <w:vAlign w:val="center"/>
          </w:tcPr>
          <w:p w14:paraId="7746B820" w14:textId="77777777" w:rsidR="000E2F77" w:rsidRPr="00430DC2" w:rsidRDefault="000E2F77" w:rsidP="00430DC2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980" w:type="dxa"/>
            <w:vAlign w:val="center"/>
          </w:tcPr>
          <w:p w14:paraId="6F128C72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2463" w:type="dxa"/>
            <w:vAlign w:val="center"/>
          </w:tcPr>
          <w:p w14:paraId="35A2F61D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</w:tr>
      <w:tr w:rsidR="000E2F77" w:rsidRPr="000E2F77" w14:paraId="04A511FC" w14:textId="77777777" w:rsidTr="00430DC2">
        <w:trPr>
          <w:trHeight w:val="720"/>
        </w:trPr>
        <w:tc>
          <w:tcPr>
            <w:tcW w:w="3979" w:type="dxa"/>
            <w:vAlign w:val="center"/>
          </w:tcPr>
          <w:p w14:paraId="728B993C" w14:textId="77777777" w:rsidR="000E2F77" w:rsidRPr="00430DC2" w:rsidRDefault="000E2F77" w:rsidP="00430DC2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980" w:type="dxa"/>
            <w:vAlign w:val="center"/>
          </w:tcPr>
          <w:p w14:paraId="708299BD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2463" w:type="dxa"/>
            <w:vAlign w:val="center"/>
          </w:tcPr>
          <w:p w14:paraId="5D50ED1B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</w:tr>
      <w:tr w:rsidR="000E2F77" w:rsidRPr="000E2F77" w14:paraId="33560B6C" w14:textId="77777777" w:rsidTr="00430DC2">
        <w:trPr>
          <w:trHeight w:val="720"/>
        </w:trPr>
        <w:tc>
          <w:tcPr>
            <w:tcW w:w="3979" w:type="dxa"/>
            <w:vAlign w:val="center"/>
          </w:tcPr>
          <w:p w14:paraId="4BAF969C" w14:textId="77777777" w:rsidR="000E2F77" w:rsidRPr="00430DC2" w:rsidRDefault="000E2F77" w:rsidP="00430DC2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980" w:type="dxa"/>
            <w:vAlign w:val="center"/>
          </w:tcPr>
          <w:p w14:paraId="2A31C301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2463" w:type="dxa"/>
            <w:vAlign w:val="center"/>
          </w:tcPr>
          <w:p w14:paraId="5212B928" w14:textId="77777777" w:rsidR="000E2F77" w:rsidRPr="00430DC2" w:rsidRDefault="000E2F77" w:rsidP="00430DC2">
            <w:pPr>
              <w:jc w:val="center"/>
              <w:rPr>
                <w:color w:val="000000" w:themeColor="text1"/>
                <w:szCs w:val="28"/>
              </w:rPr>
            </w:pPr>
          </w:p>
        </w:tc>
      </w:tr>
    </w:tbl>
    <w:p w14:paraId="07010A8D" w14:textId="77777777" w:rsidR="00A47817" w:rsidRPr="000E2F77" w:rsidRDefault="00A47817" w:rsidP="00A47817">
      <w:pPr>
        <w:pStyle w:val="Heading2"/>
      </w:pPr>
    </w:p>
    <w:p w14:paraId="4DFE6E4E" w14:textId="77777777" w:rsidR="000E2F77" w:rsidRDefault="0092479B" w:rsidP="006F5BA2">
      <w:pPr>
        <w:spacing w:after="0"/>
      </w:pPr>
      <w:r>
        <w:t>Ref. document</w:t>
      </w:r>
      <w:r w:rsidR="00D26DDC">
        <w:t xml:space="preserve"> </w:t>
      </w:r>
      <w:proofErr w:type="gramStart"/>
      <w:r w:rsidR="00D26DDC">
        <w:t xml:space="preserve">list </w:t>
      </w:r>
      <w:r>
        <w:t>:</w:t>
      </w:r>
      <w:proofErr w:type="gramEnd"/>
      <w:r>
        <w:t xml:space="preserve">-    </w:t>
      </w:r>
      <w:r w:rsidR="00D26DDC">
        <w:t xml:space="preserve"> ProjectName</w:t>
      </w:r>
      <w:r w:rsidR="00D26DDC" w:rsidRPr="00D26DDC">
        <w:t>_Hardware_Requirement</w:t>
      </w:r>
      <w:r w:rsidR="00662C0F" w:rsidRPr="00662C0F">
        <w:t>.xlsx</w:t>
      </w:r>
    </w:p>
    <w:p w14:paraId="34DA912F" w14:textId="77777777" w:rsidR="00662C0F" w:rsidRDefault="00662C0F" w:rsidP="006F5BA2">
      <w:pPr>
        <w:spacing w:after="0"/>
      </w:pPr>
    </w:p>
    <w:p w14:paraId="400092AA" w14:textId="77777777" w:rsidR="00662C0F" w:rsidRPr="000E2F77" w:rsidRDefault="00662C0F" w:rsidP="006F5BA2">
      <w:pPr>
        <w:spacing w:after="0"/>
        <w:sectPr w:rsidR="00662C0F" w:rsidRPr="000E2F77" w:rsidSect="00430DC2">
          <w:pgSz w:w="12240" w:h="15840"/>
          <w:pgMar w:top="490" w:right="720" w:bottom="360" w:left="1008" w:header="504" w:footer="720" w:gutter="0"/>
          <w:cols w:space="720"/>
          <w:titlePg/>
          <w:docGrid w:linePitch="360"/>
        </w:sectPr>
      </w:pPr>
      <w:r>
        <w:t>Mention other documents here for ref.</w:t>
      </w:r>
    </w:p>
    <w:p w14:paraId="71074E62" w14:textId="77777777" w:rsidR="00A64F9A" w:rsidRPr="000E2F77" w:rsidRDefault="00A64F9A" w:rsidP="00C805C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1750"/>
        <w:gridCol w:w="1750"/>
        <w:gridCol w:w="1750"/>
        <w:gridCol w:w="1750"/>
        <w:gridCol w:w="1750"/>
      </w:tblGrid>
      <w:tr w:rsidR="00411E91" w14:paraId="77F05E02" w14:textId="77777777">
        <w:tc>
          <w:tcPr>
            <w:tcW w:w="1752" w:type="dxa"/>
          </w:tcPr>
          <w:p w14:paraId="40570282" w14:textId="77777777" w:rsidR="00411E91" w:rsidRDefault="00000000">
            <w:r>
              <w:t>Task / Deliverable</w:t>
            </w:r>
          </w:p>
        </w:tc>
        <w:tc>
          <w:tcPr>
            <w:tcW w:w="1752" w:type="dxa"/>
          </w:tcPr>
          <w:p w14:paraId="65080745" w14:textId="77777777" w:rsidR="00411E91" w:rsidRDefault="00000000">
            <w:r>
              <w:t>Project Manager</w:t>
            </w:r>
          </w:p>
        </w:tc>
        <w:tc>
          <w:tcPr>
            <w:tcW w:w="1752" w:type="dxa"/>
          </w:tcPr>
          <w:p w14:paraId="000BDE4D" w14:textId="77777777" w:rsidR="00411E91" w:rsidRDefault="00000000">
            <w:r>
              <w:t>System Admin</w:t>
            </w:r>
          </w:p>
        </w:tc>
        <w:tc>
          <w:tcPr>
            <w:tcW w:w="1752" w:type="dxa"/>
          </w:tcPr>
          <w:p w14:paraId="625BE997" w14:textId="77777777" w:rsidR="00411E91" w:rsidRDefault="00000000">
            <w:r>
              <w:t>Cloud Engineer</w:t>
            </w:r>
          </w:p>
        </w:tc>
        <w:tc>
          <w:tcPr>
            <w:tcW w:w="1752" w:type="dxa"/>
          </w:tcPr>
          <w:p w14:paraId="7B1D39D8" w14:textId="77777777" w:rsidR="00411E91" w:rsidRDefault="00000000">
            <w:r>
              <w:t>DevOps Engineer</w:t>
            </w:r>
          </w:p>
        </w:tc>
        <w:tc>
          <w:tcPr>
            <w:tcW w:w="1752" w:type="dxa"/>
          </w:tcPr>
          <w:p w14:paraId="2B4101D7" w14:textId="77777777" w:rsidR="00411E91" w:rsidRDefault="00000000">
            <w:r>
              <w:t>Security Analyst</w:t>
            </w:r>
          </w:p>
        </w:tc>
      </w:tr>
      <w:tr w:rsidR="00411E91" w14:paraId="5A0F4CA3" w14:textId="77777777">
        <w:tc>
          <w:tcPr>
            <w:tcW w:w="1752" w:type="dxa"/>
          </w:tcPr>
          <w:p w14:paraId="5B5368D0" w14:textId="77777777" w:rsidR="00411E91" w:rsidRDefault="00000000">
            <w:r>
              <w:t>Requirements Gathering</w:t>
            </w:r>
          </w:p>
        </w:tc>
        <w:tc>
          <w:tcPr>
            <w:tcW w:w="1752" w:type="dxa"/>
          </w:tcPr>
          <w:p w14:paraId="29E8D798" w14:textId="77777777" w:rsidR="00411E91" w:rsidRDefault="00000000">
            <w:r>
              <w:t>A</w:t>
            </w:r>
          </w:p>
        </w:tc>
        <w:tc>
          <w:tcPr>
            <w:tcW w:w="1752" w:type="dxa"/>
          </w:tcPr>
          <w:p w14:paraId="64A3A880" w14:textId="77777777" w:rsidR="00411E91" w:rsidRDefault="00000000">
            <w:r>
              <w:t>C</w:t>
            </w:r>
          </w:p>
        </w:tc>
        <w:tc>
          <w:tcPr>
            <w:tcW w:w="1752" w:type="dxa"/>
          </w:tcPr>
          <w:p w14:paraId="75841EDF" w14:textId="77777777" w:rsidR="00411E91" w:rsidRDefault="00000000">
            <w:r>
              <w:t>C</w:t>
            </w:r>
          </w:p>
        </w:tc>
        <w:tc>
          <w:tcPr>
            <w:tcW w:w="1752" w:type="dxa"/>
          </w:tcPr>
          <w:p w14:paraId="68A15230" w14:textId="77777777" w:rsidR="00411E91" w:rsidRDefault="00000000">
            <w:r>
              <w:t>I</w:t>
            </w:r>
          </w:p>
        </w:tc>
        <w:tc>
          <w:tcPr>
            <w:tcW w:w="1752" w:type="dxa"/>
          </w:tcPr>
          <w:p w14:paraId="0FDADAF9" w14:textId="77777777" w:rsidR="00411E91" w:rsidRDefault="00000000">
            <w:r>
              <w:t>I</w:t>
            </w:r>
          </w:p>
        </w:tc>
      </w:tr>
      <w:tr w:rsidR="00411E91" w14:paraId="04E206B7" w14:textId="77777777">
        <w:tc>
          <w:tcPr>
            <w:tcW w:w="1752" w:type="dxa"/>
          </w:tcPr>
          <w:p w14:paraId="17FBDC50" w14:textId="77777777" w:rsidR="00411E91" w:rsidRDefault="00000000">
            <w:r>
              <w:t>Server Build (Linux)</w:t>
            </w:r>
          </w:p>
        </w:tc>
        <w:tc>
          <w:tcPr>
            <w:tcW w:w="1752" w:type="dxa"/>
          </w:tcPr>
          <w:p w14:paraId="343FAD66" w14:textId="77777777" w:rsidR="00411E91" w:rsidRDefault="00000000">
            <w:r>
              <w:t>C</w:t>
            </w:r>
          </w:p>
        </w:tc>
        <w:tc>
          <w:tcPr>
            <w:tcW w:w="1752" w:type="dxa"/>
          </w:tcPr>
          <w:p w14:paraId="09EBEEB6" w14:textId="77777777" w:rsidR="00411E91" w:rsidRDefault="00000000">
            <w:r>
              <w:t>A/R</w:t>
            </w:r>
          </w:p>
        </w:tc>
        <w:tc>
          <w:tcPr>
            <w:tcW w:w="1752" w:type="dxa"/>
          </w:tcPr>
          <w:p w14:paraId="3B3168A0" w14:textId="77777777" w:rsidR="00411E91" w:rsidRDefault="00000000">
            <w:r>
              <w:t>I</w:t>
            </w:r>
          </w:p>
        </w:tc>
        <w:tc>
          <w:tcPr>
            <w:tcW w:w="1752" w:type="dxa"/>
          </w:tcPr>
          <w:p w14:paraId="718797EA" w14:textId="77777777" w:rsidR="00411E91" w:rsidRDefault="00000000">
            <w:r>
              <w:t>C</w:t>
            </w:r>
          </w:p>
        </w:tc>
        <w:tc>
          <w:tcPr>
            <w:tcW w:w="1752" w:type="dxa"/>
          </w:tcPr>
          <w:p w14:paraId="79DBEB62" w14:textId="77777777" w:rsidR="00411E91" w:rsidRDefault="00000000">
            <w:r>
              <w:t>I</w:t>
            </w:r>
          </w:p>
        </w:tc>
      </w:tr>
      <w:tr w:rsidR="00411E91" w14:paraId="22534549" w14:textId="77777777">
        <w:tc>
          <w:tcPr>
            <w:tcW w:w="1752" w:type="dxa"/>
          </w:tcPr>
          <w:p w14:paraId="6E28548C" w14:textId="77777777" w:rsidR="00411E91" w:rsidRDefault="00000000">
            <w:r>
              <w:t>AWS Provisioning</w:t>
            </w:r>
          </w:p>
        </w:tc>
        <w:tc>
          <w:tcPr>
            <w:tcW w:w="1752" w:type="dxa"/>
          </w:tcPr>
          <w:p w14:paraId="1C40764C" w14:textId="77777777" w:rsidR="00411E91" w:rsidRDefault="00000000">
            <w:r>
              <w:t>C</w:t>
            </w:r>
          </w:p>
        </w:tc>
        <w:tc>
          <w:tcPr>
            <w:tcW w:w="1752" w:type="dxa"/>
          </w:tcPr>
          <w:p w14:paraId="700709C3" w14:textId="77777777" w:rsidR="00411E91" w:rsidRDefault="00000000">
            <w:r>
              <w:t>I</w:t>
            </w:r>
          </w:p>
        </w:tc>
        <w:tc>
          <w:tcPr>
            <w:tcW w:w="1752" w:type="dxa"/>
          </w:tcPr>
          <w:p w14:paraId="590E7AF8" w14:textId="77777777" w:rsidR="00411E91" w:rsidRDefault="00000000">
            <w:r>
              <w:t>A/R</w:t>
            </w:r>
          </w:p>
        </w:tc>
        <w:tc>
          <w:tcPr>
            <w:tcW w:w="1752" w:type="dxa"/>
          </w:tcPr>
          <w:p w14:paraId="1B90631F" w14:textId="77777777" w:rsidR="00411E91" w:rsidRDefault="00000000">
            <w:r>
              <w:t>C</w:t>
            </w:r>
          </w:p>
        </w:tc>
        <w:tc>
          <w:tcPr>
            <w:tcW w:w="1752" w:type="dxa"/>
          </w:tcPr>
          <w:p w14:paraId="0D376CBD" w14:textId="77777777" w:rsidR="00411E91" w:rsidRDefault="00000000">
            <w:r>
              <w:t>I</w:t>
            </w:r>
          </w:p>
        </w:tc>
      </w:tr>
      <w:tr w:rsidR="00411E91" w14:paraId="5FE09D6A" w14:textId="77777777">
        <w:tc>
          <w:tcPr>
            <w:tcW w:w="1752" w:type="dxa"/>
          </w:tcPr>
          <w:p w14:paraId="6F95C4F4" w14:textId="77777777" w:rsidR="00411E91" w:rsidRDefault="00000000">
            <w:r>
              <w:t>CI/CD Setup</w:t>
            </w:r>
          </w:p>
        </w:tc>
        <w:tc>
          <w:tcPr>
            <w:tcW w:w="1752" w:type="dxa"/>
          </w:tcPr>
          <w:p w14:paraId="5FB1B0C3" w14:textId="77777777" w:rsidR="00411E91" w:rsidRDefault="00000000">
            <w:r>
              <w:t>C</w:t>
            </w:r>
          </w:p>
        </w:tc>
        <w:tc>
          <w:tcPr>
            <w:tcW w:w="1752" w:type="dxa"/>
          </w:tcPr>
          <w:p w14:paraId="3ED706E0" w14:textId="77777777" w:rsidR="00411E91" w:rsidRDefault="00000000">
            <w:r>
              <w:t>I</w:t>
            </w:r>
          </w:p>
        </w:tc>
        <w:tc>
          <w:tcPr>
            <w:tcW w:w="1752" w:type="dxa"/>
          </w:tcPr>
          <w:p w14:paraId="5A2F97A4" w14:textId="77777777" w:rsidR="00411E91" w:rsidRDefault="00000000">
            <w:r>
              <w:t>C</w:t>
            </w:r>
          </w:p>
        </w:tc>
        <w:tc>
          <w:tcPr>
            <w:tcW w:w="1752" w:type="dxa"/>
          </w:tcPr>
          <w:p w14:paraId="6ED9475E" w14:textId="77777777" w:rsidR="00411E91" w:rsidRDefault="00000000">
            <w:r>
              <w:t>A/R</w:t>
            </w:r>
          </w:p>
        </w:tc>
        <w:tc>
          <w:tcPr>
            <w:tcW w:w="1752" w:type="dxa"/>
          </w:tcPr>
          <w:p w14:paraId="2093C45B" w14:textId="77777777" w:rsidR="00411E91" w:rsidRDefault="00000000">
            <w:r>
              <w:t>I</w:t>
            </w:r>
          </w:p>
        </w:tc>
      </w:tr>
      <w:tr w:rsidR="00411E91" w14:paraId="09507429" w14:textId="77777777">
        <w:tc>
          <w:tcPr>
            <w:tcW w:w="1752" w:type="dxa"/>
          </w:tcPr>
          <w:p w14:paraId="4703DADA" w14:textId="77777777" w:rsidR="00411E91" w:rsidRDefault="00000000">
            <w:r>
              <w:t>Security Hardening</w:t>
            </w:r>
          </w:p>
        </w:tc>
        <w:tc>
          <w:tcPr>
            <w:tcW w:w="1752" w:type="dxa"/>
          </w:tcPr>
          <w:p w14:paraId="79EFB3E2" w14:textId="77777777" w:rsidR="00411E91" w:rsidRDefault="00000000">
            <w:r>
              <w:t>I</w:t>
            </w:r>
          </w:p>
        </w:tc>
        <w:tc>
          <w:tcPr>
            <w:tcW w:w="1752" w:type="dxa"/>
          </w:tcPr>
          <w:p w14:paraId="7BD4EB5F" w14:textId="77777777" w:rsidR="00411E91" w:rsidRDefault="00000000">
            <w:r>
              <w:t>C</w:t>
            </w:r>
          </w:p>
        </w:tc>
        <w:tc>
          <w:tcPr>
            <w:tcW w:w="1752" w:type="dxa"/>
          </w:tcPr>
          <w:p w14:paraId="32568889" w14:textId="77777777" w:rsidR="00411E91" w:rsidRDefault="00000000">
            <w:r>
              <w:t>C</w:t>
            </w:r>
          </w:p>
        </w:tc>
        <w:tc>
          <w:tcPr>
            <w:tcW w:w="1752" w:type="dxa"/>
          </w:tcPr>
          <w:p w14:paraId="3CC0AE56" w14:textId="77777777" w:rsidR="00411E91" w:rsidRDefault="00000000">
            <w:r>
              <w:t>C</w:t>
            </w:r>
          </w:p>
        </w:tc>
        <w:tc>
          <w:tcPr>
            <w:tcW w:w="1752" w:type="dxa"/>
          </w:tcPr>
          <w:p w14:paraId="46ECE66B" w14:textId="77777777" w:rsidR="00411E91" w:rsidRDefault="00000000">
            <w:r>
              <w:t>A/R</w:t>
            </w:r>
          </w:p>
        </w:tc>
      </w:tr>
    </w:tbl>
    <w:p w14:paraId="6E8501D6" w14:textId="77777777" w:rsidR="007A7A23" w:rsidRDefault="007A7A23"/>
    <w:sectPr w:rsidR="007A7A23" w:rsidSect="00DE7C13">
      <w:pgSz w:w="12240" w:h="15840"/>
      <w:pgMar w:top="490" w:right="720" w:bottom="360" w:left="1008" w:header="50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7916D3" w14:textId="77777777" w:rsidR="00750A0C" w:rsidRDefault="00750A0C" w:rsidP="00480F66">
      <w:pPr>
        <w:spacing w:after="0"/>
      </w:pPr>
      <w:r>
        <w:separator/>
      </w:r>
    </w:p>
  </w:endnote>
  <w:endnote w:type="continuationSeparator" w:id="0">
    <w:p w14:paraId="0FCC017D" w14:textId="77777777" w:rsidR="00750A0C" w:rsidRDefault="00750A0C" w:rsidP="00480F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A13FE" w14:textId="77777777" w:rsidR="00916890" w:rsidRPr="00770091" w:rsidRDefault="00307123" w:rsidP="00770091">
    <w:pPr>
      <w:pStyle w:val="Footer"/>
      <w:tabs>
        <w:tab w:val="clear" w:pos="9360"/>
        <w:tab w:val="right" w:pos="10440"/>
      </w:tabs>
      <w:spacing w:line="360" w:lineRule="auto"/>
    </w:pPr>
    <w:r w:rsidRPr="00307123">
      <w:rPr>
        <w:bCs/>
        <w:sz w:val="20"/>
      </w:rPr>
      <w:t>Document Classification: Internal</w:t>
    </w:r>
    <w:r w:rsidR="00916890" w:rsidRPr="00770091">
      <w:rPr>
        <w:bCs/>
        <w:sz w:val="20"/>
      </w:rPr>
      <w:tab/>
    </w:r>
    <w:r w:rsidR="00916890" w:rsidRPr="00770091">
      <w:rPr>
        <w:bCs/>
        <w:sz w:val="20"/>
      </w:rPr>
      <w:tab/>
    </w:r>
    <w:r w:rsidR="00916890" w:rsidRPr="00770091">
      <w:rPr>
        <w:sz w:val="20"/>
      </w:rPr>
      <w:t xml:space="preserve">Page </w:t>
    </w:r>
    <w:r w:rsidR="00916890" w:rsidRPr="00770091">
      <w:rPr>
        <w:bCs/>
        <w:sz w:val="20"/>
      </w:rPr>
      <w:fldChar w:fldCharType="begin"/>
    </w:r>
    <w:r w:rsidR="00916890" w:rsidRPr="00770091">
      <w:rPr>
        <w:bCs/>
        <w:sz w:val="20"/>
      </w:rPr>
      <w:instrText xml:space="preserve"> PAGE  \* Arabic  \* MERGEFORMAT </w:instrText>
    </w:r>
    <w:r w:rsidR="00916890" w:rsidRPr="00770091">
      <w:rPr>
        <w:bCs/>
        <w:sz w:val="20"/>
      </w:rPr>
      <w:fldChar w:fldCharType="separate"/>
    </w:r>
    <w:r w:rsidR="00553CE4">
      <w:rPr>
        <w:bCs/>
        <w:noProof/>
        <w:sz w:val="20"/>
      </w:rPr>
      <w:t>4</w:t>
    </w:r>
    <w:r w:rsidR="00916890" w:rsidRPr="00770091">
      <w:rPr>
        <w:bCs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185AE" w14:textId="77777777" w:rsidR="00916890" w:rsidRPr="00C805C2" w:rsidRDefault="00307123" w:rsidP="00C805C2">
    <w:pPr>
      <w:pStyle w:val="Footer"/>
      <w:tabs>
        <w:tab w:val="clear" w:pos="9360"/>
        <w:tab w:val="right" w:pos="10440"/>
      </w:tabs>
      <w:spacing w:line="360" w:lineRule="auto"/>
      <w:rPr>
        <w:bCs/>
        <w:sz w:val="20"/>
      </w:rPr>
    </w:pPr>
    <w:r w:rsidRPr="00307123">
      <w:rPr>
        <w:bCs/>
        <w:sz w:val="20"/>
      </w:rPr>
      <w:t>Document Classification: Internal</w:t>
    </w:r>
    <w:r w:rsidR="00916890" w:rsidRPr="00C805C2">
      <w:rPr>
        <w:bCs/>
        <w:sz w:val="20"/>
      </w:rPr>
      <w:tab/>
    </w:r>
    <w:r w:rsidR="00916890" w:rsidRPr="00C805C2">
      <w:rPr>
        <w:bCs/>
        <w:sz w:val="20"/>
      </w:rPr>
      <w:tab/>
    </w:r>
    <w:r w:rsidR="00916890" w:rsidRPr="00C805C2">
      <w:rPr>
        <w:sz w:val="20"/>
      </w:rPr>
      <w:t xml:space="preserve">Page </w:t>
    </w:r>
    <w:r w:rsidR="00916890" w:rsidRPr="00C805C2">
      <w:rPr>
        <w:bCs/>
        <w:sz w:val="20"/>
      </w:rPr>
      <w:fldChar w:fldCharType="begin"/>
    </w:r>
    <w:r w:rsidR="00916890" w:rsidRPr="00C805C2">
      <w:rPr>
        <w:bCs/>
        <w:sz w:val="20"/>
      </w:rPr>
      <w:instrText xml:space="preserve"> PAGE  \* Arabic  \* MERGEFORMAT </w:instrText>
    </w:r>
    <w:r w:rsidR="00916890" w:rsidRPr="00C805C2">
      <w:rPr>
        <w:bCs/>
        <w:sz w:val="20"/>
      </w:rPr>
      <w:fldChar w:fldCharType="separate"/>
    </w:r>
    <w:r w:rsidR="00553CE4">
      <w:rPr>
        <w:bCs/>
        <w:noProof/>
        <w:sz w:val="20"/>
      </w:rPr>
      <w:t>1</w:t>
    </w:r>
    <w:r w:rsidR="00916890" w:rsidRPr="00C805C2">
      <w:rPr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5612A" w14:textId="77777777" w:rsidR="00750A0C" w:rsidRDefault="00750A0C" w:rsidP="00480F66">
      <w:pPr>
        <w:spacing w:after="0"/>
      </w:pPr>
      <w:r>
        <w:separator/>
      </w:r>
    </w:p>
  </w:footnote>
  <w:footnote w:type="continuationSeparator" w:id="0">
    <w:p w14:paraId="5F1E63B6" w14:textId="77777777" w:rsidR="00750A0C" w:rsidRDefault="00750A0C" w:rsidP="00480F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54ECA" w14:textId="77777777" w:rsidR="00DE7C13" w:rsidRDefault="00DE7C13">
    <w:pPr>
      <w:pStyle w:val="Header"/>
    </w:pPr>
  </w:p>
  <w:p w14:paraId="5BEC9451" w14:textId="77777777" w:rsidR="00DE7C13" w:rsidRDefault="00DE7C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FB3D9" w14:textId="77777777" w:rsidR="00DE7C13" w:rsidRDefault="00DE7C13">
    <w:pPr>
      <w:pStyle w:val="Header"/>
    </w:pPr>
  </w:p>
  <w:p w14:paraId="2E235B8F" w14:textId="77777777" w:rsidR="00DE7C13" w:rsidRDefault="00DE7C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1095"/>
    <w:multiLevelType w:val="multilevel"/>
    <w:tmpl w:val="E424F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i w:val="0"/>
        <w:iCs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71507A3"/>
    <w:multiLevelType w:val="multilevel"/>
    <w:tmpl w:val="E424F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i w:val="0"/>
        <w:iCs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BB614C2"/>
    <w:multiLevelType w:val="multilevel"/>
    <w:tmpl w:val="E424F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i w:val="0"/>
        <w:iCs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6505B21"/>
    <w:multiLevelType w:val="multilevel"/>
    <w:tmpl w:val="E424FAA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i w:val="0"/>
        <w:iCs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BFB08E0"/>
    <w:multiLevelType w:val="multilevel"/>
    <w:tmpl w:val="6F2C8F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4A145F7"/>
    <w:multiLevelType w:val="multilevel"/>
    <w:tmpl w:val="E424F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i w:val="0"/>
        <w:iCs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511991696">
    <w:abstractNumId w:val="3"/>
  </w:num>
  <w:num w:numId="2" w16cid:durableId="1622304002">
    <w:abstractNumId w:val="1"/>
  </w:num>
  <w:num w:numId="3" w16cid:durableId="950670389">
    <w:abstractNumId w:val="2"/>
  </w:num>
  <w:num w:numId="4" w16cid:durableId="680476781">
    <w:abstractNumId w:val="5"/>
  </w:num>
  <w:num w:numId="5" w16cid:durableId="1455365045">
    <w:abstractNumId w:val="0"/>
  </w:num>
  <w:num w:numId="6" w16cid:durableId="11130171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wNTQyMTY3NzMysjRS0lEKTi0uzszPAymwrAUAILaadiwAAAA="/>
  </w:docVars>
  <w:rsids>
    <w:rsidRoot w:val="000E2F77"/>
    <w:rsid w:val="00004909"/>
    <w:rsid w:val="000124C0"/>
    <w:rsid w:val="00013EDA"/>
    <w:rsid w:val="00043B56"/>
    <w:rsid w:val="000447AD"/>
    <w:rsid w:val="0004771F"/>
    <w:rsid w:val="000555F6"/>
    <w:rsid w:val="00063D41"/>
    <w:rsid w:val="00073ADA"/>
    <w:rsid w:val="000844EC"/>
    <w:rsid w:val="00084DC6"/>
    <w:rsid w:val="000E13F9"/>
    <w:rsid w:val="000E2F77"/>
    <w:rsid w:val="000E43CC"/>
    <w:rsid w:val="000F6E6F"/>
    <w:rsid w:val="00100F79"/>
    <w:rsid w:val="00104901"/>
    <w:rsid w:val="00104E3A"/>
    <w:rsid w:val="001124F1"/>
    <w:rsid w:val="001228CB"/>
    <w:rsid w:val="00124866"/>
    <w:rsid w:val="0013044C"/>
    <w:rsid w:val="00130D91"/>
    <w:rsid w:val="001316EB"/>
    <w:rsid w:val="00143339"/>
    <w:rsid w:val="00144067"/>
    <w:rsid w:val="001553D4"/>
    <w:rsid w:val="001618A6"/>
    <w:rsid w:val="00184DC6"/>
    <w:rsid w:val="001855B6"/>
    <w:rsid w:val="00186202"/>
    <w:rsid w:val="001A6F77"/>
    <w:rsid w:val="001B18BA"/>
    <w:rsid w:val="001B4D53"/>
    <w:rsid w:val="001C233E"/>
    <w:rsid w:val="001C6DA8"/>
    <w:rsid w:val="001D28E1"/>
    <w:rsid w:val="001F0B29"/>
    <w:rsid w:val="001F5BFD"/>
    <w:rsid w:val="001F64FB"/>
    <w:rsid w:val="0021346C"/>
    <w:rsid w:val="00214FE7"/>
    <w:rsid w:val="00223549"/>
    <w:rsid w:val="002477B0"/>
    <w:rsid w:val="00250EF4"/>
    <w:rsid w:val="0025332C"/>
    <w:rsid w:val="002731D3"/>
    <w:rsid w:val="00274428"/>
    <w:rsid w:val="0027725D"/>
    <w:rsid w:val="002835AB"/>
    <w:rsid w:val="00285481"/>
    <w:rsid w:val="00292C05"/>
    <w:rsid w:val="0029626D"/>
    <w:rsid w:val="002A658C"/>
    <w:rsid w:val="002B385A"/>
    <w:rsid w:val="002B5F64"/>
    <w:rsid w:val="002C2C40"/>
    <w:rsid w:val="002D199F"/>
    <w:rsid w:val="002D2696"/>
    <w:rsid w:val="002D5E3D"/>
    <w:rsid w:val="002D6D20"/>
    <w:rsid w:val="002E065B"/>
    <w:rsid w:val="002E26C9"/>
    <w:rsid w:val="002E7B3A"/>
    <w:rsid w:val="00304880"/>
    <w:rsid w:val="00306D1F"/>
    <w:rsid w:val="00307123"/>
    <w:rsid w:val="00310D69"/>
    <w:rsid w:val="00335259"/>
    <w:rsid w:val="003362B6"/>
    <w:rsid w:val="00341FCC"/>
    <w:rsid w:val="0034680B"/>
    <w:rsid w:val="0037378F"/>
    <w:rsid w:val="00374335"/>
    <w:rsid w:val="003814DD"/>
    <w:rsid w:val="00383364"/>
    <w:rsid w:val="00397DBE"/>
    <w:rsid w:val="003B08BB"/>
    <w:rsid w:val="003B37F1"/>
    <w:rsid w:val="003B7DD5"/>
    <w:rsid w:val="003C6D62"/>
    <w:rsid w:val="003E79B7"/>
    <w:rsid w:val="003F0691"/>
    <w:rsid w:val="00411E91"/>
    <w:rsid w:val="00414587"/>
    <w:rsid w:val="00424282"/>
    <w:rsid w:val="00424A44"/>
    <w:rsid w:val="00427A17"/>
    <w:rsid w:val="00430DC2"/>
    <w:rsid w:val="00434028"/>
    <w:rsid w:val="004403E8"/>
    <w:rsid w:val="00443CC7"/>
    <w:rsid w:val="0044499B"/>
    <w:rsid w:val="00452D61"/>
    <w:rsid w:val="00453E1B"/>
    <w:rsid w:val="00464FA5"/>
    <w:rsid w:val="00480F66"/>
    <w:rsid w:val="0048129D"/>
    <w:rsid w:val="00486B00"/>
    <w:rsid w:val="00490842"/>
    <w:rsid w:val="00494038"/>
    <w:rsid w:val="0049757A"/>
    <w:rsid w:val="004B55DA"/>
    <w:rsid w:val="004C5D63"/>
    <w:rsid w:val="004C60CA"/>
    <w:rsid w:val="004D1CE4"/>
    <w:rsid w:val="004E55EB"/>
    <w:rsid w:val="004F428F"/>
    <w:rsid w:val="004F536F"/>
    <w:rsid w:val="00517CA8"/>
    <w:rsid w:val="005209E2"/>
    <w:rsid w:val="0053041A"/>
    <w:rsid w:val="00541C9F"/>
    <w:rsid w:val="00541D2D"/>
    <w:rsid w:val="00553CE4"/>
    <w:rsid w:val="00563D5D"/>
    <w:rsid w:val="00570608"/>
    <w:rsid w:val="0058391B"/>
    <w:rsid w:val="005D0142"/>
    <w:rsid w:val="005D2D67"/>
    <w:rsid w:val="005D3A8C"/>
    <w:rsid w:val="005E529F"/>
    <w:rsid w:val="005F3691"/>
    <w:rsid w:val="005F4543"/>
    <w:rsid w:val="00613E0B"/>
    <w:rsid w:val="00621B2C"/>
    <w:rsid w:val="00632CB7"/>
    <w:rsid w:val="0064485A"/>
    <w:rsid w:val="00647EEB"/>
    <w:rsid w:val="00654569"/>
    <w:rsid w:val="00662C0F"/>
    <w:rsid w:val="00667375"/>
    <w:rsid w:val="00671A46"/>
    <w:rsid w:val="006748DB"/>
    <w:rsid w:val="00692B21"/>
    <w:rsid w:val="00696BF6"/>
    <w:rsid w:val="006A0235"/>
    <w:rsid w:val="006B1626"/>
    <w:rsid w:val="006B2338"/>
    <w:rsid w:val="006B6751"/>
    <w:rsid w:val="006B6B6E"/>
    <w:rsid w:val="006C5F2C"/>
    <w:rsid w:val="006C6666"/>
    <w:rsid w:val="006D3DDB"/>
    <w:rsid w:val="006E584A"/>
    <w:rsid w:val="006F1492"/>
    <w:rsid w:val="006F5BA2"/>
    <w:rsid w:val="00700F83"/>
    <w:rsid w:val="00707252"/>
    <w:rsid w:val="00722999"/>
    <w:rsid w:val="00722C8E"/>
    <w:rsid w:val="00722E71"/>
    <w:rsid w:val="007260B0"/>
    <w:rsid w:val="00733178"/>
    <w:rsid w:val="0073503C"/>
    <w:rsid w:val="00744401"/>
    <w:rsid w:val="00750A0C"/>
    <w:rsid w:val="00756CC3"/>
    <w:rsid w:val="00770091"/>
    <w:rsid w:val="0077063E"/>
    <w:rsid w:val="00772B25"/>
    <w:rsid w:val="00773199"/>
    <w:rsid w:val="007A3EAF"/>
    <w:rsid w:val="007A7A23"/>
    <w:rsid w:val="007B7C0B"/>
    <w:rsid w:val="007C2D33"/>
    <w:rsid w:val="007D52AA"/>
    <w:rsid w:val="007E62E6"/>
    <w:rsid w:val="007E79B5"/>
    <w:rsid w:val="007F0342"/>
    <w:rsid w:val="007F1D65"/>
    <w:rsid w:val="007F44A4"/>
    <w:rsid w:val="007F744B"/>
    <w:rsid w:val="00800405"/>
    <w:rsid w:val="00801DF5"/>
    <w:rsid w:val="00802E66"/>
    <w:rsid w:val="008106B4"/>
    <w:rsid w:val="00832FB7"/>
    <w:rsid w:val="008469E6"/>
    <w:rsid w:val="008476E7"/>
    <w:rsid w:val="00865101"/>
    <w:rsid w:val="008669ED"/>
    <w:rsid w:val="00874DA4"/>
    <w:rsid w:val="008752AF"/>
    <w:rsid w:val="008758A7"/>
    <w:rsid w:val="00881D2F"/>
    <w:rsid w:val="00887262"/>
    <w:rsid w:val="008939B0"/>
    <w:rsid w:val="00897ABF"/>
    <w:rsid w:val="008A097E"/>
    <w:rsid w:val="008A2B06"/>
    <w:rsid w:val="008B519A"/>
    <w:rsid w:val="008C2DF3"/>
    <w:rsid w:val="008D3852"/>
    <w:rsid w:val="008E19EE"/>
    <w:rsid w:val="0090624C"/>
    <w:rsid w:val="0090648F"/>
    <w:rsid w:val="00906570"/>
    <w:rsid w:val="00916890"/>
    <w:rsid w:val="0091722A"/>
    <w:rsid w:val="0092169A"/>
    <w:rsid w:val="00921707"/>
    <w:rsid w:val="0092479B"/>
    <w:rsid w:val="009323A7"/>
    <w:rsid w:val="00947186"/>
    <w:rsid w:val="009524A2"/>
    <w:rsid w:val="009524A3"/>
    <w:rsid w:val="00955D6F"/>
    <w:rsid w:val="00967C3A"/>
    <w:rsid w:val="0099785D"/>
    <w:rsid w:val="009A177A"/>
    <w:rsid w:val="009B24E9"/>
    <w:rsid w:val="009B3F85"/>
    <w:rsid w:val="009B4796"/>
    <w:rsid w:val="009C7154"/>
    <w:rsid w:val="009E4124"/>
    <w:rsid w:val="009F19C0"/>
    <w:rsid w:val="009F740D"/>
    <w:rsid w:val="00A11A26"/>
    <w:rsid w:val="00A122C8"/>
    <w:rsid w:val="00A15E56"/>
    <w:rsid w:val="00A25F30"/>
    <w:rsid w:val="00A30094"/>
    <w:rsid w:val="00A3394F"/>
    <w:rsid w:val="00A47817"/>
    <w:rsid w:val="00A54153"/>
    <w:rsid w:val="00A64F9A"/>
    <w:rsid w:val="00A6517C"/>
    <w:rsid w:val="00A72DB9"/>
    <w:rsid w:val="00A81B1E"/>
    <w:rsid w:val="00A87F35"/>
    <w:rsid w:val="00A92BEF"/>
    <w:rsid w:val="00AC0003"/>
    <w:rsid w:val="00AC41EA"/>
    <w:rsid w:val="00AC78FF"/>
    <w:rsid w:val="00AD6304"/>
    <w:rsid w:val="00AE4F63"/>
    <w:rsid w:val="00B02B63"/>
    <w:rsid w:val="00B11A9D"/>
    <w:rsid w:val="00B13473"/>
    <w:rsid w:val="00B14E5B"/>
    <w:rsid w:val="00B2219B"/>
    <w:rsid w:val="00B32BCA"/>
    <w:rsid w:val="00B41B66"/>
    <w:rsid w:val="00B4601E"/>
    <w:rsid w:val="00B62C98"/>
    <w:rsid w:val="00B730AE"/>
    <w:rsid w:val="00B84C2A"/>
    <w:rsid w:val="00B954B2"/>
    <w:rsid w:val="00BB6CF3"/>
    <w:rsid w:val="00BC0502"/>
    <w:rsid w:val="00BE210B"/>
    <w:rsid w:val="00BE425A"/>
    <w:rsid w:val="00BF08D2"/>
    <w:rsid w:val="00BF39E1"/>
    <w:rsid w:val="00BF3C41"/>
    <w:rsid w:val="00C1073A"/>
    <w:rsid w:val="00C24B15"/>
    <w:rsid w:val="00C30BFA"/>
    <w:rsid w:val="00C41E1D"/>
    <w:rsid w:val="00C45316"/>
    <w:rsid w:val="00C454ED"/>
    <w:rsid w:val="00C457E6"/>
    <w:rsid w:val="00C4718F"/>
    <w:rsid w:val="00C54EC5"/>
    <w:rsid w:val="00C5501F"/>
    <w:rsid w:val="00C73FC3"/>
    <w:rsid w:val="00C805C2"/>
    <w:rsid w:val="00C82AF3"/>
    <w:rsid w:val="00C9316C"/>
    <w:rsid w:val="00CA207F"/>
    <w:rsid w:val="00CA5F14"/>
    <w:rsid w:val="00CB693F"/>
    <w:rsid w:val="00CC3423"/>
    <w:rsid w:val="00CD0AD6"/>
    <w:rsid w:val="00CD7C92"/>
    <w:rsid w:val="00CE21F1"/>
    <w:rsid w:val="00CF7D4E"/>
    <w:rsid w:val="00D0752D"/>
    <w:rsid w:val="00D15EE8"/>
    <w:rsid w:val="00D26862"/>
    <w:rsid w:val="00D26DDC"/>
    <w:rsid w:val="00D4249E"/>
    <w:rsid w:val="00D43FC2"/>
    <w:rsid w:val="00D45F6C"/>
    <w:rsid w:val="00D46F77"/>
    <w:rsid w:val="00D550C5"/>
    <w:rsid w:val="00D56FC8"/>
    <w:rsid w:val="00D74D73"/>
    <w:rsid w:val="00D75BBE"/>
    <w:rsid w:val="00D75CFD"/>
    <w:rsid w:val="00D81548"/>
    <w:rsid w:val="00D87332"/>
    <w:rsid w:val="00D93AA6"/>
    <w:rsid w:val="00D95479"/>
    <w:rsid w:val="00DC17AA"/>
    <w:rsid w:val="00DC5004"/>
    <w:rsid w:val="00DE6226"/>
    <w:rsid w:val="00DE7C13"/>
    <w:rsid w:val="00DF2B42"/>
    <w:rsid w:val="00E11F8E"/>
    <w:rsid w:val="00E143F7"/>
    <w:rsid w:val="00E16FE9"/>
    <w:rsid w:val="00E52E9D"/>
    <w:rsid w:val="00E62E7D"/>
    <w:rsid w:val="00E63191"/>
    <w:rsid w:val="00E7173D"/>
    <w:rsid w:val="00E72C12"/>
    <w:rsid w:val="00E8459A"/>
    <w:rsid w:val="00EA2DBD"/>
    <w:rsid w:val="00ED330A"/>
    <w:rsid w:val="00F0542C"/>
    <w:rsid w:val="00F05F3A"/>
    <w:rsid w:val="00F061DA"/>
    <w:rsid w:val="00F10CED"/>
    <w:rsid w:val="00F21222"/>
    <w:rsid w:val="00F25194"/>
    <w:rsid w:val="00F27C67"/>
    <w:rsid w:val="00F303EB"/>
    <w:rsid w:val="00F31A79"/>
    <w:rsid w:val="00F4066E"/>
    <w:rsid w:val="00F42F49"/>
    <w:rsid w:val="00F46CF3"/>
    <w:rsid w:val="00F6437B"/>
    <w:rsid w:val="00F80D06"/>
    <w:rsid w:val="00F841E3"/>
    <w:rsid w:val="00FA7A23"/>
    <w:rsid w:val="00FB34C7"/>
    <w:rsid w:val="00FC684E"/>
    <w:rsid w:val="00FD5E86"/>
    <w:rsid w:val="00FD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4E6130"/>
  <w15:docId w15:val="{EC7358DC-FE51-D14B-9FAF-825791A1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335"/>
    <w:pPr>
      <w:spacing w:line="240" w:lineRule="auto"/>
    </w:pPr>
    <w:rPr>
      <w:rFonts w:ascii="Century Gothic" w:hAnsi="Century Gothic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0CA"/>
    <w:pPr>
      <w:keepNext/>
      <w:outlineLvl w:val="0"/>
    </w:pPr>
    <w:rPr>
      <w:rFonts w:cs="Times New Roman (Body CS)"/>
      <w:caps/>
      <w:color w:val="404040" w:themeColor="text1" w:themeTint="BF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CA"/>
    <w:pPr>
      <w:keepNext/>
      <w:spacing w:after="80"/>
      <w:outlineLvl w:val="1"/>
    </w:pPr>
    <w:rPr>
      <w:color w:val="595959" w:themeColor="text1" w:themeTint="A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BF6"/>
    <w:pPr>
      <w:keepNext/>
      <w:spacing w:after="80"/>
      <w:outlineLvl w:val="2"/>
    </w:pPr>
    <w:rPr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DA8"/>
    <w:pPr>
      <w:keepNext/>
      <w:spacing w:after="0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41EA"/>
    <w:pPr>
      <w:keepNext/>
      <w:ind w:left="-810" w:right="-90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41EA"/>
    <w:pPr>
      <w:keepNext/>
      <w:ind w:left="-900" w:right="-90"/>
      <w:outlineLvl w:val="5"/>
    </w:pPr>
    <w:rPr>
      <w:b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1A9D"/>
    <w:pPr>
      <w:keepNext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52AF"/>
    <w:pPr>
      <w:keepNext/>
      <w:spacing w:after="0"/>
      <w:outlineLvl w:val="7"/>
    </w:pPr>
    <w:rPr>
      <w:b/>
      <w:color w:val="FFFFFF" w:themeColor="background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4E5B"/>
    <w:pPr>
      <w:keepNext/>
      <w:spacing w:after="0"/>
      <w:outlineLvl w:val="8"/>
    </w:pPr>
    <w:rPr>
      <w:b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0CA"/>
    <w:rPr>
      <w:rFonts w:ascii="Century Gothic" w:hAnsi="Century Gothic" w:cs="Times New Roman (Body CS)"/>
      <w:caps/>
      <w:color w:val="404040" w:themeColor="text1" w:themeTint="BF"/>
      <w:sz w:val="32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60CA"/>
    <w:rPr>
      <w:rFonts w:ascii="Century Gothic" w:hAnsi="Century Gothic"/>
      <w:color w:val="595959" w:themeColor="text1" w:themeTint="A6"/>
      <w:sz w:val="28"/>
    </w:rPr>
  </w:style>
  <w:style w:type="paragraph" w:styleId="BodyText">
    <w:name w:val="Body Text"/>
    <w:basedOn w:val="Normal"/>
    <w:link w:val="BodyTextChar"/>
    <w:uiPriority w:val="99"/>
    <w:unhideWhenUsed/>
    <w:rsid w:val="00480F66"/>
    <w:pPr>
      <w:spacing w:after="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80F66"/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0F66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0F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0F66"/>
    <w:rPr>
      <w:vertAlign w:val="superscript"/>
    </w:rPr>
  </w:style>
  <w:style w:type="table" w:styleId="TableGrid">
    <w:name w:val="Table Grid"/>
    <w:basedOn w:val="TableNormal"/>
    <w:uiPriority w:val="99"/>
    <w:rsid w:val="0014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96BF6"/>
    <w:rPr>
      <w:rFonts w:ascii="Century Gothic" w:hAnsi="Century Gothic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30D9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30D91"/>
  </w:style>
  <w:style w:type="paragraph" w:styleId="Footer">
    <w:name w:val="footer"/>
    <w:basedOn w:val="Normal"/>
    <w:link w:val="FooterChar"/>
    <w:uiPriority w:val="99"/>
    <w:unhideWhenUsed/>
    <w:rsid w:val="00130D9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30D91"/>
  </w:style>
  <w:style w:type="character" w:customStyle="1" w:styleId="Heading4Char">
    <w:name w:val="Heading 4 Char"/>
    <w:basedOn w:val="DefaultParagraphFont"/>
    <w:link w:val="Heading4"/>
    <w:uiPriority w:val="9"/>
    <w:rsid w:val="001C6DA8"/>
    <w:rPr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C41EA"/>
    <w:rPr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C41EA"/>
    <w:rPr>
      <w:b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11A9D"/>
    <w:rPr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725D"/>
    <w:pPr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TOC1">
    <w:name w:val="toc 1"/>
    <w:next w:val="Normal"/>
    <w:autoRedefine/>
    <w:uiPriority w:val="39"/>
    <w:unhideWhenUsed/>
    <w:qFormat/>
    <w:rsid w:val="001124F1"/>
    <w:pPr>
      <w:tabs>
        <w:tab w:val="left" w:pos="440"/>
        <w:tab w:val="right" w:leader="dot" w:pos="10502"/>
      </w:tabs>
      <w:spacing w:before="120" w:after="120" w:line="240" w:lineRule="auto"/>
    </w:pPr>
    <w:rPr>
      <w:rFonts w:ascii="Century Gothic" w:hAnsi="Century Gothic" w:cs="Times New Roman (Body CS)"/>
    </w:rPr>
  </w:style>
  <w:style w:type="character" w:styleId="Hyperlink">
    <w:name w:val="Hyperlink"/>
    <w:basedOn w:val="DefaultParagraphFont"/>
    <w:uiPriority w:val="99"/>
    <w:unhideWhenUsed/>
    <w:rsid w:val="002772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95479"/>
    <w:pPr>
      <w:spacing w:after="100"/>
      <w:ind w:left="440"/>
    </w:pPr>
  </w:style>
  <w:style w:type="character" w:customStyle="1" w:styleId="Heading8Char">
    <w:name w:val="Heading 8 Char"/>
    <w:basedOn w:val="DefaultParagraphFont"/>
    <w:link w:val="Heading8"/>
    <w:uiPriority w:val="9"/>
    <w:rsid w:val="008752AF"/>
    <w:rPr>
      <w:b/>
      <w:color w:val="FFFFFF" w:themeColor="background1"/>
    </w:rPr>
  </w:style>
  <w:style w:type="paragraph" w:styleId="TOC2">
    <w:name w:val="toc 2"/>
    <w:basedOn w:val="Normal"/>
    <w:next w:val="Normal"/>
    <w:autoRedefine/>
    <w:uiPriority w:val="39"/>
    <w:unhideWhenUsed/>
    <w:rsid w:val="00921707"/>
    <w:pPr>
      <w:tabs>
        <w:tab w:val="right" w:leader="dot" w:pos="10502"/>
      </w:tabs>
      <w:spacing w:after="0" w:line="360" w:lineRule="auto"/>
      <w:ind w:left="220"/>
    </w:pPr>
    <w:rPr>
      <w:noProof/>
      <w:color w:val="595959" w:themeColor="text1" w:themeTint="A6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rsid w:val="00B14E5B"/>
    <w:rPr>
      <w:b/>
      <w:i/>
      <w:color w:val="FFFFFF" w:themeColor="background1"/>
    </w:rPr>
  </w:style>
  <w:style w:type="paragraph" w:styleId="BodyText2">
    <w:name w:val="Body Text 2"/>
    <w:basedOn w:val="Normal"/>
    <w:link w:val="BodyText2Char"/>
    <w:uiPriority w:val="99"/>
    <w:unhideWhenUsed/>
    <w:rsid w:val="00A72DB9"/>
    <w:rPr>
      <w:i/>
    </w:rPr>
  </w:style>
  <w:style w:type="character" w:customStyle="1" w:styleId="BodyText2Char">
    <w:name w:val="Body Text 2 Char"/>
    <w:basedOn w:val="DefaultParagraphFont"/>
    <w:link w:val="BodyText2"/>
    <w:uiPriority w:val="99"/>
    <w:rsid w:val="00A72DB9"/>
    <w:rPr>
      <w:i/>
    </w:rPr>
  </w:style>
  <w:style w:type="paragraph" w:styleId="NoSpacing">
    <w:name w:val="No Spacing"/>
    <w:link w:val="NoSpacingChar"/>
    <w:uiPriority w:val="1"/>
    <w:qFormat/>
    <w:rsid w:val="000F6E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F6E6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F6E6F"/>
    <w:pPr>
      <w:ind w:left="720"/>
      <w:contextualSpacing/>
    </w:pPr>
  </w:style>
  <w:style w:type="paragraph" w:customStyle="1" w:styleId="Style1">
    <w:name w:val="Style1"/>
    <w:basedOn w:val="TOC1"/>
    <w:autoRedefine/>
    <w:qFormat/>
    <w:rsid w:val="009323A7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81B1E"/>
    <w:rPr>
      <w:color w:val="954F72" w:themeColor="followedHyperlink"/>
      <w:u w:val="single"/>
    </w:rPr>
  </w:style>
  <w:style w:type="paragraph" w:customStyle="1" w:styleId="TableHeading">
    <w:name w:val="Table Heading"/>
    <w:rsid w:val="00E52E9D"/>
    <w:pPr>
      <w:spacing w:before="60" w:after="60" w:line="240" w:lineRule="auto"/>
    </w:pPr>
    <w:rPr>
      <w:rFonts w:ascii="Arial" w:eastAsia="Times New Roman" w:hAnsi="Arial" w:cs="Arial"/>
      <w:b/>
    </w:rPr>
  </w:style>
  <w:style w:type="character" w:customStyle="1" w:styleId="TableTextChar">
    <w:name w:val="Table Text Char"/>
    <w:link w:val="TableText"/>
    <w:locked/>
    <w:rsid w:val="00E52E9D"/>
    <w:rPr>
      <w:rFonts w:ascii="Arial" w:eastAsia="Times New Roman" w:hAnsi="Arial" w:cs="Arial"/>
      <w:szCs w:val="20"/>
    </w:rPr>
  </w:style>
  <w:style w:type="paragraph" w:customStyle="1" w:styleId="TableText">
    <w:name w:val="Table Text"/>
    <w:link w:val="TableTextChar"/>
    <w:rsid w:val="00E52E9D"/>
    <w:pPr>
      <w:spacing w:before="60" w:after="60" w:line="240" w:lineRule="auto"/>
    </w:pPr>
    <w:rPr>
      <w:rFonts w:ascii="Arial" w:eastAsia="Times New Roman" w:hAnsi="Arial" w:cs="Arial"/>
      <w:szCs w:val="20"/>
    </w:rPr>
  </w:style>
  <w:style w:type="character" w:styleId="IntenseReference">
    <w:name w:val="Intense Reference"/>
    <w:uiPriority w:val="32"/>
    <w:qFormat/>
    <w:rsid w:val="000E2F77"/>
    <w:rPr>
      <w:b/>
      <w:bCs/>
      <w:smallCaps/>
      <w:color w:val="4472C4"/>
      <w:spacing w:val="5"/>
    </w:rPr>
  </w:style>
  <w:style w:type="paragraph" w:customStyle="1" w:styleId="Body">
    <w:name w:val="Body"/>
    <w:basedOn w:val="Normal"/>
    <w:link w:val="BodyChar"/>
    <w:rsid w:val="00F10CED"/>
    <w:pPr>
      <w:widowControl w:val="0"/>
      <w:spacing w:before="120" w:after="120" w:line="280" w:lineRule="exact"/>
      <w:ind w:left="-180"/>
      <w:jc w:val="both"/>
    </w:pPr>
    <w:rPr>
      <w:rFonts w:ascii="Times New Roman" w:eastAsia="Times New Roman" w:hAnsi="Times New Roman" w:cs="Times New Roman"/>
      <w:b/>
      <w:bCs/>
      <w:sz w:val="32"/>
      <w:szCs w:val="20"/>
      <w:lang w:eastAsia="ja-JP"/>
    </w:rPr>
  </w:style>
  <w:style w:type="character" w:customStyle="1" w:styleId="BodyChar">
    <w:name w:val="Body Char"/>
    <w:link w:val="Body"/>
    <w:rsid w:val="00F10CED"/>
    <w:rPr>
      <w:rFonts w:ascii="Times New Roman" w:eastAsia="Times New Roman" w:hAnsi="Times New Roman" w:cs="Times New Roman"/>
      <w:b/>
      <w:bCs/>
      <w:sz w:val="32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0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sheet.com/try-it?trp=11223&amp;utm_source=integrated+content&amp;utm_campaign=/content/pmo-templates&amp;utm_medium=PMO+Standard+Operating+Procedure+(SOP)+doc+11223&amp;lpa=PMO+Standard+Operating+Procedure+(SOP)+doc+11223&amp;lx=PFpZZjisDNTS-Ddigi3MyABAgeTPLDIL8TQRu558b7w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2F158-6CB5-4909-931E-3C482E2DE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23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Projectname-SOP</dc:title>
  <dc:subject>&lt;COMPANY NAME&gt;</dc:subject>
  <cp:lastModifiedBy>Onkar Gadhave</cp:lastModifiedBy>
  <cp:revision>9</cp:revision>
  <cp:lastPrinted>2020-04-01T21:02:00Z</cp:lastPrinted>
  <dcterms:created xsi:type="dcterms:W3CDTF">2022-03-27T00:50:00Z</dcterms:created>
  <dcterms:modified xsi:type="dcterms:W3CDTF">2025-09-11T12:35:00Z</dcterms:modified>
  <cp:category>Data Classification</cp:category>
</cp:coreProperties>
</file>