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B93C" w14:textId="77777777" w:rsidR="00B171EF" w:rsidRDefault="00000000">
      <w:pPr>
        <w:jc w:val="center"/>
      </w:pPr>
      <w:r>
        <w:rPr>
          <w:b/>
          <w:sz w:val="40"/>
        </w:rPr>
        <w:t>Reviewer Guidelines</w:t>
      </w:r>
    </w:p>
    <w:p w14:paraId="1953FBDB" w14:textId="77777777" w:rsidR="00B171EF" w:rsidRDefault="00000000">
      <w:pPr>
        <w:jc w:val="center"/>
      </w:pPr>
      <w:r>
        <w:rPr>
          <w:i/>
          <w:sz w:val="20"/>
        </w:rPr>
        <w:t>Guidelines for fair, objective, constructive, and confidential peer review.</w:t>
      </w:r>
    </w:p>
    <w:p w14:paraId="45F1B7DB" w14:textId="77777777" w:rsidR="00B171EF" w:rsidRDefault="00000000">
      <w:pPr>
        <w:jc w:val="center"/>
      </w:pPr>
      <w:r>
        <w:rPr>
          <w:sz w:val="17"/>
        </w:rPr>
        <w:t>Version 1.0 | Effective September 2026</w:t>
      </w:r>
    </w:p>
    <w:p w14:paraId="65272858" w14:textId="77777777" w:rsidR="00B171EF" w:rsidRDefault="00000000">
      <w:pPr>
        <w:pStyle w:val="Heading1"/>
      </w:pPr>
      <w:r>
        <w:t>Purpose</w:t>
      </w:r>
    </w:p>
    <w:p w14:paraId="2A43A55E" w14:textId="77777777" w:rsidR="00B171EF" w:rsidRDefault="00000000">
      <w:pPr>
        <w:pStyle w:val="ListBullet"/>
      </w:pPr>
      <w:r>
        <w:t>JFER uses peer review to assess the originality, quality, methodological soundness, significance, clarity, and ethical compliance of submitted manuscripts.</w:t>
      </w:r>
    </w:p>
    <w:p w14:paraId="002BC21F" w14:textId="77777777" w:rsidR="00B171EF" w:rsidRDefault="00000000">
      <w:pPr>
        <w:pStyle w:val="Heading1"/>
      </w:pPr>
      <w:r>
        <w:t>Reviewer Responsibilities</w:t>
      </w:r>
    </w:p>
    <w:p w14:paraId="29C2D0DE" w14:textId="77777777" w:rsidR="00B171EF" w:rsidRDefault="00000000">
      <w:pPr>
        <w:pStyle w:val="ListBullet"/>
      </w:pPr>
      <w:r>
        <w:t>Accept a review only when the manuscript is within your expertise and you can provide an impartial assessment.</w:t>
      </w:r>
    </w:p>
    <w:p w14:paraId="31D39191" w14:textId="77777777" w:rsidR="00B171EF" w:rsidRDefault="00000000">
      <w:pPr>
        <w:pStyle w:val="ListBullet"/>
      </w:pPr>
      <w:r>
        <w:t>Maintain confidentiality of the manuscript and all review materials.</w:t>
      </w:r>
    </w:p>
    <w:p w14:paraId="1C844364" w14:textId="77777777" w:rsidR="00B171EF" w:rsidRDefault="00000000">
      <w:pPr>
        <w:pStyle w:val="ListBullet"/>
      </w:pPr>
      <w:r>
        <w:t>Provide objective, specific, constructive, and evidence-based comments.</w:t>
      </w:r>
    </w:p>
    <w:p w14:paraId="191A1365" w14:textId="77777777" w:rsidR="00B171EF" w:rsidRDefault="00000000">
      <w:pPr>
        <w:pStyle w:val="ListBullet"/>
      </w:pPr>
      <w:r>
        <w:t>Assess the scientific or scholarly merit of the manuscript rather than the authors' identity, institution, nationality, gender, or other personal characteristics.</w:t>
      </w:r>
    </w:p>
    <w:p w14:paraId="1866C8C9" w14:textId="77777777" w:rsidR="00B171EF" w:rsidRDefault="00000000">
      <w:pPr>
        <w:pStyle w:val="ListBullet"/>
      </w:pPr>
      <w:r>
        <w:t>Declare any actual, potential, or perceived conflict of interest.</w:t>
      </w:r>
    </w:p>
    <w:p w14:paraId="3A317840" w14:textId="77777777" w:rsidR="00B171EF" w:rsidRDefault="00000000">
      <w:pPr>
        <w:pStyle w:val="ListBullet"/>
      </w:pPr>
      <w:r>
        <w:t>Do not use unpublished information, ideas, data, or methods obtained through review for personal or professional advantage.</w:t>
      </w:r>
    </w:p>
    <w:p w14:paraId="16DEEFB1" w14:textId="77777777" w:rsidR="00B171EF" w:rsidRDefault="00000000">
      <w:pPr>
        <w:pStyle w:val="ListBullet"/>
      </w:pPr>
      <w:r>
        <w:t>Do not contact authors directly about the manuscript unless authorized by the Editor.</w:t>
      </w:r>
    </w:p>
    <w:p w14:paraId="019E14DF" w14:textId="77777777" w:rsidR="00B171EF" w:rsidRDefault="00000000">
      <w:pPr>
        <w:pStyle w:val="ListBullet"/>
      </w:pPr>
      <w:r>
        <w:t>Complete the review within the agreed timeframe or promptly inform the Editor if additional time is required.</w:t>
      </w:r>
    </w:p>
    <w:p w14:paraId="28937200" w14:textId="77777777" w:rsidR="00B171EF" w:rsidRDefault="00000000">
      <w:pPr>
        <w:pStyle w:val="Heading1"/>
      </w:pPr>
      <w:r>
        <w:t>What to Assess</w:t>
      </w:r>
    </w:p>
    <w:p w14:paraId="3B892C50" w14:textId="77777777" w:rsidR="00B171EF" w:rsidRDefault="00000000">
      <w:pPr>
        <w:pStyle w:val="ListBullet"/>
      </w:pPr>
      <w:r>
        <w:t>Originality and significance of the contribution.</w:t>
      </w:r>
    </w:p>
    <w:p w14:paraId="1875D4E4" w14:textId="77777777" w:rsidR="00B171EF" w:rsidRDefault="00000000">
      <w:pPr>
        <w:pStyle w:val="ListBullet"/>
      </w:pPr>
      <w:r>
        <w:t>Clarity of objectives and appropriate engagement with relevant literature.</w:t>
      </w:r>
    </w:p>
    <w:p w14:paraId="7B74E61F" w14:textId="77777777" w:rsidR="00B171EF" w:rsidRDefault="00000000">
      <w:pPr>
        <w:pStyle w:val="ListBullet"/>
      </w:pPr>
      <w:r>
        <w:t>Soundness of methodology, analysis, and interpretation.</w:t>
      </w:r>
    </w:p>
    <w:p w14:paraId="4EAD3569" w14:textId="77777777" w:rsidR="00B171EF" w:rsidRDefault="00000000">
      <w:pPr>
        <w:pStyle w:val="ListBullet"/>
      </w:pPr>
      <w:r>
        <w:t>Validity and transparency of data, figures, tables, and supporting material.</w:t>
      </w:r>
    </w:p>
    <w:p w14:paraId="65E6EA9D" w14:textId="77777777" w:rsidR="00B171EF" w:rsidRDefault="00000000">
      <w:pPr>
        <w:pStyle w:val="ListBullet"/>
      </w:pPr>
      <w:r>
        <w:t>Whether conclusions are supported by the results.</w:t>
      </w:r>
    </w:p>
    <w:p w14:paraId="66C37155" w14:textId="77777777" w:rsidR="00B171EF" w:rsidRDefault="00000000">
      <w:pPr>
        <w:pStyle w:val="ListBullet"/>
      </w:pPr>
      <w:r>
        <w:t>Appropriate citation and acknowledgement of prior work.</w:t>
      </w:r>
    </w:p>
    <w:p w14:paraId="72DFC416" w14:textId="77777777" w:rsidR="00B171EF" w:rsidRDefault="00000000">
      <w:pPr>
        <w:pStyle w:val="ListBullet"/>
      </w:pPr>
      <w:r>
        <w:t>Compliance with applicable research-ethics requirements.</w:t>
      </w:r>
    </w:p>
    <w:p w14:paraId="0D7263A6" w14:textId="77777777" w:rsidR="00B171EF" w:rsidRDefault="00000000">
      <w:pPr>
        <w:pStyle w:val="Heading1"/>
      </w:pPr>
      <w:r>
        <w:t>Review Recommendation</w:t>
      </w:r>
    </w:p>
    <w:p w14:paraId="7865A141" w14:textId="77777777" w:rsidR="00B171EF" w:rsidRDefault="00000000">
      <w:pPr>
        <w:pStyle w:val="ListBullet"/>
      </w:pPr>
      <w:r>
        <w:t>Accept</w:t>
      </w:r>
    </w:p>
    <w:p w14:paraId="6DE84587" w14:textId="77777777" w:rsidR="00B171EF" w:rsidRDefault="00000000">
      <w:pPr>
        <w:pStyle w:val="ListBullet"/>
      </w:pPr>
      <w:r>
        <w:t>Minor Revision</w:t>
      </w:r>
    </w:p>
    <w:p w14:paraId="02C04342" w14:textId="77777777" w:rsidR="00B171EF" w:rsidRDefault="00000000">
      <w:pPr>
        <w:pStyle w:val="ListBullet"/>
      </w:pPr>
      <w:r>
        <w:t>Major Revision</w:t>
      </w:r>
    </w:p>
    <w:p w14:paraId="24E0EE28" w14:textId="77777777" w:rsidR="00B171EF" w:rsidRDefault="00000000">
      <w:pPr>
        <w:pStyle w:val="ListBullet"/>
      </w:pPr>
      <w:r>
        <w:t>Reject</w:t>
      </w:r>
    </w:p>
    <w:p w14:paraId="641D2A55" w14:textId="77777777" w:rsidR="00B171EF" w:rsidRDefault="00000000">
      <w:pPr>
        <w:pStyle w:val="Heading1"/>
      </w:pPr>
      <w:r>
        <w:t>Ethical Concerns</w:t>
      </w:r>
    </w:p>
    <w:p w14:paraId="4DEDD964" w14:textId="77777777" w:rsidR="00B171EF" w:rsidRDefault="00000000">
      <w:pPr>
        <w:pStyle w:val="ListBullet"/>
      </w:pPr>
      <w:r>
        <w:t>Report suspected plagiarism, fabrication, falsification, duplicate publication, manipulated images/data, unethical research, or other serious concerns confidentially to the Editor.</w:t>
      </w:r>
    </w:p>
    <w:p w14:paraId="38B9BB5A" w14:textId="77777777" w:rsidR="00B171EF" w:rsidRDefault="00000000">
      <w:pPr>
        <w:pStyle w:val="Heading1"/>
      </w:pPr>
      <w:r>
        <w:lastRenderedPageBreak/>
        <w:t>Use of AI Tools</w:t>
      </w:r>
    </w:p>
    <w:p w14:paraId="4855465C" w14:textId="77777777" w:rsidR="00B171EF" w:rsidRDefault="00000000">
      <w:pPr>
        <w:pStyle w:val="ListBullet"/>
      </w:pPr>
      <w:r>
        <w:t>Reviewers must not upload confidential manuscripts or unpublished review material to public or unauthorized generative-AI or other external systems. Reviewers remain responsible for the confidentiality and accuracy of their reports.</w:t>
      </w:r>
    </w:p>
    <w:p w14:paraId="0A790906" w14:textId="77777777" w:rsidR="00B171EF" w:rsidRDefault="00B171EF"/>
    <w:sectPr w:rsidR="00B171EF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B269" w14:textId="77777777" w:rsidR="00952801" w:rsidRDefault="00952801">
      <w:pPr>
        <w:spacing w:after="0" w:line="240" w:lineRule="auto"/>
      </w:pPr>
      <w:r>
        <w:separator/>
      </w:r>
    </w:p>
  </w:endnote>
  <w:endnote w:type="continuationSeparator" w:id="0">
    <w:p w14:paraId="23B14232" w14:textId="77777777" w:rsidR="00952801" w:rsidRDefault="0095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C739" w14:textId="77777777" w:rsidR="00B171EF" w:rsidRDefault="00000000">
    <w:pPr>
      <w:pStyle w:val="Footer"/>
      <w:jc w:val="center"/>
    </w:pPr>
    <w:r>
      <w:rPr>
        <w:sz w:val="16"/>
      </w:rPr>
      <w:t>JFER | Editorial Policies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2B91" w14:textId="77777777" w:rsidR="00952801" w:rsidRDefault="00952801">
      <w:pPr>
        <w:spacing w:after="0" w:line="240" w:lineRule="auto"/>
      </w:pPr>
      <w:r>
        <w:separator/>
      </w:r>
    </w:p>
  </w:footnote>
  <w:footnote w:type="continuationSeparator" w:id="0">
    <w:p w14:paraId="669D9C28" w14:textId="77777777" w:rsidR="00952801" w:rsidRDefault="00952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198142">
    <w:abstractNumId w:val="8"/>
  </w:num>
  <w:num w:numId="2" w16cid:durableId="1803496762">
    <w:abstractNumId w:val="6"/>
  </w:num>
  <w:num w:numId="3" w16cid:durableId="1401562939">
    <w:abstractNumId w:val="5"/>
  </w:num>
  <w:num w:numId="4" w16cid:durableId="1622413964">
    <w:abstractNumId w:val="4"/>
  </w:num>
  <w:num w:numId="5" w16cid:durableId="332805387">
    <w:abstractNumId w:val="7"/>
  </w:num>
  <w:num w:numId="6" w16cid:durableId="202718602">
    <w:abstractNumId w:val="3"/>
  </w:num>
  <w:num w:numId="7" w16cid:durableId="357968625">
    <w:abstractNumId w:val="2"/>
  </w:num>
  <w:num w:numId="8" w16cid:durableId="788746040">
    <w:abstractNumId w:val="1"/>
  </w:num>
  <w:num w:numId="9" w16cid:durableId="182589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BA"/>
    <w:rsid w:val="0015074B"/>
    <w:rsid w:val="0015093E"/>
    <w:rsid w:val="001B754A"/>
    <w:rsid w:val="0029639D"/>
    <w:rsid w:val="00326F90"/>
    <w:rsid w:val="009244B3"/>
    <w:rsid w:val="00952801"/>
    <w:rsid w:val="00AA1D8D"/>
    <w:rsid w:val="00B171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61843"/>
  <w14:defaultImageDpi w14:val="300"/>
  <w15:docId w15:val="{9592588E-180E-49EE-8826-9CDE22DA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Radhakrishna Karne</cp:lastModifiedBy>
  <cp:revision>12</cp:revision>
  <dcterms:created xsi:type="dcterms:W3CDTF">2013-12-23T23:15:00Z</dcterms:created>
  <dcterms:modified xsi:type="dcterms:W3CDTF">2026-09-10T08:09:00Z</dcterms:modified>
  <cp:category/>
</cp:coreProperties>
</file>