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52C" w:rsidRDefault="00D80273">
      <w:pPr>
        <w:pBdr>
          <w:top w:val="single" w:sz="36" w:space="1" w:color="000000"/>
          <w:left w:val="nil"/>
          <w:bottom w:val="nil"/>
          <w:right w:val="nil"/>
          <w:between w:val="nil"/>
        </w:pBdr>
        <w:spacing w:before="240"/>
        <w:jc w:val="right"/>
        <w:rPr>
          <w:rFonts w:ascii="Arial" w:eastAsia="Arial" w:hAnsi="Arial" w:cs="Arial"/>
          <w:b/>
          <w:color w:val="000000"/>
          <w:sz w:val="40"/>
          <w:szCs w:val="40"/>
        </w:rPr>
      </w:pPr>
      <w:r>
        <w:rPr>
          <w:rFonts w:ascii="Arial" w:eastAsia="Arial" w:hAnsi="Arial" w:cs="Arial"/>
          <w:b/>
          <w:color w:val="000000"/>
          <w:sz w:val="40"/>
          <w:szCs w:val="40"/>
        </w:rPr>
        <w:t xml:space="preserve">Software Development </w:t>
      </w:r>
    </w:p>
    <w:p w:rsidR="00DB752C" w:rsidRDefault="00DB752C">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DB752C" w:rsidRDefault="00D80273">
      <w:pPr>
        <w:pStyle w:val="Title"/>
      </w:pPr>
      <w:r>
        <w:t>Data &amp; File Management Plan</w:t>
      </w:r>
    </w:p>
    <w:p w:rsidR="00DB752C" w:rsidRDefault="00D80273">
      <w:pPr>
        <w:pStyle w:val="Title"/>
      </w:pPr>
      <w:r>
        <w:t>for</w:t>
      </w:r>
    </w:p>
    <w:p w:rsidR="00DB752C" w:rsidRDefault="00D80273">
      <w:pPr>
        <w:pStyle w:val="Title"/>
      </w:pPr>
      <w:r>
        <w:t>&lt;</w:t>
      </w:r>
      <w:r w:rsidR="00643E1A">
        <w:t xml:space="preserve">Finding the Book (FTB) </w:t>
      </w:r>
      <w:r>
        <w:t>&gt;</w:t>
      </w:r>
    </w:p>
    <w:p w:rsidR="00DB752C" w:rsidRDefault="00643E1A">
      <w:pPr>
        <w:pStyle w:val="Title"/>
      </w:pPr>
      <w:r>
        <w:t>&lt;Michael Curcio</w:t>
      </w:r>
      <w:r w:rsidR="00D80273">
        <w:t>&gt;</w:t>
      </w:r>
    </w:p>
    <w:p w:rsidR="00DB752C" w:rsidRDefault="00DB752C">
      <w:pPr>
        <w:pStyle w:val="Title"/>
      </w:pPr>
    </w:p>
    <w:p w:rsidR="00DB752C" w:rsidRDefault="00DB752C">
      <w:pPr>
        <w:pStyle w:val="Title"/>
        <w:rPr>
          <w:rFonts w:ascii="Calibri" w:eastAsia="Calibri" w:hAnsi="Calibri" w:cs="Calibri"/>
        </w:rPr>
      </w:pPr>
    </w:p>
    <w:p w:rsidR="00DB752C" w:rsidRDefault="00DB752C"/>
    <w:p w:rsidR="00DB752C" w:rsidRDefault="00DB752C">
      <w:bookmarkStart w:id="0" w:name="_gjdgxs" w:colFirst="0" w:colLast="0"/>
      <w:bookmarkEnd w:id="0"/>
    </w:p>
    <w:p w:rsidR="00DB752C" w:rsidRDefault="00DB752C">
      <w:bookmarkStart w:id="1" w:name="_quyf8dj25cju" w:colFirst="0" w:colLast="0"/>
      <w:bookmarkEnd w:id="1"/>
    </w:p>
    <w:p w:rsidR="00DB752C" w:rsidRDefault="00DB752C">
      <w:bookmarkStart w:id="2" w:name="_zf4bfsaonzm8" w:colFirst="0" w:colLast="0"/>
      <w:bookmarkEnd w:id="2"/>
    </w:p>
    <w:p w:rsidR="00DB752C" w:rsidRDefault="00DB752C">
      <w:bookmarkStart w:id="3" w:name="_lfk1o8kxzrha" w:colFirst="0" w:colLast="0"/>
      <w:bookmarkEnd w:id="3"/>
    </w:p>
    <w:p w:rsidR="00DB752C" w:rsidRDefault="00DB752C">
      <w:bookmarkStart w:id="4" w:name="_r0tp7yp4tbtf" w:colFirst="0" w:colLast="0"/>
      <w:bookmarkEnd w:id="4"/>
    </w:p>
    <w:p w:rsidR="00DB752C" w:rsidRDefault="00DB752C">
      <w:bookmarkStart w:id="5" w:name="_hzlee440wfgr" w:colFirst="0" w:colLast="0"/>
      <w:bookmarkEnd w:id="5"/>
    </w:p>
    <w:p w:rsidR="00DB752C" w:rsidRDefault="00DB752C">
      <w:bookmarkStart w:id="6" w:name="_asnj2rlauozt" w:colFirst="0" w:colLast="0"/>
      <w:bookmarkEnd w:id="6"/>
    </w:p>
    <w:p w:rsidR="00DB752C" w:rsidRDefault="00D80273">
      <w:pPr>
        <w:pStyle w:val="Heading1"/>
        <w:numPr>
          <w:ilvl w:val="0"/>
          <w:numId w:val="1"/>
        </w:numPr>
      </w:pPr>
      <w:r>
        <w:lastRenderedPageBreak/>
        <w:t>Introduction</w:t>
      </w:r>
    </w:p>
    <w:p w:rsidR="00DB752C" w:rsidRDefault="00DB752C">
      <w:pPr>
        <w:pBdr>
          <w:top w:val="nil"/>
          <w:left w:val="nil"/>
          <w:bottom w:val="nil"/>
          <w:right w:val="nil"/>
          <w:between w:val="nil"/>
        </w:pBdr>
        <w:ind w:hanging="720"/>
        <w:rPr>
          <w:i/>
          <w:color w:val="FF0000"/>
        </w:rPr>
      </w:pPr>
    </w:p>
    <w:p w:rsidR="00DB752C" w:rsidRDefault="00D80273">
      <w:pPr>
        <w:pStyle w:val="Heading2"/>
        <w:numPr>
          <w:ilvl w:val="1"/>
          <w:numId w:val="1"/>
        </w:numPr>
      </w:pPr>
      <w:r>
        <w:t>Document Purpose</w:t>
      </w:r>
    </w:p>
    <w:p w:rsidR="00643E1A" w:rsidRDefault="00643E1A">
      <w:r>
        <w:t xml:space="preserve">Initially GUI’s were made using QT Design which was then made into a python file so the code can be accessed and edited. Within the code on each GUI, a CSV file was imported to allow for the program to read in the resources that is required of the program. The CSV, GUIs and python files are all stored in the same location, making it efficient to access them, reliable and safe as they are all in the same location. </w:t>
      </w:r>
    </w:p>
    <w:p w:rsidR="00DB752C" w:rsidRDefault="00D80273">
      <w:pPr>
        <w:pStyle w:val="Heading2"/>
        <w:numPr>
          <w:ilvl w:val="1"/>
          <w:numId w:val="1"/>
        </w:numPr>
      </w:pPr>
      <w:r>
        <w:t>Application Summary</w:t>
      </w:r>
    </w:p>
    <w:p w:rsidR="00DB752C" w:rsidRDefault="00643E1A">
      <w:r>
        <w:t xml:space="preserve">The program is a adding and search function based </w:t>
      </w:r>
      <w:r w:rsidR="00E41172">
        <w:t>program, which</w:t>
      </w:r>
      <w:r>
        <w:t xml:space="preserve"> allows a user to input a resource they are trying to find and add a resource to the CSV that then can be searched on the program. This program is intended for the library staff at Thomastown secondary college that will be used on Windows 7 and 10 PC computers that do not require internet. </w:t>
      </w:r>
    </w:p>
    <w:p w:rsidR="00DB752C" w:rsidRDefault="00D80273" w:rsidP="00C31904">
      <w:pPr>
        <w:pStyle w:val="Heading1"/>
        <w:numPr>
          <w:ilvl w:val="0"/>
          <w:numId w:val="1"/>
        </w:numPr>
      </w:pPr>
      <w:r>
        <w:t>File Summary - &lt;filename&gt;</w:t>
      </w:r>
    </w:p>
    <w:p w:rsidR="00DB752C" w:rsidRDefault="00C31904">
      <w:r>
        <w:t>-‘Resource list.csv’: It is where all the resources are stored and can be accessed by the program.</w:t>
      </w:r>
    </w:p>
    <w:p w:rsidR="00DB752C" w:rsidRDefault="00D80273">
      <w:pPr>
        <w:pStyle w:val="Heading2"/>
        <w:numPr>
          <w:ilvl w:val="1"/>
          <w:numId w:val="1"/>
        </w:numPr>
      </w:pPr>
      <w:r>
        <w:t>Organisation/Structure</w:t>
      </w:r>
    </w:p>
    <w:p w:rsidR="00DB752C" w:rsidRDefault="007B7BF1">
      <w:r>
        <w:t>-‘Resource list.csv’, Size: 5kb, Data types: Strings</w:t>
      </w:r>
    </w:p>
    <w:p w:rsidR="00DB752C" w:rsidRDefault="00DB752C">
      <w:bookmarkStart w:id="7" w:name="_1fob9te" w:colFirst="0" w:colLast="0"/>
      <w:bookmarkEnd w:id="7"/>
    </w:p>
    <w:p w:rsidR="00DB752C" w:rsidRDefault="00D80273">
      <w:pPr>
        <w:pStyle w:val="Heading2"/>
        <w:numPr>
          <w:ilvl w:val="1"/>
          <w:numId w:val="1"/>
        </w:numPr>
      </w:pPr>
      <w:r>
        <w:t>Backup Plan</w:t>
      </w:r>
    </w:p>
    <w:p w:rsidR="00DB752C" w:rsidRPr="007B7BF1" w:rsidRDefault="007B7BF1">
      <w:r>
        <w:rPr>
          <w:rFonts w:ascii="Arial" w:eastAsia="Arial" w:hAnsi="Arial" w:cs="Arial"/>
          <w:color w:val="000000"/>
          <w:sz w:val="22"/>
          <w:szCs w:val="22"/>
        </w:rPr>
        <w:t xml:space="preserve">I use GitHub to store all my files just in case my physical computer breaks or stops working. Allowing me to access my files on another system. </w:t>
      </w:r>
    </w:p>
    <w:p w:rsidR="00DB752C" w:rsidRDefault="00DB752C"/>
    <w:p w:rsidR="00DB752C" w:rsidRDefault="00D80273">
      <w:pPr>
        <w:pStyle w:val="Heading2"/>
        <w:numPr>
          <w:ilvl w:val="1"/>
          <w:numId w:val="1"/>
        </w:numPr>
      </w:pPr>
      <w:r>
        <w:t>Archiving and Disposal – Legislative and Other Requirements</w:t>
      </w:r>
    </w:p>
    <w:p w:rsidR="00DB752C" w:rsidRDefault="007B7BF1">
      <w:r>
        <w:t xml:space="preserve">Archiving does happen when I use GitHub. Every time I make a change in the file that is linked </w:t>
      </w:r>
      <w:r w:rsidR="00CD4F73">
        <w:t>with,</w:t>
      </w:r>
      <w:r>
        <w:t xml:space="preserve"> GitHub </w:t>
      </w:r>
      <w:r w:rsidR="00CD4F73">
        <w:t>I will</w:t>
      </w:r>
      <w:r>
        <w:t xml:space="preserve"> always commit the changed files to master and then </w:t>
      </w:r>
      <w:r w:rsidR="00CD4F73">
        <w:t>I will</w:t>
      </w:r>
      <w:r>
        <w:t xml:space="preserve"> fetch origin, allowing my files to be saved to GitHub. </w:t>
      </w:r>
    </w:p>
    <w:p w:rsidR="00DB752C" w:rsidRDefault="00DB752C"/>
    <w:p w:rsidR="00DB752C" w:rsidRDefault="00D80273">
      <w:pPr>
        <w:pStyle w:val="Heading2"/>
        <w:numPr>
          <w:ilvl w:val="1"/>
          <w:numId w:val="1"/>
        </w:numPr>
      </w:pPr>
      <w:r>
        <w:t>File Encryption</w:t>
      </w:r>
    </w:p>
    <w:p w:rsidR="00DB752C" w:rsidRPr="00151922" w:rsidRDefault="00151922">
      <w:r>
        <w:rPr>
          <w:rFonts w:ascii="Arial" w:eastAsia="Arial" w:hAnsi="Arial" w:cs="Arial"/>
          <w:color w:val="000000"/>
          <w:sz w:val="22"/>
          <w:szCs w:val="22"/>
        </w:rPr>
        <w:t xml:space="preserve">GitHub requires a password and username to login helping make the files secured. </w:t>
      </w:r>
    </w:p>
    <w:p w:rsidR="00DB752C" w:rsidRDefault="00D80273">
      <w:pPr>
        <w:pStyle w:val="Heading1"/>
        <w:numPr>
          <w:ilvl w:val="0"/>
          <w:numId w:val="1"/>
        </w:numPr>
      </w:pPr>
      <w:r>
        <w:t>Application Security</w:t>
      </w:r>
    </w:p>
    <w:p w:rsidR="00DB752C" w:rsidRDefault="00151922">
      <w:r>
        <w:t xml:space="preserve">The program itself does not require any security to access it. The program will be present on a certain amount of computers that can only be accessed by them. </w:t>
      </w:r>
    </w:p>
    <w:p w:rsidR="00DB752C" w:rsidRDefault="00DB752C">
      <w:pPr>
        <w:pBdr>
          <w:top w:val="nil"/>
          <w:left w:val="nil"/>
          <w:bottom w:val="nil"/>
          <w:right w:val="nil"/>
          <w:between w:val="nil"/>
        </w:pBdr>
        <w:rPr>
          <w:color w:val="000000"/>
        </w:rPr>
      </w:pPr>
      <w:bookmarkStart w:id="8" w:name="_GoBack"/>
      <w:bookmarkEnd w:id="8"/>
    </w:p>
    <w:sectPr w:rsidR="00DB752C">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273" w:rsidRDefault="00D80273">
      <w:r>
        <w:separator/>
      </w:r>
    </w:p>
  </w:endnote>
  <w:endnote w:type="continuationSeparator" w:id="0">
    <w:p w:rsidR="00D80273" w:rsidRDefault="00D8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2C" w:rsidRDefault="00DB752C">
    <w:pPr>
      <w:widowControl w:val="0"/>
      <w:pBdr>
        <w:top w:val="nil"/>
        <w:left w:val="nil"/>
        <w:bottom w:val="nil"/>
        <w:right w:val="nil"/>
        <w:between w:val="nil"/>
      </w:pBdr>
      <w:spacing w:line="276" w:lineRule="auto"/>
      <w:rPr>
        <w:color w:val="000000"/>
      </w:rPr>
    </w:pPr>
  </w:p>
  <w:tbl>
    <w:tblPr>
      <w:tblStyle w:val="a"/>
      <w:tblW w:w="9026" w:type="dxa"/>
      <w:tblBorders>
        <w:top w:val="single" w:sz="18" w:space="0" w:color="808080"/>
        <w:insideV w:val="single" w:sz="18" w:space="0" w:color="808080"/>
      </w:tblBorders>
      <w:tblLayout w:type="fixed"/>
      <w:tblLook w:val="0400" w:firstRow="0" w:lastRow="0" w:firstColumn="0" w:lastColumn="0" w:noHBand="0" w:noVBand="1"/>
    </w:tblPr>
    <w:tblGrid>
      <w:gridCol w:w="936"/>
      <w:gridCol w:w="8090"/>
    </w:tblGrid>
    <w:tr w:rsidR="00DB752C">
      <w:tc>
        <w:tcPr>
          <w:tcW w:w="936" w:type="dxa"/>
        </w:tcPr>
        <w:p w:rsidR="00DB752C" w:rsidRDefault="00D80273">
          <w:pPr>
            <w:pBdr>
              <w:top w:val="nil"/>
              <w:left w:val="nil"/>
              <w:bottom w:val="nil"/>
              <w:right w:val="nil"/>
              <w:between w:val="nil"/>
            </w:pBdr>
            <w:tabs>
              <w:tab w:val="center" w:pos="4513"/>
              <w:tab w:val="right" w:pos="9026"/>
            </w:tabs>
            <w:rPr>
              <w:b/>
              <w:color w:val="4F81BD"/>
              <w:sz w:val="32"/>
              <w:szCs w:val="32"/>
            </w:rPr>
          </w:pPr>
          <w:r>
            <w:rPr>
              <w:color w:val="000000"/>
              <w:sz w:val="22"/>
              <w:szCs w:val="22"/>
            </w:rPr>
            <w:fldChar w:fldCharType="begin"/>
          </w:r>
          <w:r>
            <w:rPr>
              <w:color w:val="000000"/>
              <w:sz w:val="22"/>
              <w:szCs w:val="22"/>
            </w:rPr>
            <w:instrText>PAGE</w:instrText>
          </w:r>
          <w:r w:rsidR="00643E1A">
            <w:rPr>
              <w:color w:val="000000"/>
              <w:sz w:val="22"/>
              <w:szCs w:val="22"/>
            </w:rPr>
            <w:fldChar w:fldCharType="separate"/>
          </w:r>
          <w:r>
            <w:rPr>
              <w:noProof/>
              <w:color w:val="000000"/>
              <w:sz w:val="22"/>
              <w:szCs w:val="22"/>
            </w:rPr>
            <w:t>1</w:t>
          </w:r>
          <w:r>
            <w:rPr>
              <w:color w:val="000000"/>
              <w:sz w:val="22"/>
              <w:szCs w:val="22"/>
            </w:rPr>
            <w:fldChar w:fldCharType="end"/>
          </w:r>
        </w:p>
      </w:tc>
      <w:tc>
        <w:tcPr>
          <w:tcW w:w="8090" w:type="dxa"/>
        </w:tcPr>
        <w:p w:rsidR="00DB752C" w:rsidRDefault="00643E1A" w:rsidP="00643E1A">
          <w:pPr>
            <w:pBdr>
              <w:top w:val="nil"/>
              <w:left w:val="nil"/>
              <w:bottom w:val="nil"/>
              <w:right w:val="nil"/>
              <w:between w:val="nil"/>
            </w:pBdr>
            <w:tabs>
              <w:tab w:val="center" w:pos="4513"/>
              <w:tab w:val="right" w:pos="9026"/>
            </w:tabs>
            <w:rPr>
              <w:color w:val="000000"/>
            </w:rPr>
          </w:pPr>
          <w:r>
            <w:rPr>
              <w:color w:val="000000"/>
            </w:rPr>
            <w:t>&lt;Michael Curcio</w:t>
          </w:r>
          <w:r w:rsidR="00D80273">
            <w:rPr>
              <w:color w:val="000000"/>
            </w:rPr>
            <w:t>&gt;, 20</w:t>
          </w:r>
        </w:p>
      </w:tc>
    </w:tr>
    <w:tr w:rsidR="00643E1A">
      <w:tc>
        <w:tcPr>
          <w:tcW w:w="936" w:type="dxa"/>
        </w:tcPr>
        <w:p w:rsidR="00643E1A" w:rsidRDefault="00643E1A">
          <w:pPr>
            <w:pBdr>
              <w:top w:val="nil"/>
              <w:left w:val="nil"/>
              <w:bottom w:val="nil"/>
              <w:right w:val="nil"/>
              <w:between w:val="nil"/>
            </w:pBdr>
            <w:tabs>
              <w:tab w:val="center" w:pos="4513"/>
              <w:tab w:val="right" w:pos="9026"/>
            </w:tabs>
            <w:rPr>
              <w:color w:val="000000"/>
              <w:sz w:val="22"/>
              <w:szCs w:val="22"/>
            </w:rPr>
          </w:pPr>
        </w:p>
      </w:tc>
      <w:tc>
        <w:tcPr>
          <w:tcW w:w="8090" w:type="dxa"/>
        </w:tcPr>
        <w:p w:rsidR="00643E1A" w:rsidRDefault="00643E1A" w:rsidP="00643E1A">
          <w:pPr>
            <w:pBdr>
              <w:top w:val="nil"/>
              <w:left w:val="nil"/>
              <w:bottom w:val="nil"/>
              <w:right w:val="nil"/>
              <w:between w:val="nil"/>
            </w:pBdr>
            <w:tabs>
              <w:tab w:val="center" w:pos="4513"/>
              <w:tab w:val="right" w:pos="9026"/>
            </w:tabs>
            <w:rPr>
              <w:color w:val="000000"/>
            </w:rPr>
          </w:pPr>
        </w:p>
      </w:tc>
    </w:tr>
  </w:tbl>
  <w:p w:rsidR="00DB752C" w:rsidRDefault="00DB752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273" w:rsidRDefault="00D80273">
      <w:r>
        <w:separator/>
      </w:r>
    </w:p>
  </w:footnote>
  <w:footnote w:type="continuationSeparator" w:id="0">
    <w:p w:rsidR="00D80273" w:rsidRDefault="00D80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B118C"/>
    <w:multiLevelType w:val="multilevel"/>
    <w:tmpl w:val="B2E809A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2C"/>
    <w:rsid w:val="00151922"/>
    <w:rsid w:val="00643E1A"/>
    <w:rsid w:val="007B7BF1"/>
    <w:rsid w:val="00C31904"/>
    <w:rsid w:val="00CD4F73"/>
    <w:rsid w:val="00D80273"/>
    <w:rsid w:val="00DB752C"/>
    <w:rsid w:val="00E411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FEB7B"/>
  <w15:docId w15:val="{D9542327-5762-46EA-8B36-A670F37D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43E1A"/>
    <w:pPr>
      <w:tabs>
        <w:tab w:val="center" w:pos="4513"/>
        <w:tab w:val="right" w:pos="9026"/>
      </w:tabs>
    </w:pPr>
  </w:style>
  <w:style w:type="character" w:customStyle="1" w:styleId="HeaderChar">
    <w:name w:val="Header Char"/>
    <w:basedOn w:val="DefaultParagraphFont"/>
    <w:link w:val="Header"/>
    <w:uiPriority w:val="99"/>
    <w:rsid w:val="00643E1A"/>
  </w:style>
  <w:style w:type="paragraph" w:styleId="Footer">
    <w:name w:val="footer"/>
    <w:basedOn w:val="Normal"/>
    <w:link w:val="FooterChar"/>
    <w:uiPriority w:val="99"/>
    <w:unhideWhenUsed/>
    <w:rsid w:val="00643E1A"/>
    <w:pPr>
      <w:tabs>
        <w:tab w:val="center" w:pos="4513"/>
        <w:tab w:val="right" w:pos="9026"/>
      </w:tabs>
    </w:pPr>
  </w:style>
  <w:style w:type="character" w:customStyle="1" w:styleId="FooterChar">
    <w:name w:val="Footer Char"/>
    <w:basedOn w:val="DefaultParagraphFont"/>
    <w:link w:val="Footer"/>
    <w:uiPriority w:val="99"/>
    <w:rsid w:val="0064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Ivanhoe Grammar School</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CURCIO, Michael</cp:lastModifiedBy>
  <cp:revision>6</cp:revision>
  <dcterms:created xsi:type="dcterms:W3CDTF">2020-08-13T01:15:00Z</dcterms:created>
  <dcterms:modified xsi:type="dcterms:W3CDTF">2020-08-13T01:33:00Z</dcterms:modified>
</cp:coreProperties>
</file>