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A0" w:rsidRDefault="007866A0" w:rsidP="007866A0"/>
    <w:p w:rsidR="007866A0" w:rsidRDefault="003D52D8" w:rsidP="007866A0">
      <w:r>
        <w:rPr>
          <w:rFonts w:ascii="Cochin" w:eastAsia="ヒラギノ明朝 Pro W3" w:hAnsi="Cochin" w:cs="Times New Roman"/>
          <w:b/>
          <w:bCs/>
          <w:noProof/>
          <w:color w:val="462F2F"/>
          <w:kern w:val="0"/>
          <w:sz w:val="36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1868145</wp:posOffset>
            </wp:positionH>
            <wp:positionV relativeFrom="paragraph">
              <wp:posOffset>218830</wp:posOffset>
            </wp:positionV>
            <wp:extent cx="3516923" cy="2349305"/>
            <wp:effectExtent l="0" t="0" r="1270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g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23" cy="234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A0" w:rsidRDefault="007866A0" w:rsidP="007866A0"/>
    <w:p w:rsidR="007866A0" w:rsidRDefault="007866A0" w:rsidP="007866A0"/>
    <w:p w:rsidR="007866A0" w:rsidRDefault="007866A0" w:rsidP="007866A0">
      <w:pPr>
        <w:widowControl/>
        <w:shd w:val="clear" w:color="auto" w:fill="FFFFFF"/>
        <w:spacing w:line="480" w:lineRule="auto"/>
        <w:jc w:val="left"/>
        <w:outlineLvl w:val="2"/>
      </w:pPr>
    </w:p>
    <w:p w:rsidR="007866A0" w:rsidRDefault="007866A0" w:rsidP="007866A0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7866A0" w:rsidRDefault="007866A0" w:rsidP="007866A0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7866A0" w:rsidRDefault="007866A0" w:rsidP="007866A0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3D52D8" w:rsidRPr="003D52D8" w:rsidRDefault="003D52D8" w:rsidP="003D52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</w:pPr>
      <w:r w:rsidRPr="003D52D8"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>It may be theirs at present, but the future is mine.</w:t>
      </w:r>
    </w:p>
    <w:p w:rsidR="007866A0" w:rsidRPr="003D52D8" w:rsidRDefault="007866A0" w:rsidP="007866A0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 w:hint="eastAsia"/>
          <w:b/>
          <w:bCs/>
          <w:color w:val="462F2F"/>
          <w:kern w:val="0"/>
          <w:sz w:val="44"/>
          <w:szCs w:val="30"/>
        </w:rPr>
      </w:pPr>
    </w:p>
    <w:p w:rsidR="007866A0" w:rsidRPr="00EA5194" w:rsidRDefault="003D52D8" w:rsidP="007866A0">
      <w:r>
        <w:rPr>
          <w:noProof/>
        </w:rPr>
        <w:drawing>
          <wp:anchor distT="0" distB="0" distL="114300" distR="114300" simplePos="0" relativeHeight="251662336" behindDoc="1" locked="0" layoutInCell="1" allowOverlap="1" wp14:anchorId="26100F95">
            <wp:simplePos x="0" y="0"/>
            <wp:positionH relativeFrom="column">
              <wp:posOffset>1947399</wp:posOffset>
            </wp:positionH>
            <wp:positionV relativeFrom="paragraph">
              <wp:posOffset>17096</wp:posOffset>
            </wp:positionV>
            <wp:extent cx="3437792" cy="4629559"/>
            <wp:effectExtent l="0" t="0" r="4445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px-Tesla_Saron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92" cy="462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3D52D8" w:rsidRPr="003D52D8" w:rsidRDefault="003D52D8" w:rsidP="003D52D8">
      <w:pPr>
        <w:widowControl/>
        <w:jc w:val="center"/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</w:pPr>
      <w:r w:rsidRPr="003D52D8"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  <w:t>Nikola Tesla</w:t>
      </w:r>
    </w:p>
    <w:p w:rsidR="007866A0" w:rsidRDefault="003D52D8" w:rsidP="003D52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  <w:r w:rsidRPr="003D52D8">
        <w:rPr>
          <w:rFonts w:ascii="Cochin" w:eastAsia="Times New Roman" w:hAnsi="Cochin" w:cs="Times New Roman"/>
          <w:b/>
          <w:color w:val="252525"/>
          <w:kern w:val="0"/>
          <w:sz w:val="52"/>
          <w:szCs w:val="23"/>
          <w:shd w:val="clear" w:color="auto" w:fill="FFFFFF"/>
        </w:rPr>
        <w:t xml:space="preserve"> </w:t>
      </w:r>
      <w:r w:rsidR="007866A0"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(</w:t>
      </w:r>
      <w:r>
        <w:rPr>
          <w:rStyle w:val="a3"/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u w:val="none"/>
          <w:shd w:val="clear" w:color="auto" w:fill="FFFFFF"/>
        </w:rPr>
        <w:t>Electrician, I</w:t>
      </w:r>
      <w:r w:rsidRPr="003D52D8">
        <w:rPr>
          <w:rStyle w:val="a3"/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u w:val="none"/>
          <w:shd w:val="clear" w:color="auto" w:fill="FFFFFF"/>
        </w:rPr>
        <w:t>nventor</w:t>
      </w:r>
      <w:r w:rsidR="007866A0" w:rsidRPr="007866A0">
        <w:rPr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shd w:val="clear" w:color="auto" w:fill="FFFFFF"/>
        </w:rPr>
        <w:t>,</w:t>
      </w:r>
      <w:r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July 10, 1856 – Jan 7</w:t>
      </w:r>
      <w:r w:rsidR="007866A0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, </w:t>
      </w:r>
      <w:r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1943</w:t>
      </w:r>
      <w:r w:rsidR="007866A0"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)</w:t>
      </w:r>
    </w:p>
    <w:p w:rsidR="007866A0" w:rsidRDefault="007866A0" w:rsidP="007866A0">
      <w:pPr>
        <w:widowControl/>
        <w:jc w:val="left"/>
        <w:rPr>
          <w:rFonts w:ascii="Cochin" w:eastAsia="ヒラギノ明朝 Pro W3" w:hAnsi="Cochin" w:cs="Times New Roman"/>
          <w:color w:val="462F2F"/>
          <w:sz w:val="16"/>
          <w:szCs w:val="30"/>
        </w:rPr>
      </w:pPr>
    </w:p>
    <w:p w:rsidR="00203ECE" w:rsidRPr="007866A0" w:rsidRDefault="003D52D8" w:rsidP="003D52D8">
      <w:pPr>
        <w:jc w:val="center"/>
        <w:rPr>
          <w:rFonts w:ascii="Cochin" w:eastAsia="ヒラギノ明朝 Pro W3" w:hAnsi="Cochin" w:cs="Times New Roman" w:hint="eastAsia"/>
          <w:bCs/>
          <w:color w:val="462F2F"/>
          <w:kern w:val="0"/>
          <w:sz w:val="20"/>
          <w:szCs w:val="20"/>
        </w:rPr>
      </w:pPr>
      <w:r w:rsidRPr="003D52D8">
        <w:rPr>
          <w:rFonts w:ascii="Cochin" w:eastAsia="ヒラギノ明朝 Pro W3" w:hAnsi="Cochin" w:cs="Times New Roman"/>
          <w:b/>
          <w:bCs/>
          <w:color w:val="462F2F"/>
          <w:kern w:val="0"/>
          <w:sz w:val="20"/>
          <w:szCs w:val="20"/>
        </w:rPr>
        <w:t>Intuition transcends knowledge.</w:t>
      </w:r>
      <w:bookmarkStart w:id="0" w:name="_GoBack"/>
      <w:bookmarkEnd w:id="0"/>
    </w:p>
    <w:sectPr w:rsidR="00203ECE" w:rsidRPr="007866A0" w:rsidSect="00365662">
      <w:pgSz w:w="11900" w:h="16840"/>
      <w:pgMar w:top="284" w:right="284" w:bottom="284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attachedTemplate r:id="rId1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D8"/>
    <w:rsid w:val="001270B9"/>
    <w:rsid w:val="002E6470"/>
    <w:rsid w:val="003D52D8"/>
    <w:rsid w:val="004A22C7"/>
    <w:rsid w:val="006149BF"/>
    <w:rsid w:val="007866A0"/>
    <w:rsid w:val="00C0446E"/>
    <w:rsid w:val="00D56FBE"/>
    <w:rsid w:val="00D77772"/>
    <w:rsid w:val="00F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3A45C3"/>
  <w14:defaultImageDpi w14:val="32767"/>
  <w15:chartTrackingRefBased/>
  <w15:docId w15:val="{70C7210B-6AA4-3247-ADC7-7898240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6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6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86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oppie70/Library/Group%20Containers/UBF8T346G9.Office/User%20Content.localized/Templates.localized/greats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greats.dotx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c-sho-79@tsuyama.kosen-ac.jp</dc:creator>
  <cp:keywords/>
  <dc:description/>
  <cp:lastModifiedBy>c-sho-79@tsuyama.kosen-ac.jp</cp:lastModifiedBy>
  <cp:revision>2</cp:revision>
  <cp:lastPrinted>2018-08-14T07:28:00Z</cp:lastPrinted>
  <dcterms:created xsi:type="dcterms:W3CDTF">2018-08-14T07:20:00Z</dcterms:created>
  <dcterms:modified xsi:type="dcterms:W3CDTF">2018-08-14T07:28:00Z</dcterms:modified>
</cp:coreProperties>
</file>