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《讓履歷被看見的 5 個關鍵句型》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深度審查報告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資深總編輯 × 高階職涯顧問視角</w:t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🔴 維度一：內容邏輯與含金量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1：句型一和句型三高度重疊，讀者無法區分差異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句型一（成果量化）的公式是「行動動詞＋具體方法/工具＋量化結果」，句型三（PAR）的公式是「發現問題→具體行動→可量化結果」。本質上，兩者都在解決同一件事：把「做了什麼」變成「創造了什麼」。讀者讀完句型一再讀句型三，感覺像是在看同一個概念的兩個版本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為何是問題 → </w:t>
      </w:r>
      <w:r>
        <w:rPr>
          <w:rFonts w:ascii="Arial" w:cs="Arial" w:eastAsia="Arial" w:hAnsi="Arial"/>
          <w:sz w:val="22"/>
          <w:szCs w:val="22"/>
        </w:rPr>
        <w:t xml:space="preserve">五個句型是這本書的核心架構。如果其中兩個讀者無法清楚區分，架構的說服力就垮掉了。讀者會困惑「我到底要用哪個」。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深化方向 → </w:t>
      </w:r>
      <w:r>
        <w:rPr>
          <w:rFonts w:ascii="Arial" w:cs="Arial" w:eastAsia="Arial" w:hAnsi="Arial"/>
          <w:sz w:val="22"/>
          <w:szCs w:val="22"/>
        </w:rPr>
        <w:t xml:space="preserve">兩個句型的真正差異需要更清楚定位：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句型一（量化句）：你的結果已經夠好，問題是說法不夠清楚——這個句型幫你把好的結果說得讓人看見。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適用情境：你知道自己做了什麼，只是寫出來沒有重量。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句型三（PAR）：HR 不知道為什麼你要做這件事——這個句型幫你交代背景，讓你的行動看起來是「解題」而不是「執行任務」。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適用情境：你的工作有明顯的「改善前後」，或你想展示的是判斷力和主動性。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把這個區別說清楚，兩個句型就不再是競爭關係，而是互補的工具。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2：句型二和句型五高度重疊，差異說明不足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句型二（跨界翻譯）：「用目標產業的語言重寫你的能力」。句型五（JD 關鍵詞鏡像）：「用對方的語言說你自己的成果」。這兩句話本質上說的是同一件事。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為何是問題 → </w:t>
      </w:r>
      <w:r>
        <w:rPr>
          <w:rFonts w:ascii="Arial" w:cs="Arial" w:eastAsia="Arial" w:hAnsi="Arial"/>
          <w:sz w:val="22"/>
          <w:szCs w:val="22"/>
        </w:rPr>
        <w:t xml:space="preserve">這不只是內容重疊的問題。兩個句型各有各的練習格式，讀者做完句型二再做句型五，會有一種「我剛才不是做過這個了嗎」的感覺，對整本書的嚴謹度產生質疑。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深化方向 → </w:t>
      </w:r>
      <w:r>
        <w:rPr>
          <w:rFonts w:ascii="Arial" w:cs="Arial" w:eastAsia="Arial" w:hAnsi="Arial"/>
          <w:sz w:val="22"/>
          <w:szCs w:val="22"/>
        </w:rPr>
        <w:t xml:space="preserve">真正的區別應該是：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句型二（跨界翻譯）：你的整段工作經歷在新產業語境下顯得「外星語」——解決整體框架的重構，針對跨產業背景。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句型五（JD 關鍵詞鏡像）：你的履歷已大致說清楚，但 ATS 和人工初篩都掃不到關鍵詞——解決精準詞彙的植入，是戰術層的微調工具，針對任何產業的求職者。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3：「沒有數字怎麼辦」出現兩次，內容完全相同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句型一和句型三的練習格式底下，各有一個「💡 沒有數字怎麼辦？」提示框，四個替代方案（規模、頻率、相對比較、定性影響）在兩處幾乎逐字相同。這是明顯的編輯失誤，讓讀者感覺內容在被稀釋。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修法 → </w:t>
      </w:r>
      <w:r>
        <w:rPr>
          <w:rFonts w:ascii="Arial" w:cs="Arial" w:eastAsia="Arial" w:hAnsi="Arial"/>
          <w:sz w:val="22"/>
          <w:szCs w:val="22"/>
        </w:rPr>
        <w:t xml:space="preserve">第一次完整說明，第二次改成一行指引：「關於沒有數字的情況，見句型一的說明。」更好的做法是把這個提示框提取成一個獨立的「履歷數字化 × 五個替代方案」章節放在引言裡，後面各句型不再重複。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4：結語的「策略層」洞察是全書最有含金量的部分，卻被埋在 CTA 底下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結語提出「表達層 vs 策略層」的分層概念——這個洞察比書中任何一個公式都更有深度，但它只作為服務引導語出現，然後立刻接上連結。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為何是問題 → </w:t>
      </w:r>
      <w:r>
        <w:rPr>
          <w:rFonts w:ascii="Arial" w:cs="Arial" w:eastAsia="Arial" w:hAnsi="Arial"/>
          <w:sz w:val="22"/>
          <w:szCs w:val="22"/>
        </w:rPr>
        <w:t xml:space="preserve">這個洞察在書的結尾才出現，而且作為廣告而非核心觀點，是典型的「把最好的牌打成廣告」。讀者如果只記得一件事，應該是這個概念，但現在它的比重根本不夠。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改善建議 → </w:t>
      </w:r>
      <w:r>
        <w:rPr>
          <w:rFonts w:ascii="Arial" w:cs="Arial" w:eastAsia="Arial" w:hAnsi="Arial"/>
          <w:sz w:val="22"/>
          <w:szCs w:val="22"/>
        </w:rPr>
        <w:t xml:space="preserve">把「表達層 vs 策略層」的框架提到書的引言，作為整本書的定位說明——「這本書解決的是表達層問題；策略層的問題在《跨產業求職履歷重寫指南》裡。」讓兩本書形成明確的上下游關係。</w:t>
      </w:r>
    </w:p>
    <w:p>
      <w:pPr>
        <w:spacing w:after="200"/>
      </w:pPr>
      <w:r>
        <w:t xml:space="preserve"/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🔴 維度二：消除 AI 痕跡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5：開場三連句是全書 AI 感最重的段落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以下段落三句話結構完全對稱，主詞一樣、句式一樣、遞進收尾——這是 AI 生成「強調核心觀念」段落的標準格式：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thick" w:color="E74C3C" w:sz="12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「句型決定你的成果是否可見。句型決定你的能力是否被讀懂。句型決定你是『又一個候選人』，還是『這個人我想約來談談』。」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改寫示範 → 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我每次幫人看完履歷，說的第一句話幾乎都一樣：「你做的事情其實很好，但 HR 根本看不到。」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不是因為你的工作不值一提，而是因為你的語言方式，讓它消失了。句型這件事，比大多數人以為的更決定性。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6：結語語氣在後半段失速，回到 AI 腔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「這 5 個句型，幫你解決的是『表達層』的問題。但履歷的另一半問題是『策略層』……」這種「層次切割 + 轉折說明 + 引導下一步」的結構，是 AI 寫「產品結語」的標準三段式輸出，加上後面的 CTA 連結，讀起來像 SaaS 官網的功能說明頁。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改寫示範 → 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我服務過的求職者裡，有一部分人改完句型就開始收到面試邀約——通常是本來就大致投對方向、只差表達沒到位的那些人。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但還有一部分人改完之後，還是沒有動靜。那種情況，問題通常不在句型，而在「這份履歷投的方向本來就不對」或是「HR 根本不知道你要做什麼」——這是另一個問題，句型解決不了。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如果你是後者，我在《跨產業求職履歷重寫指南》裡有更完整的診斷框架，或者直接找我聊，往往比自己反覆改更快。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7：句型四第四筆案例「頻繁換工作」改後版有 AI 痕跡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「目前主動尋求穩定且有策略深度的長期機會」這個說法，以及整句話的用詞均勻度，讀起來像 AI 幫求職者生成的理想化版本——太乾淨了，沒有一個真實人類在寫自己履歷時會自然產出的粗糙感。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改寫示範 → 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「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「真正深下去」這種說法，才是一個求職者真實會寫出來的語氣。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🔴 維度三：排版與設計建議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8：五個練習格式結構完全相同，閱讀疲勞在句型三之後累積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每個句型的練習格式都是：填空欄 → 💡 提示框 → 偶爾延伸閱讀。五次完全一致，讀者在第三個句型之後已能預測接下來是什麼，翻頁速度加快，吸收率下降。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設計建議 → </w:t>
      </w:r>
      <w:r>
        <w:rPr>
          <w:rFonts w:ascii="Arial" w:cs="Arial" w:eastAsia="Arial" w:hAnsi="Arial"/>
          <w:sz w:val="22"/>
          <w:szCs w:val="22"/>
        </w:rPr>
        <w:t xml:space="preserve">至少兩個句型的練習格式要有明顯變化：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句型四（職涯轉折）已用 □ 勾選格式，這個做法好，繼續維持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句型五（JD 關鍵詞鏡像）可改成「對照檢核表」：列出 5 個關鍵詞，旁邊一欄「我的對應成果句」，一欄「已嵌入？✅/❌」——讓它看起來像操作工具，而不是第五張填空單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9：完整版 vs 免費版比較表，對讀者的說服力比預期的低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比較表只說「有 5 個句型 vs 2 個句型」，不足以讓免費版讀者感受到升級的理由。多出來的三個句型，解決了哪些免費版解決不了的問題，沒有說清楚。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改善建議 → </w:t>
      </w:r>
      <w:r>
        <w:rPr>
          <w:rFonts w:ascii="Arial" w:cs="Arial" w:eastAsia="Arial" w:hAnsi="Arial"/>
          <w:sz w:val="22"/>
          <w:szCs w:val="22"/>
        </w:rPr>
        <w:t xml:space="preserve">把比較表的欄位改為「你是誰」和「解決什麼」，讓讀者自行判斷哪個版本適合自己：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免費精華版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完整版（本冊）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你是誰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有穩定工作經歷、只是描述不夠有力的求職者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有跨產業背景、空窗期、短暫工作、或長期投履歷無回應的求職者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解決什麼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把好的成果說得更有重量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完整五個情境，含 ATS 關鍵詞佈局和敘事框架重建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🔴 維度四：盲點與進階建議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10：全書缺少「哪個句型用在哪裡」的決策邏輯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五個句型各自說清楚了「為什麼用」和「怎麼用」，但沒有說「我現在看著我的某一條履歷描述，我要用哪個句型改它」。讀者讀完之後，面對自己的實際履歷，會出現一種「我知道有這五個工具，但不知道現在要拿哪把」的困境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補充建議 → </w:t>
      </w:r>
      <w:r>
        <w:rPr>
          <w:rFonts w:ascii="Arial" w:cs="Arial" w:eastAsia="Arial" w:hAnsi="Arial"/>
          <w:sz w:val="22"/>
          <w:szCs w:val="22"/>
        </w:rPr>
        <w:t xml:space="preserve">加入一個「一分鐘診斷：你的這條描述用哪個句型？」的決策樹，放在引言後或五個句型介紹前：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你寫的這條描述，現在長什麼樣子？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▶ 「負責/協助/執行＋工作項目」→ 句型一（量化）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▶ 「我做了……但 HR 不懂這在新產業是什麼」→ 句型二（跨界翻譯）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▶ 「優化/改善了某件事」→ 句型三（PAR，補上前因後果）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▶ 「履歷上有空白或短暫工作要解釋」→ 句型四（職涯轉折）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▶ 「已寫清楚，但投了沒有回音」→ 句型五（JD 關鍵詞鏡像）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問題 11：書中沒有任何一處說「如何找到自己的數字」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問題所在 → </w:t>
      </w:r>
      <w:r>
        <w:rPr>
          <w:rFonts w:ascii="Arial" w:cs="Arial" w:eastAsia="Arial" w:hAnsi="Arial"/>
          <w:sz w:val="22"/>
          <w:szCs w:val="22"/>
        </w:rPr>
        <w:t xml:space="preserve">全書最核心的操作動作是「加入數字」，但沒有任何一處說「如果我根本不知道我的數字是多少，怎麼找？」估算邏輯的提示框是好設計，但只出現在範例腳注裡，沒有提取成可操作的方法。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補充建議 → </w:t>
      </w:r>
      <w:r>
        <w:rPr>
          <w:rFonts w:ascii="Arial" w:cs="Arial" w:eastAsia="Arial" w:hAnsi="Arial"/>
          <w:sz w:val="22"/>
          <w:szCs w:val="22"/>
        </w:rPr>
        <w:t xml:space="preserve">加入「數字來源的四個管道」：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回想法：你記得那個結果的前後狀態嗎？相減就是數字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問前同事：「那個 ___ 當時大概有多少人/多少錢/多少時間？」往往比自己猜更準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系統紀錄：email 記錄、結案報告、內部系統——裡面通常有你遺忘的數字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合理估算：說明推算邏輯（如本書範例的 † 標註格式），邏輯合理就可以用</w:t>
      </w:r>
    </w:p>
    <w:p>
      <w:pPr>
        <w:spacing w:after="200"/>
      </w:pPr>
      <w:r>
        <w:t xml:space="preserve"/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💡 三個讓這本書真正脫穎而出的破局點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破局點一：把「決策樹」做成視覺封面工具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市面上的履歷改寫書幾乎全部是「教你寫得更好」。這本書如果在封面或第一頁就呈現「你的描述現在在哪→用哪個句型→往哪改」的視覺決策圖，讀者拿到書的第一秒就能感受到「這是一個診斷工具，不只是一本閱讀書」。這個感受是差異化的。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破局點二：建立與《跨產業求職履歷重寫指南》的明確上下游關係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本書（句型）解決「怎麼說」，那本書（跨產業指南）解決「說什麼」。如果你在引言就明確定義這個分工，兩本書就形成一個套裝，讀者購買一本之後，自然知道什麼時候需要另一本。這個產品線的設計遠比兩本書各自獨立販售更有轉換力。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破局點三：把句型一的估算標註格式（† 標）做成可複用的「成本計算教學」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句型三範例的 † 標估算（「節省工時 × 12 個月 × 平均日薪 = NT$13 萬」）是這本書裡最有實戰價值的細節，但只出現在一個範例的腳注裡。如果把這個「估算邏輯」單獨提取成一個「三步驟量化公式」——動作節省量 × 頻率 × 成本單位 = 可以寫進履歷的數字——這個工具在台灣的履歷指南市場裡幾乎沒人做過。它能讓「不知道怎麼量化」的讀者真正動起來。</w:t>
      </w:r>
    </w:p>
    <w:p>
      <w:pPr>
        <w:spacing w:after="200"/>
      </w:pPr>
      <w:r>
        <w:t xml:space="preserve"/>
      </w:r>
    </w:p>
    <w:p>
      <w:pPr>
        <w:pBdr>
          <w:bottom w:val="single" w:color="BDC3C7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📊 總體評分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評估項目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分數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內容含金量與原創性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/ 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感消除程度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6.5 / 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排版與閱讀體驗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7.5 / 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盲點覆蓋率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6.5 / 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產品線定位清晰度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/ 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綜合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6.5 / 10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C3E50" w:sz="12"/>
              <w:left w:val="thick" w:color="2C3E50" w:sz="12"/>
              <w:bottom w:val="thick" w:color="2C3E50" w:sz="12"/>
              <w:right w:val="thick" w:color="2C3E50" w:sz="12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一句話總評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這本書的骨架對，五個句型選得有針對性，改寫對照的品質也夠具體。但它現在的分數反映的是一個核心問題：它和《跨產業求職履歷重寫指南》有部分內容重疊（句型二 vs 翻譯矩陣、句型四 vs 7.7 空白期處理），卻沒有清楚說明自己的產品邊界在哪裡——結果讀者不確定這本和那本的差別是什麼，也不確定買了這本還需不需要那本。在三個破局點裡，最重要的一個是第二個：把兩本書的上下游關係說清楚，讀者才知道這本手冊填的是哪個空缺，那本指南填的又是哪個空缺，整個產品線的商業邏輯才會通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E74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2026-04-26T03:04:12.940Z</dcterms:created>
  <dcterms:modified xsi:type="dcterms:W3CDTF">2026-04-26T03:04:12.941Z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