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1D2DC" w14:textId="2E1A563C" w:rsidR="00872888" w:rsidRDefault="00872888" w:rsidP="00872888">
      <w:r>
        <w:t xml:space="preserve">  "</w:t>
      </w:r>
      <w:r>
        <w:t>Propuesta popular</w:t>
      </w:r>
      <w:r>
        <w:t>" es una plataforma digital del Poder Legislativo que permite a colectivos civiles redactar y publicar iniciativas legislativas para que la ciudadanía las respalde con firmas digitales. Cada</w:t>
      </w:r>
      <w:r>
        <w:t xml:space="preserve"> </w:t>
      </w:r>
      <w:r>
        <w:t>propuesta tiene un plazo máximo de 90 días para reunir 25,000 firmas válidas; al alcanzar ese límite el sistema congela criptográficamente el documento mediante un hash SHA-512 y lo envía de forma automática a la</w:t>
      </w:r>
      <w:r>
        <w:t xml:space="preserve"> </w:t>
      </w:r>
      <w:r>
        <w:t xml:space="preserve"> Oficina del Congreso para su distribución a las comisiones parlamentarias. Durante el proceso, cualquier ciudadano puede agregar comentarios y recursos de apoyo para enriquecer la propuesta</w:t>
      </w:r>
      <w:r w:rsidR="005A2BD8">
        <w:t>.</w:t>
      </w:r>
    </w:p>
    <w:p w14:paraId="4BA313BE" w14:textId="42FCD66D" w:rsidR="00872888" w:rsidRDefault="00872888" w:rsidP="00872888">
      <w:r>
        <w:t xml:space="preserve">  </w:t>
      </w:r>
    </w:p>
    <w:p w14:paraId="4A394759" w14:textId="77777777" w:rsidR="00872888" w:rsidRDefault="00872888" w:rsidP="00872888">
      <w:r>
        <w:t xml:space="preserve">  CU-01 — Crear Iniciativa Legislativa</w:t>
      </w:r>
    </w:p>
    <w:p w14:paraId="62E098B6" w14:textId="0CF3D662" w:rsidR="00872888" w:rsidRDefault="00872888" w:rsidP="00872888">
      <w:r>
        <w:t xml:space="preserve">  Un representante de colectivo civil autenticado ingresa el título, resumen y texto completo de la propuesta. El sistema valida los datos, crea la iniciativa con estado Recolectando Firmas y le asign</w:t>
      </w:r>
      <w:r>
        <w:t xml:space="preserve">a </w:t>
      </w:r>
      <w:r>
        <w:t>automáticamente un plazo de 90 días calendario. La propuesta queda publicada y visible para toda la ciudadanía.</w:t>
      </w:r>
    </w:p>
    <w:p w14:paraId="5DF23BC6" w14:textId="18DABC35" w:rsidR="00872888" w:rsidRDefault="00872888" w:rsidP="00872888">
      <w:r w:rsidRPr="00872888">
        <w:drawing>
          <wp:inline distT="0" distB="0" distL="0" distR="0" wp14:anchorId="1A72FD9F" wp14:editId="6BBC9512">
            <wp:extent cx="5943600" cy="1821180"/>
            <wp:effectExtent l="0" t="0" r="0" b="0"/>
            <wp:docPr id="5156290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2904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F62CC" w14:textId="55B8AFC7" w:rsidR="00872888" w:rsidRDefault="00872888" w:rsidP="00872888">
      <w:r w:rsidRPr="00872888">
        <w:lastRenderedPageBreak/>
        <w:drawing>
          <wp:inline distT="0" distB="0" distL="0" distR="0" wp14:anchorId="293C4BDF" wp14:editId="46726CD3">
            <wp:extent cx="5943600" cy="3076575"/>
            <wp:effectExtent l="0" t="0" r="0" b="0"/>
            <wp:docPr id="8636572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5725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F696A" w14:textId="77777777" w:rsidR="00872888" w:rsidRDefault="00872888" w:rsidP="00872888"/>
    <w:p w14:paraId="4A8BE58B" w14:textId="77777777" w:rsidR="00872888" w:rsidRDefault="00872888" w:rsidP="00872888">
      <w:r>
        <w:t xml:space="preserve">  CU-02 — Firmar una Propuesta Legislativa</w:t>
      </w:r>
    </w:p>
    <w:p w14:paraId="20D55AA2" w14:textId="796498A7" w:rsidR="00872888" w:rsidRDefault="00872888" w:rsidP="00872888">
      <w:r>
        <w:t xml:space="preserve">  Un ciudadano autenticado accede al detalle de una propuesta activa y registra su firma digital. El sistema valida que el plazo no haya vencido, que la propuesta esté abierta y que el ciudadano no haya firmado</w:t>
      </w:r>
      <w:r>
        <w:t xml:space="preserve"> </w:t>
      </w:r>
      <w:r>
        <w:t>antes (una firma por DNI). Si la firma completa las 25,000 requeridas, se activa automáticamente el congelamiento y el envío al Congreso.</w:t>
      </w:r>
    </w:p>
    <w:p w14:paraId="3402B5C5" w14:textId="77777777" w:rsidR="00872888" w:rsidRDefault="00872888" w:rsidP="00872888"/>
    <w:p w14:paraId="70B5C26F" w14:textId="2DC161CA" w:rsidR="00872888" w:rsidRDefault="00872888" w:rsidP="00872888">
      <w:r w:rsidRPr="00872888">
        <w:drawing>
          <wp:inline distT="0" distB="0" distL="0" distR="0" wp14:anchorId="6ED15EFE" wp14:editId="45009768">
            <wp:extent cx="5943600" cy="2973705"/>
            <wp:effectExtent l="0" t="0" r="0" b="0"/>
            <wp:docPr id="197725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575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413E4" w14:textId="77777777" w:rsidR="00872888" w:rsidRDefault="00872888" w:rsidP="00872888">
      <w:r>
        <w:lastRenderedPageBreak/>
        <w:t xml:space="preserve">  CU-03 — Consultar Estado de Propuesta</w:t>
      </w:r>
    </w:p>
    <w:p w14:paraId="09A7B2CB" w14:textId="542E20B4" w:rsidR="00872888" w:rsidRDefault="00872888" w:rsidP="00872888">
      <w:r>
        <w:t xml:space="preserve">  Cualquier visitante, sin necesidad de autenticarse, puede consultar el estado actualizado de una propuesta: conteo de firmas, porcentaje de avance, días restantes, estado actual y, si ya fue congelada, el hash</w:t>
      </w:r>
      <w:r>
        <w:t xml:space="preserve"> </w:t>
      </w:r>
      <w:r>
        <w:t>criptográfico y el ticket de recepción del Congreso. Si el plazo venció sin alcanzar las firmas, el sistema actualiza el estado a Expirada en ese momento.</w:t>
      </w:r>
    </w:p>
    <w:p w14:paraId="725D6D82" w14:textId="3B0892AF" w:rsidR="00872888" w:rsidRDefault="005A2BD8" w:rsidP="00872888">
      <w:r w:rsidRPr="005A2BD8">
        <w:drawing>
          <wp:inline distT="0" distB="0" distL="0" distR="0" wp14:anchorId="52F01492" wp14:editId="61AD755F">
            <wp:extent cx="5943600" cy="2539365"/>
            <wp:effectExtent l="0" t="0" r="0" b="635"/>
            <wp:docPr id="914476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769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72FE5" w14:textId="77777777" w:rsidR="00872888" w:rsidRDefault="00872888"/>
    <w:sectPr w:rsidR="008728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888"/>
    <w:rsid w:val="005A2BD8"/>
    <w:rsid w:val="00872888"/>
    <w:rsid w:val="00C41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F67C1D"/>
  <w15:chartTrackingRefBased/>
  <w15:docId w15:val="{84F2851D-3F1E-A141-AA51-80EC1CD90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8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8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8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8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8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Ninasivincha</dc:creator>
  <cp:keywords/>
  <dc:description/>
  <cp:lastModifiedBy>Sebastian Ninasivincha</cp:lastModifiedBy>
  <cp:revision>1</cp:revision>
  <dcterms:created xsi:type="dcterms:W3CDTF">2026-06-05T18:15:00Z</dcterms:created>
  <dcterms:modified xsi:type="dcterms:W3CDTF">2026-06-05T18:27:00Z</dcterms:modified>
</cp:coreProperties>
</file>