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518E" w14:textId="09893B15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8E4E9D0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7F3A7EF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B61D232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8A43CB6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D21CAB6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EDB6CCE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055BD87" w14:textId="646A58BE" w:rsidR="0046483C" w:rsidRPr="004E10E0" w:rsidRDefault="00893A3E" w:rsidP="004E10E0">
      <w:pPr>
        <w:ind w:left="-426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4E10E0">
        <w:rPr>
          <w:rFonts w:ascii="Times New Roman" w:hAnsi="Times New Roman" w:cs="Times New Roman"/>
          <w:b/>
          <w:bCs/>
          <w:sz w:val="48"/>
          <w:szCs w:val="48"/>
          <w:lang w:val="en-US"/>
        </w:rPr>
        <w:t>Prompt Engineering Foundations</w:t>
      </w:r>
    </w:p>
    <w:p w14:paraId="081DC6AF" w14:textId="77777777" w:rsidR="00893A3E" w:rsidRDefault="00893A3E" w:rsidP="00893A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D7D1E6" w14:textId="3FEDE8EE" w:rsidR="00893A3E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Student Name: </w:t>
      </w:r>
      <w:r w:rsidR="00B70BAC">
        <w:rPr>
          <w:rFonts w:ascii="Times New Roman" w:hAnsi="Times New Roman" w:cs="Times New Roman"/>
          <w:sz w:val="32"/>
          <w:szCs w:val="32"/>
          <w:lang w:val="en-US"/>
        </w:rPr>
        <w:t>Abhishek Shorey</w:t>
      </w:r>
    </w:p>
    <w:p w14:paraId="418DD9F5" w14:textId="402F2C9E" w:rsidR="004E10E0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Roll No.: 252099251</w:t>
      </w:r>
      <w:r w:rsidR="00B70BAC">
        <w:rPr>
          <w:rFonts w:ascii="Times New Roman" w:hAnsi="Times New Roman" w:cs="Times New Roman"/>
          <w:sz w:val="32"/>
          <w:szCs w:val="32"/>
          <w:lang w:val="en-US"/>
        </w:rPr>
        <w:t>0</w:t>
      </w:r>
    </w:p>
    <w:p w14:paraId="59E5CBA0" w14:textId="2DE7A209" w:rsidR="004E10E0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Course: </w:t>
      </w:r>
      <w:r w:rsidR="000C59D9" w:rsidRPr="000C59D9">
        <w:rPr>
          <w:rFonts w:ascii="Times New Roman" w:hAnsi="Times New Roman" w:cs="Times New Roman"/>
          <w:sz w:val="32"/>
          <w:szCs w:val="32"/>
          <w:lang w:val="en-US"/>
        </w:rPr>
        <w:t>Chitkara University CBS BBA Fintech &amp; AI</w:t>
      </w:r>
    </w:p>
    <w:p w14:paraId="487CFB91" w14:textId="616D69EB" w:rsidR="004E10E0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Section: i1</w:t>
      </w:r>
    </w:p>
    <w:p w14:paraId="3D855083" w14:textId="77777777" w:rsidR="004E10E0" w:rsidRDefault="004E10E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03BC148F" w14:textId="37A8D3DF" w:rsidR="004E10E0" w:rsidRPr="009D7072" w:rsidRDefault="004E10E0" w:rsidP="004E10E0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9D7072">
        <w:rPr>
          <w:rFonts w:ascii="Times New Roman" w:hAnsi="Times New Roman" w:cs="Times New Roman"/>
          <w:b/>
          <w:bCs/>
          <w:sz w:val="56"/>
          <w:szCs w:val="56"/>
          <w:lang w:val="en-US"/>
        </w:rPr>
        <w:lastRenderedPageBreak/>
        <w:t>Content of Table</w:t>
      </w:r>
    </w:p>
    <w:p w14:paraId="108B304A" w14:textId="77777777" w:rsidR="004E10E0" w:rsidRDefault="004E10E0" w:rsidP="004E10E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tbl>
      <w:tblPr>
        <w:tblStyle w:val="TableGrid"/>
        <w:tblW w:w="9544" w:type="dxa"/>
        <w:tblLook w:val="04A0" w:firstRow="1" w:lastRow="0" w:firstColumn="1" w:lastColumn="0" w:noHBand="0" w:noVBand="1"/>
      </w:tblPr>
      <w:tblGrid>
        <w:gridCol w:w="3181"/>
        <w:gridCol w:w="3181"/>
        <w:gridCol w:w="3182"/>
      </w:tblGrid>
      <w:tr w:rsidR="004E10E0" w14:paraId="340506CF" w14:textId="77777777" w:rsidTr="004E10E0">
        <w:trPr>
          <w:trHeight w:val="1046"/>
        </w:trPr>
        <w:tc>
          <w:tcPr>
            <w:tcW w:w="3181" w:type="dxa"/>
          </w:tcPr>
          <w:p w14:paraId="04F4B772" w14:textId="2E941681" w:rsidR="004E10E0" w:rsidRDefault="004E10E0" w:rsidP="004E10E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Sr. no.</w:t>
            </w:r>
          </w:p>
        </w:tc>
        <w:tc>
          <w:tcPr>
            <w:tcW w:w="3181" w:type="dxa"/>
          </w:tcPr>
          <w:p w14:paraId="3B2E3C6F" w14:textId="5F10F543" w:rsidR="004E10E0" w:rsidRDefault="004E10E0" w:rsidP="004E10E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Title </w:t>
            </w:r>
          </w:p>
        </w:tc>
        <w:tc>
          <w:tcPr>
            <w:tcW w:w="3182" w:type="dxa"/>
          </w:tcPr>
          <w:p w14:paraId="77D1505D" w14:textId="799363F8" w:rsidR="004E10E0" w:rsidRDefault="004E10E0" w:rsidP="004E10E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Page no.</w:t>
            </w:r>
          </w:p>
        </w:tc>
      </w:tr>
      <w:tr w:rsidR="00AC7D58" w14:paraId="4BD1F657" w14:textId="77777777" w:rsidTr="004E10E0">
        <w:trPr>
          <w:trHeight w:val="1046"/>
        </w:trPr>
        <w:tc>
          <w:tcPr>
            <w:tcW w:w="3181" w:type="dxa"/>
          </w:tcPr>
          <w:p w14:paraId="75D24A51" w14:textId="50E4389A" w:rsidR="00AC7D58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81" w:type="dxa"/>
          </w:tcPr>
          <w:p w14:paraId="1F79FF56" w14:textId="31320433" w:rsidR="00AC7D58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Prompt Concepts</w:t>
            </w:r>
            <w:r w:rsidR="00844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and clarifications</w:t>
            </w:r>
          </w:p>
        </w:tc>
        <w:tc>
          <w:tcPr>
            <w:tcW w:w="3182" w:type="dxa"/>
          </w:tcPr>
          <w:p w14:paraId="26454E1A" w14:textId="2A9ED912" w:rsidR="00AC7D58" w:rsidRPr="00E45129" w:rsidRDefault="007D74B9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4E10E0" w14:paraId="334D463C" w14:textId="77777777" w:rsidTr="004E10E0">
        <w:trPr>
          <w:trHeight w:val="1046"/>
        </w:trPr>
        <w:tc>
          <w:tcPr>
            <w:tcW w:w="3181" w:type="dxa"/>
          </w:tcPr>
          <w:p w14:paraId="3FE2F2F7" w14:textId="16F64A49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181" w:type="dxa"/>
          </w:tcPr>
          <w:p w14:paraId="008FB750" w14:textId="25FDB66A" w:rsidR="004E10E0" w:rsidRPr="00E45129" w:rsidRDefault="009F3E95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 GPT</w:t>
            </w:r>
          </w:p>
        </w:tc>
        <w:tc>
          <w:tcPr>
            <w:tcW w:w="3182" w:type="dxa"/>
          </w:tcPr>
          <w:p w14:paraId="247839C7" w14:textId="5D337CB4" w:rsidR="004E10E0" w:rsidRPr="00E45129" w:rsidRDefault="007D74B9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4-</w:t>
            </w:r>
            <w:r w:rsidR="00FB41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4E10E0" w14:paraId="7887EB2C" w14:textId="77777777" w:rsidTr="004E10E0">
        <w:trPr>
          <w:trHeight w:val="1046"/>
        </w:trPr>
        <w:tc>
          <w:tcPr>
            <w:tcW w:w="3181" w:type="dxa"/>
          </w:tcPr>
          <w:p w14:paraId="368C40F4" w14:textId="0A1F553B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81" w:type="dxa"/>
          </w:tcPr>
          <w:p w14:paraId="3DA4A7F8" w14:textId="00699840" w:rsidR="004E10E0" w:rsidRPr="00E45129" w:rsidRDefault="009F3E95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Claude</w:t>
            </w:r>
          </w:p>
        </w:tc>
        <w:tc>
          <w:tcPr>
            <w:tcW w:w="3182" w:type="dxa"/>
          </w:tcPr>
          <w:p w14:paraId="70CCB6A6" w14:textId="163450CC" w:rsidR="004E10E0" w:rsidRPr="00E45129" w:rsidRDefault="00FB411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16-</w:t>
            </w:r>
            <w:r w:rsidR="00844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</w:tr>
      <w:tr w:rsidR="004E10E0" w14:paraId="437B11B9" w14:textId="77777777" w:rsidTr="004E10E0">
        <w:trPr>
          <w:trHeight w:val="1074"/>
        </w:trPr>
        <w:tc>
          <w:tcPr>
            <w:tcW w:w="3181" w:type="dxa"/>
          </w:tcPr>
          <w:p w14:paraId="1155F458" w14:textId="23F385A8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81" w:type="dxa"/>
          </w:tcPr>
          <w:p w14:paraId="677258FE" w14:textId="320A23C9" w:rsidR="004E10E0" w:rsidRPr="009F3E95" w:rsidRDefault="009F3E95" w:rsidP="009F3E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3E95">
              <w:rPr>
                <w:rFonts w:ascii="Times New Roman" w:hAnsi="Times New Roman" w:cs="Times New Roman"/>
                <w:b/>
                <w:bCs/>
              </w:rPr>
              <w:t>Perplexity</w:t>
            </w:r>
          </w:p>
          <w:p w14:paraId="298B831A" w14:textId="6E4D2E8C" w:rsidR="009F3E95" w:rsidRPr="00E45129" w:rsidRDefault="009F3E95" w:rsidP="009F3E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82" w:type="dxa"/>
          </w:tcPr>
          <w:p w14:paraId="68313996" w14:textId="310AADB2" w:rsidR="004E10E0" w:rsidRPr="00E45129" w:rsidRDefault="00844C87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25-32</w:t>
            </w:r>
          </w:p>
        </w:tc>
      </w:tr>
      <w:tr w:rsidR="004E10E0" w14:paraId="6C06596B" w14:textId="77777777" w:rsidTr="004E10E0">
        <w:trPr>
          <w:trHeight w:val="1046"/>
        </w:trPr>
        <w:tc>
          <w:tcPr>
            <w:tcW w:w="3181" w:type="dxa"/>
          </w:tcPr>
          <w:p w14:paraId="6363C510" w14:textId="57DCFEFF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81" w:type="dxa"/>
          </w:tcPr>
          <w:p w14:paraId="058BF55F" w14:textId="61812C23" w:rsidR="004E10E0" w:rsidRPr="00E45129" w:rsidRDefault="009F3E95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Gemini</w:t>
            </w:r>
          </w:p>
        </w:tc>
        <w:tc>
          <w:tcPr>
            <w:tcW w:w="3182" w:type="dxa"/>
          </w:tcPr>
          <w:p w14:paraId="6550E8F8" w14:textId="72F00C02" w:rsidR="004E10E0" w:rsidRPr="00E45129" w:rsidRDefault="00844C87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33-41</w:t>
            </w:r>
          </w:p>
        </w:tc>
      </w:tr>
      <w:tr w:rsidR="004E10E0" w14:paraId="3D09B805" w14:textId="77777777" w:rsidTr="004E10E0">
        <w:trPr>
          <w:trHeight w:val="1046"/>
        </w:trPr>
        <w:tc>
          <w:tcPr>
            <w:tcW w:w="3181" w:type="dxa"/>
          </w:tcPr>
          <w:p w14:paraId="4AA14A38" w14:textId="3AC9ED51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181" w:type="dxa"/>
          </w:tcPr>
          <w:p w14:paraId="28A912FF" w14:textId="21F12FC3" w:rsidR="004E10E0" w:rsidRPr="00E45129" w:rsidRDefault="00844C87" w:rsidP="00844C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 Finding</w:t>
            </w:r>
          </w:p>
        </w:tc>
        <w:tc>
          <w:tcPr>
            <w:tcW w:w="3182" w:type="dxa"/>
          </w:tcPr>
          <w:p w14:paraId="794A9381" w14:textId="0313F1D1" w:rsidR="004E10E0" w:rsidRPr="00E45129" w:rsidRDefault="00844C87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  <w:r w:rsidR="003C24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-43</w:t>
            </w:r>
          </w:p>
        </w:tc>
      </w:tr>
    </w:tbl>
    <w:p w14:paraId="1E2F32F2" w14:textId="144DD7DB" w:rsidR="004E10E0" w:rsidRDefault="004E10E0" w:rsidP="004E10E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1016A172" w14:textId="01AB72C8" w:rsidR="00AC7D58" w:rsidRPr="00073D2F" w:rsidRDefault="004E10E0" w:rsidP="00073D2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br w:type="page"/>
      </w:r>
    </w:p>
    <w:p w14:paraId="55A2B563" w14:textId="47F1D47B" w:rsidR="00AC7D58" w:rsidRDefault="001B3BD2" w:rsidP="00AC7D5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Prompt Concept</w:t>
      </w:r>
    </w:p>
    <w:p w14:paraId="7BEB2EF7" w14:textId="77777777" w:rsidR="001B3BD2" w:rsidRDefault="001B3BD2" w:rsidP="001B3BD2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9D8C855" w14:textId="2BFBF4CD" w:rsidR="001B3BD2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Prompt Engineering means creating clear and specific instructions for AI to get better and more useful responses. A good prompt usually includes Role, Context, Task and Format (RCTF).</w:t>
      </w:r>
    </w:p>
    <w:p w14:paraId="1C8A2E50" w14:textId="77777777" w:rsidR="001B3BD2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Zero-Shot Prompting means giving instructions without examples, while Few-Shot Prompting means giving a few examples before asking AI to perform a task.</w:t>
      </w:r>
    </w:p>
    <w:p w14:paraId="7C1F66D6" w14:textId="77777777" w:rsidR="001B3BD2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Prompt Engineering is useful in Marketing, HR, Finance and Operations. If the AI gives a poor answer, we can improve the prompt and try again.</w:t>
      </w:r>
    </w:p>
    <w:p w14:paraId="24D6C783" w14:textId="0E2AB5AB" w:rsidR="00844C87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Finally, AI-generated answers should always be checked for accuracy, relevance, completeness, bias and evidence. Confidential information should not be shared with AI tools.</w:t>
      </w:r>
    </w:p>
    <w:p w14:paraId="5B097D90" w14:textId="77777777" w:rsidR="00844C87" w:rsidRPr="00844C87" w:rsidRDefault="00844C87" w:rsidP="001B3BD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103E206" w14:textId="77777777" w:rsidR="00844C87" w:rsidRPr="00844C87" w:rsidRDefault="00844C87" w:rsidP="00844C8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44C87">
        <w:rPr>
          <w:rFonts w:ascii="Times New Roman" w:hAnsi="Times New Roman" w:cs="Times New Roman"/>
          <w:b/>
          <w:bCs/>
          <w:sz w:val="36"/>
          <w:szCs w:val="36"/>
        </w:rPr>
        <w:t>Models Used for Prompt Engineering</w:t>
      </w:r>
    </w:p>
    <w:p w14:paraId="0D02AC17" w14:textId="77777777" w:rsidR="00844C87" w:rsidRPr="00844C87" w:rsidRDefault="00844C87" w:rsidP="00844C87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For this project, we utilize baseline versions of leading Large Language Models (LLMs) to ensure consistency and comparability across different platforms. The selected models are:</w:t>
      </w:r>
    </w:p>
    <w:p w14:paraId="3A90B2C4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ChatGPT – GPT</w:t>
      </w:r>
      <w:r w:rsidRPr="00844C87">
        <w:rPr>
          <w:rFonts w:ascii="Times New Roman" w:hAnsi="Times New Roman" w:cs="Times New Roman"/>
        </w:rPr>
        <w:noBreakHyphen/>
        <w:t>3.5 OpenAI’s widely adopted model, chosen for its balance of performance and accessibility.</w:t>
      </w:r>
    </w:p>
    <w:p w14:paraId="5C26E853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Claude – Sonnet 5 Medium Anthropic’s mid</w:t>
      </w:r>
      <w:r w:rsidRPr="00844C87">
        <w:rPr>
          <w:rFonts w:ascii="Times New Roman" w:hAnsi="Times New Roman" w:cs="Times New Roman"/>
        </w:rPr>
        <w:noBreakHyphen/>
        <w:t>tier model, optimized for reasoning and structured responses.</w:t>
      </w:r>
    </w:p>
    <w:p w14:paraId="5BAB9583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Perplexity – Free Model The freely available version of Perplexity AI, included to benchmark cost</w:t>
      </w:r>
      <w:r w:rsidRPr="00844C87">
        <w:rPr>
          <w:rFonts w:ascii="Times New Roman" w:hAnsi="Times New Roman" w:cs="Times New Roman"/>
        </w:rPr>
        <w:noBreakHyphen/>
        <w:t>effective solutions.</w:t>
      </w:r>
    </w:p>
    <w:p w14:paraId="6093A8DE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Gemini – Flash Model Google DeepMind’s lightweight model, designed for speed and efficiency in real</w:t>
      </w:r>
      <w:r w:rsidRPr="00844C87">
        <w:rPr>
          <w:rFonts w:ascii="Times New Roman" w:hAnsi="Times New Roman" w:cs="Times New Roman"/>
        </w:rPr>
        <w:noBreakHyphen/>
        <w:t>time tasks.</w:t>
      </w:r>
    </w:p>
    <w:p w14:paraId="201627F1" w14:textId="0A80C1E1" w:rsidR="00AC7D58" w:rsidRPr="00844C87" w:rsidRDefault="00AC7D5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4C87">
        <w:rPr>
          <w:rFonts w:ascii="Times New Roman" w:hAnsi="Times New Roman" w:cs="Times New Roman"/>
          <w:b/>
          <w:bCs/>
          <w:sz w:val="36"/>
          <w:szCs w:val="36"/>
          <w:lang w:val="en-US"/>
        </w:rPr>
        <w:br w:type="page"/>
      </w:r>
    </w:p>
    <w:p w14:paraId="0D0BAF39" w14:textId="4F3C4152" w:rsidR="004E10E0" w:rsidRPr="00E45129" w:rsidRDefault="009F3E95" w:rsidP="009D7072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Chat GPT</w:t>
      </w:r>
    </w:p>
    <w:p w14:paraId="400F088E" w14:textId="77777777" w:rsidR="00E45129" w:rsidRPr="00E45129" w:rsidRDefault="00E45129" w:rsidP="00844C87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BCE6EDC" w14:textId="6C5072B1" w:rsidR="00E45129" w:rsidRPr="00AB0599" w:rsidRDefault="009F3E95" w:rsidP="009D7072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B0599">
        <w:rPr>
          <w:rFonts w:ascii="Times New Roman" w:hAnsi="Times New Roman" w:cs="Times New Roman"/>
          <w:b/>
          <w:bCs/>
          <w:sz w:val="32"/>
          <w:szCs w:val="32"/>
          <w:lang w:val="en-US"/>
        </w:rPr>
        <w:t>Finance Department</w:t>
      </w:r>
    </w:p>
    <w:p w14:paraId="6D6E6E6F" w14:textId="77777777" w:rsidR="009F3E95" w:rsidRPr="009F3E95" w:rsidRDefault="009F3E95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81735F" w14:textId="77777777" w:rsidR="00E32277" w:rsidRPr="00E32277" w:rsidRDefault="009F3E95" w:rsidP="00844C87">
      <w:pPr>
        <w:pStyle w:val="ListParagraph"/>
        <w:ind w:left="567"/>
        <w:jc w:val="both"/>
        <w:rPr>
          <w:b/>
          <w:bCs/>
          <w:sz w:val="22"/>
          <w:szCs w:val="22"/>
        </w:rPr>
      </w:pPr>
      <w:r w:rsidRPr="00E3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Statement 1:</w:t>
      </w:r>
      <w:r w:rsidRPr="00E32277">
        <w:rPr>
          <w:b/>
          <w:bCs/>
          <w:sz w:val="22"/>
          <w:szCs w:val="22"/>
        </w:rPr>
        <w:t xml:space="preserve"> </w:t>
      </w:r>
    </w:p>
    <w:p w14:paraId="17D205EA" w14:textId="5650455A" w:rsidR="00AB0599" w:rsidRPr="00AC7D58" w:rsidRDefault="009F3E95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1CAE643B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671BF267" w14:textId="1D95D325" w:rsidR="009F3E95" w:rsidRP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0599">
        <w:rPr>
          <w:rFonts w:ascii="Times New Roman" w:hAnsi="Times New Roman" w:cs="Times New Roman"/>
          <w:b/>
          <w:bCs/>
          <w:sz w:val="28"/>
          <w:szCs w:val="28"/>
          <w:lang w:val="en-US"/>
        </w:rPr>
        <w:t>Basic Prompt:</w:t>
      </w:r>
    </w:p>
    <w:p w14:paraId="015CD3F9" w14:textId="3FABD06E" w:rsidR="00AB0599" w:rsidRPr="00AC7D58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="00AB0599"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</w:t>
      </w:r>
      <w:r w:rsidR="00E102CF" w:rsidRPr="00AC7D58">
        <w:rPr>
          <w:rFonts w:ascii="Times New Roman" w:hAnsi="Times New Roman" w:cs="Times New Roman"/>
          <w:lang w:val="en-US"/>
        </w:rPr>
        <w:t>?</w:t>
      </w:r>
    </w:p>
    <w:p w14:paraId="7FEEF23C" w14:textId="77777777" w:rsid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DB848A" w14:textId="58846749" w:rsidR="00AB0599" w:rsidRP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059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43F1626" w14:textId="028D479F" w:rsidR="00AB0599" w:rsidRDefault="00AC7D58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D5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015AC9" wp14:editId="341292E4">
            <wp:extent cx="4566126" cy="3230880"/>
            <wp:effectExtent l="0" t="0" r="6350" b="7620"/>
            <wp:docPr id="41961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18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6451" cy="323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E7B1" w14:textId="77777777" w:rsidR="00AC7D58" w:rsidRDefault="00AC7D58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431E89" w14:textId="627F2241" w:rsidR="00AB0599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C7D58">
        <w:rPr>
          <w:rFonts w:ascii="Times New Roman" w:hAnsi="Times New Roman" w:cs="Times New Roman"/>
          <w:b/>
          <w:bCs/>
          <w:sz w:val="32"/>
          <w:szCs w:val="32"/>
          <w:lang w:val="en-US"/>
        </w:rPr>
        <w:t>Type 1</w:t>
      </w:r>
    </w:p>
    <w:p w14:paraId="5E04912A" w14:textId="77777777" w:rsid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C63233" w14:textId="31C2310C" w:rsidR="00AB0599" w:rsidRPr="00AC7D58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D58">
        <w:rPr>
          <w:rFonts w:ascii="Times New Roman" w:hAnsi="Times New Roman" w:cs="Times New Roman"/>
          <w:b/>
          <w:bCs/>
          <w:sz w:val="28"/>
          <w:szCs w:val="28"/>
          <w:lang w:val="en-US"/>
        </w:rPr>
        <w:t>Improved Prompt:</w:t>
      </w:r>
    </w:p>
    <w:p w14:paraId="1979CB2B" w14:textId="4AAEF516" w:rsidR="00AB0599" w:rsidRPr="00AC7D58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</w:t>
      </w:r>
      <w:r w:rsidR="00E32277" w:rsidRPr="00AC7D58">
        <w:rPr>
          <w:rFonts w:ascii="Times New Roman" w:hAnsi="Times New Roman" w:cs="Times New Roman"/>
        </w:rPr>
        <w:t>.</w:t>
      </w:r>
    </w:p>
    <w:p w14:paraId="2C6694B4" w14:textId="77777777" w:rsid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B9B1A0" w14:textId="5BE20166" w:rsidR="00AB0599" w:rsidRPr="00E32277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3FF5E5E9" w14:textId="633641BE" w:rsidR="00AB0599" w:rsidRDefault="001A710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710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85000C" wp14:editId="5D522BDD">
            <wp:extent cx="5257061" cy="3307080"/>
            <wp:effectExtent l="0" t="0" r="1270" b="7620"/>
            <wp:docPr id="139845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52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499" cy="334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365F" w14:textId="77777777" w:rsidR="001A7107" w:rsidRDefault="001A710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115613" w14:textId="3FA75E56" w:rsidR="006C0070" w:rsidRPr="00AC7D58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C7D58">
        <w:rPr>
          <w:rFonts w:ascii="Times New Roman" w:hAnsi="Times New Roman" w:cs="Times New Roman"/>
          <w:b/>
          <w:bCs/>
          <w:sz w:val="32"/>
          <w:szCs w:val="32"/>
          <w:lang w:val="en-US"/>
        </w:rPr>
        <w:t>Type 2</w:t>
      </w:r>
    </w:p>
    <w:p w14:paraId="6FE7E996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4ED912" w14:textId="295486B0" w:rsidR="006C0070" w:rsidRPr="006C0070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0070">
        <w:rPr>
          <w:rFonts w:ascii="Times New Roman" w:hAnsi="Times New Roman" w:cs="Times New Roman"/>
          <w:b/>
          <w:bCs/>
          <w:sz w:val="28"/>
          <w:szCs w:val="28"/>
          <w:lang w:val="en-US"/>
        </w:rPr>
        <w:t>Improved Prompt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66A7CB5" w14:textId="2D18F183" w:rsidR="00E32277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2E3F0692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EBC836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5232F796" w14:textId="62DCFCD8" w:rsidR="00E32277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 xml:space="preserve">Forecast revenue </w:t>
      </w:r>
      <w:r w:rsidR="00E102CF" w:rsidRPr="00AC7D58">
        <w:rPr>
          <w:rFonts w:ascii="Times New Roman" w:hAnsi="Times New Roman" w:cs="Times New Roman"/>
          <w:lang w:val="en-US"/>
        </w:rPr>
        <w:t>of</w:t>
      </w:r>
      <w:r w:rsidRPr="00AC7D58">
        <w:rPr>
          <w:rFonts w:ascii="Times New Roman" w:hAnsi="Times New Roman" w:cs="Times New Roman"/>
          <w:lang w:val="en-US"/>
        </w:rPr>
        <w:t xml:space="preserve"> JPMorgan in Q2 based on market growth and historical performance.</w:t>
      </w:r>
    </w:p>
    <w:p w14:paraId="6AA00AAF" w14:textId="31BAC8C7" w:rsidR="006C0070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</w:t>
      </w:r>
      <w:r w:rsidR="00E102CF" w:rsidRPr="00AC7D58">
        <w:rPr>
          <w:rFonts w:ascii="Times New Roman" w:hAnsi="Times New Roman" w:cs="Times New Roman"/>
          <w:lang w:val="en-US"/>
        </w:rPr>
        <w:t>. Take synthetic numbers.</w:t>
      </w:r>
    </w:p>
    <w:p w14:paraId="1E656C7A" w14:textId="77777777" w:rsidR="006C0070" w:rsidRPr="006C0070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483989" w14:textId="2ABFE741" w:rsidR="006C0070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007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CBB44B" w14:textId="5C6707AA" w:rsidR="00AC7D58" w:rsidRDefault="001A710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A710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23C902C" wp14:editId="7C3A580F">
            <wp:extent cx="5066615" cy="3261360"/>
            <wp:effectExtent l="0" t="0" r="1270" b="0"/>
            <wp:docPr id="155330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05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769" cy="327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D537" w14:textId="77777777" w:rsidR="000B6764" w:rsidRP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DD76552" w14:textId="565D0255" w:rsidR="000B6764" w:rsidRDefault="000B6764" w:rsidP="00844C87">
      <w:pPr>
        <w:pStyle w:val="ListParagraph"/>
        <w:ind w:left="709" w:hanging="142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6764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2:</w:t>
      </w:r>
    </w:p>
    <w:p w14:paraId="090A6340" w14:textId="2219C69B" w:rsidR="000B6764" w:rsidRP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0B6764">
        <w:rPr>
          <w:rFonts w:ascii="Times New Roman" w:hAnsi="Times New Roman" w:cs="Times New Roman"/>
        </w:rPr>
        <w:t>The finance department is struggling to detect fraudulent transactions effectively, as suspicious activities are often hidden within massive volumes of complex financial data, making timely identification and prevention difficult.</w:t>
      </w:r>
    </w:p>
    <w:p w14:paraId="434D8510" w14:textId="77777777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EE4C1AF" w14:textId="2C93D6AF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6764">
        <w:rPr>
          <w:rFonts w:ascii="Times New Roman" w:hAnsi="Times New Roman" w:cs="Times New Roman"/>
          <w:b/>
          <w:bCs/>
          <w:sz w:val="28"/>
          <w:szCs w:val="28"/>
        </w:rPr>
        <w:t>Basic Prompt</w:t>
      </w:r>
    </w:p>
    <w:p w14:paraId="10D0681C" w14:textId="45882677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0B6764">
        <w:rPr>
          <w:rFonts w:ascii="Times New Roman" w:hAnsi="Times New Roman" w:cs="Times New Roman"/>
          <w:lang w:val="en-US"/>
        </w:rPr>
        <w:t>There is so much suspicious transaction in company which lead to high loses</w:t>
      </w:r>
    </w:p>
    <w:p w14:paraId="788D73EF" w14:textId="77777777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1A53727C" w14:textId="593821AE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676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5B3D2CFD" w14:textId="52FC5C0F" w:rsidR="000B6764" w:rsidRDefault="005C386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386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6648092" wp14:editId="1B6F527D">
            <wp:extent cx="5731510" cy="2800985"/>
            <wp:effectExtent l="0" t="0" r="2540" b="0"/>
            <wp:docPr id="132599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97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F712" w14:textId="77777777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5000DF" w14:textId="77777777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34D8C1" w14:textId="1EF07E3A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Improved Prompt</w:t>
      </w:r>
      <w:r w:rsidR="00EF4A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(Type 1)</w:t>
      </w:r>
      <w:r w:rsidR="00D108C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66EE3CD" w14:textId="325CED5B" w:rsidR="00D108CB" w:rsidRP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D108CB">
        <w:rPr>
          <w:rFonts w:ascii="Times New Roman" w:hAnsi="Times New Roman" w:cs="Times New Roman"/>
        </w:rPr>
        <w:t xml:space="preserve">Act as a compliance and fraud risk analyst. Our company is a mid-sized financial services firm. Our target audience is internal management and regulatory stakeholders. Create a detailed fraud detection report that </w:t>
      </w:r>
      <w:r w:rsidR="00EF4ACE" w:rsidRPr="00D108CB">
        <w:rPr>
          <w:rFonts w:ascii="Times New Roman" w:hAnsi="Times New Roman" w:cs="Times New Roman"/>
        </w:rPr>
        <w:t>analyses</w:t>
      </w:r>
      <w:r w:rsidRPr="00D108CB">
        <w:rPr>
          <w:rFonts w:ascii="Times New Roman" w:hAnsi="Times New Roman" w:cs="Times New Roman"/>
        </w:rPr>
        <w:t xml:space="preserve"> transaction patterns, highlights suspicious anomalies hidden in large datasets, and recommends preventive measures. Present the output as a structured business report with clear tables, charts, and actionable recommendations.</w:t>
      </w:r>
    </w:p>
    <w:p w14:paraId="37A76CA7" w14:textId="77777777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7569A3" w14:textId="77777777" w:rsid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A79FFA" w14:textId="3C377EA7" w:rsid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A7DE698" w14:textId="2F749233" w:rsid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8C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61968D3" wp14:editId="60DC346A">
            <wp:extent cx="5731510" cy="3492500"/>
            <wp:effectExtent l="0" t="0" r="2540" b="0"/>
            <wp:docPr id="55770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00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9F34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4E987A" w14:textId="401053D2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Improved Prompt (Type 2):</w:t>
      </w:r>
    </w:p>
    <w:p w14:paraId="76368CD5" w14:textId="552D98B1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 xml:space="preserve">Act as a compliance and fraud risk analyst. Our company is a mid-sized financial services firm. Our target audience is internal management and regulatory stakeholders. </w:t>
      </w:r>
    </w:p>
    <w:p w14:paraId="25C5B0E1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 xml:space="preserve">Create a detailed fraud detection report that analyses transaction patterns, highlights suspicious anomalies hidden in large datasets, and recommends preventive measures. </w:t>
      </w:r>
    </w:p>
    <w:p w14:paraId="2C1F77FD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Present the output as a structured business report with clear tables, charts, and actionable recommendations.</w:t>
      </w:r>
    </w:p>
    <w:p w14:paraId="4E4AECFE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B729C13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Example:</w:t>
      </w:r>
    </w:p>
    <w:p w14:paraId="66DA4989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Input: "Detect anomalies in JPMorgan’s credit card transactions for Q2."</w:t>
      </w:r>
    </w:p>
    <w:p w14:paraId="5F43F54B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Output: "Suspicious activity identified in high-value overseas transactions with unusual frequency. Recommended preventive measures include enhanced verification protocols and real-time monitoring."</w:t>
      </w:r>
    </w:p>
    <w:p w14:paraId="4D2626FF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372EF8D" w14:textId="4BB2DBEE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lastRenderedPageBreak/>
        <w:t>Now, using the same style, generate a fraud detection report for our company’s financial transactions.</w:t>
      </w:r>
    </w:p>
    <w:p w14:paraId="6F55BF54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8478296" w14:textId="1606A129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ACE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DE0DA7F" w14:textId="260A382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181CC8" wp14:editId="63903F10">
            <wp:extent cx="5731510" cy="3836035"/>
            <wp:effectExtent l="0" t="0" r="2540" b="0"/>
            <wp:docPr id="20453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0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51C8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3E181B9" w14:textId="0C8380D8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F4ACE">
        <w:rPr>
          <w:rFonts w:ascii="Times New Roman" w:hAnsi="Times New Roman" w:cs="Times New Roman"/>
          <w:b/>
          <w:bCs/>
          <w:sz w:val="36"/>
          <w:szCs w:val="36"/>
          <w:lang w:val="en-US"/>
        </w:rPr>
        <w:t>HR Department:</w:t>
      </w:r>
    </w:p>
    <w:p w14:paraId="135FE7E4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2C4D03" w14:textId="484481D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160EB65D" w14:textId="125502DC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62A41932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096BCA" w14:textId="4D5D06F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19A2B561" w14:textId="7762395A" w:rsidR="00EF4ACE" w:rsidRPr="00DB24F1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4A814536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1ADB36" w14:textId="3B4C9003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98816A7" w14:textId="7D3D068B" w:rsidR="00EF4ACE" w:rsidRDefault="00DB24F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B24F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930FDE8" wp14:editId="33710614">
            <wp:extent cx="5731510" cy="3879850"/>
            <wp:effectExtent l="0" t="0" r="2540" b="6350"/>
            <wp:docPr id="119346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62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550F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31D5D2" w14:textId="154B03E3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50DCC599" w14:textId="52F9C9B3" w:rsidR="00EF4ACE" w:rsidRPr="00DB24F1" w:rsidRDefault="00DB24F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 w:rsidR="00990AF7">
        <w:rPr>
          <w:rFonts w:ascii="Times New Roman" w:hAnsi="Times New Roman" w:cs="Times New Roman"/>
        </w:rPr>
        <w:t>.</w:t>
      </w:r>
    </w:p>
    <w:p w14:paraId="3F173A42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D695C4" w14:textId="3349225A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5BFECAB" w14:textId="2850FAA8" w:rsidR="00EF4ACE" w:rsidRDefault="00DB24F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B24F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5ACBC9F" wp14:editId="0D086089">
            <wp:extent cx="4832350" cy="2595527"/>
            <wp:effectExtent l="0" t="0" r="6350" b="0"/>
            <wp:docPr id="72579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97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772" cy="26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FD7D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A01ABB9" w14:textId="26C2ABF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9FEAD50" w14:textId="19E3294A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7A4BB345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5295CC5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5ED8D166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3EE61C1B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1CD120C9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D25BAD0" w14:textId="1DE384DB" w:rsidR="00EF4ACE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0B7C98E7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029981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225AA43" w14:textId="213C556A" w:rsidR="00EF4ACE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90AF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2A59568" wp14:editId="21624852">
            <wp:extent cx="5731510" cy="3394075"/>
            <wp:effectExtent l="0" t="0" r="2540" b="0"/>
            <wp:docPr id="155615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51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C1FB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BC40B2" w14:textId="12BF6D81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1157A">
        <w:rPr>
          <w:rFonts w:ascii="Times New Roman" w:hAnsi="Times New Roman" w:cs="Times New Roman"/>
          <w:b/>
          <w:bCs/>
          <w:sz w:val="36"/>
          <w:szCs w:val="36"/>
          <w:lang w:val="en-US"/>
        </w:rPr>
        <w:t>Operational Department</w:t>
      </w:r>
    </w:p>
    <w:p w14:paraId="1969CD79" w14:textId="77777777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CBFB894" w14:textId="77777777" w:rsidR="0011157A" w:rsidRPr="0011157A" w:rsidRDefault="0011157A" w:rsidP="00844C87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1478BE9" w14:textId="79A51B9E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Problem Statement:</w:t>
      </w:r>
    </w:p>
    <w:p w14:paraId="72493935" w14:textId="0F591C65" w:rsidR="007D74B9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3C851380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2D65BE" w14:textId="15FAD6D1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 w:rsidR="0011157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0D08025" w14:textId="3BBE3572" w:rsidR="007D74B9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38CE8852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51A4F3" w14:textId="530FDA8E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  <w:r w:rsidR="0011157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9902D5B" w14:textId="7CEEF841" w:rsidR="007D74B9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B6C867" wp14:editId="527EEB71">
            <wp:extent cx="5731510" cy="3696970"/>
            <wp:effectExtent l="0" t="0" r="2540" b="0"/>
            <wp:docPr id="98033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32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9BA1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DC76BA3" w14:textId="7361224E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48EA7E0E" w14:textId="1E22B414" w:rsidR="007D74B9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07F5360D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A6F341" w14:textId="50E1D6C8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E3FA63F" w14:textId="6C294467" w:rsidR="007D74B9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6320534" wp14:editId="35748590">
            <wp:extent cx="5731510" cy="3228975"/>
            <wp:effectExtent l="0" t="0" r="2540" b="9525"/>
            <wp:docPr id="9912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85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84D7" w14:textId="77777777" w:rsidR="007D74B9" w:rsidRPr="0011157A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20DA5B" w14:textId="64719B36" w:rsidR="007D74B9" w:rsidRPr="0011157A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0F8587D" w14:textId="1DFCC944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42678130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17D3D6BF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34E21BBA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614E8D34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1D8BED8B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1C24A552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49D78C0" w14:textId="1E359FDA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4A34A842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28A1155" w14:textId="1D9DD251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0DB9039" w14:textId="43A43011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CD4E29B" wp14:editId="0964EEFE">
            <wp:extent cx="5731510" cy="3602990"/>
            <wp:effectExtent l="0" t="0" r="2540" b="0"/>
            <wp:docPr id="209166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69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1778" w14:textId="77777777" w:rsidR="00EA53EF" w:rsidRDefault="00EA53EF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02606F" w14:textId="25FA1568" w:rsidR="00EA53EF" w:rsidRDefault="00EA53EF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A53EF">
        <w:rPr>
          <w:rFonts w:ascii="Times New Roman" w:hAnsi="Times New Roman" w:cs="Times New Roman"/>
          <w:b/>
          <w:bCs/>
          <w:sz w:val="36"/>
          <w:szCs w:val="36"/>
          <w:lang w:val="en-US"/>
        </w:rPr>
        <w:t>Marketing Department</w:t>
      </w:r>
    </w:p>
    <w:p w14:paraId="486FF0B9" w14:textId="77777777" w:rsidR="00EA53EF" w:rsidRDefault="00EA53EF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0B4ABED" w14:textId="532719C2" w:rsidR="00EA53EF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7F4A0031" w14:textId="441F412F" w:rsidR="00C81AA9" w:rsidRP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5F8DB318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DD6416" w14:textId="15775F1C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32CA49A0" w14:textId="6AAD6482" w:rsidR="00C81AA9" w:rsidRPr="00F03CDC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Company is struggling with </w:t>
      </w:r>
      <w:r w:rsidR="00F03CDC" w:rsidRPr="00F03CDC">
        <w:rPr>
          <w:rFonts w:ascii="Times New Roman" w:hAnsi="Times New Roman" w:cs="Times New Roman"/>
          <w:lang w:val="en-US"/>
        </w:rPr>
        <w:t>Low brand awareness so how to fix this?</w:t>
      </w:r>
    </w:p>
    <w:p w14:paraId="529DFF38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30EACD7" w14:textId="1254F438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C9D2D7F" w14:textId="4CCFECF9" w:rsidR="00C81AA9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03CD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FC2EF49" wp14:editId="0B2A206D">
            <wp:extent cx="4696691" cy="2357191"/>
            <wp:effectExtent l="0" t="0" r="8890" b="5080"/>
            <wp:docPr id="820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5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1529" cy="23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BECA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14DD10" w14:textId="3AF4F152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B3423F5" w14:textId="0EEDE176" w:rsidR="00C81AA9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39F1EB94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6F792C" w14:textId="6029B8E5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B230CD8" w14:textId="56D63910" w:rsidR="00C81AA9" w:rsidRDefault="00FB411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411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358032F" wp14:editId="4B74CB76">
            <wp:extent cx="5731510" cy="3298825"/>
            <wp:effectExtent l="0" t="0" r="2540" b="0"/>
            <wp:docPr id="106164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47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3693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ADEF93" w14:textId="0426463B" w:rsidR="00C81AA9" w:rsidRP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7B401E1" w14:textId="41AE0F6B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0FB8DAE0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1B182EA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51F8260B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37D8686F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042B4E82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A27C6D9" w14:textId="0C6F7F16" w:rsidR="00C81AA9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4044426C" w14:textId="77777777" w:rsidR="00F03CDC" w:rsidRPr="00EA53EF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888804" w14:textId="3BA71E01" w:rsidR="00C81AA9" w:rsidRPr="00EA53EF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B1360A5" w14:textId="1A6F39E1" w:rsidR="00C81AA9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03CD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80C1E91" wp14:editId="7F03174C">
            <wp:extent cx="5611091" cy="3518350"/>
            <wp:effectExtent l="0" t="0" r="8890" b="6350"/>
            <wp:docPr id="179007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73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3369" cy="356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5523" w14:textId="7AD43367" w:rsidR="004001F5" w:rsidRPr="004001F5" w:rsidRDefault="004001F5" w:rsidP="00844C87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CFC43B" w14:textId="77777777" w:rsidR="004001F5" w:rsidRDefault="004001F5" w:rsidP="00844C87">
      <w:pPr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br w:type="page"/>
      </w:r>
    </w:p>
    <w:p w14:paraId="41B91D63" w14:textId="0B2411E9" w:rsidR="00FB4118" w:rsidRDefault="004001F5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Claude</w:t>
      </w:r>
    </w:p>
    <w:p w14:paraId="7DFE1771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05CA992A" w14:textId="7FE418D0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001F5">
        <w:rPr>
          <w:rFonts w:ascii="Times New Roman" w:hAnsi="Times New Roman" w:cs="Times New Roman"/>
          <w:b/>
          <w:bCs/>
          <w:sz w:val="36"/>
          <w:szCs w:val="36"/>
          <w:lang w:val="en-US"/>
        </w:rPr>
        <w:t>Finance Department</w:t>
      </w:r>
    </w:p>
    <w:p w14:paraId="214642FA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39DAA70" w14:textId="1068D87F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Problem:</w:t>
      </w:r>
    </w:p>
    <w:p w14:paraId="43AF2E91" w14:textId="77777777" w:rsidR="004001F5" w:rsidRPr="00AC7D58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0D701656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58B0BB7" w14:textId="2423B9D8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732D32C5" w14:textId="1CA0E358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do?</w:t>
      </w:r>
    </w:p>
    <w:p w14:paraId="5E4FAE23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3E368C2" w14:textId="27AE21B4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9685A31" w14:textId="2158870C" w:rsidR="004001F5" w:rsidRPr="004001F5" w:rsidRDefault="007D045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45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C4194CD" wp14:editId="389367AE">
            <wp:extent cx="5731510" cy="3268980"/>
            <wp:effectExtent l="0" t="0" r="2540" b="7620"/>
            <wp:docPr id="121367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76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EC83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C9F0D3" w14:textId="19E901A6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12621A80" w14:textId="2E419BFC" w:rsidR="004001F5" w:rsidRPr="001E2012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61A1DEB0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40CF1F" w14:textId="5E6EF460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482F3CEB" w14:textId="5B6068E7" w:rsidR="004001F5" w:rsidRPr="004001F5" w:rsidRDefault="002253D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53D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CA55D35" wp14:editId="7A0609B4">
            <wp:extent cx="5731510" cy="2499360"/>
            <wp:effectExtent l="0" t="0" r="2540" b="0"/>
            <wp:docPr id="141712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27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D6AA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091C9C" w14:textId="7A01B5AE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68F4A714" w14:textId="77777777" w:rsidR="001E2012" w:rsidRPr="00AC7D58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0CBAAA8C" w14:textId="77777777" w:rsidR="001E2012" w:rsidRPr="00E32277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2D6F22" w14:textId="77777777" w:rsidR="001E2012" w:rsidRPr="00E32277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1A0D66FC" w14:textId="77777777" w:rsidR="001E2012" w:rsidRPr="00AC7D58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Forecast revenue of JPMorgan in Q2 based on market growth and historical performance.</w:t>
      </w:r>
    </w:p>
    <w:p w14:paraId="26BAD79D" w14:textId="21FC6665" w:rsidR="004001F5" w:rsidRPr="001E2012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year. Take synthetic numbers.</w:t>
      </w:r>
    </w:p>
    <w:p w14:paraId="1ABDAF7B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56CA9A" w14:textId="68EE5848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0D7A95D" w14:textId="6536F6E4" w:rsidR="004001F5" w:rsidRDefault="00FB49C6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FB49C6">
        <w:rPr>
          <w:rFonts w:ascii="Times New Roman" w:hAnsi="Times New Roman" w:cs="Times New Roman"/>
          <w:b/>
          <w:bCs/>
          <w:noProof/>
          <w:sz w:val="52"/>
          <w:szCs w:val="52"/>
          <w:lang w:val="en-US"/>
        </w:rPr>
        <w:drawing>
          <wp:inline distT="0" distB="0" distL="0" distR="0" wp14:anchorId="08AA7E9E" wp14:editId="7BC85D6A">
            <wp:extent cx="5731510" cy="2515235"/>
            <wp:effectExtent l="0" t="0" r="2540" b="0"/>
            <wp:docPr id="5243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81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D9E7" w14:textId="495C38B8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Operational Department</w:t>
      </w:r>
    </w:p>
    <w:p w14:paraId="1DB5253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4B25AB7" w14:textId="2C7023E8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782B33D3" w14:textId="40273AA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lang w:val="en-US"/>
        </w:rPr>
      </w:pPr>
      <w:r w:rsidRPr="00F73771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7078B56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9C5A3F" w14:textId="1AE48BFA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7B727C38" w14:textId="03004BF1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12E13732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58486C" w14:textId="4D7D648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860B604" w14:textId="4C3C9E3B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C8F2B21" wp14:editId="5C5E0AF6">
            <wp:extent cx="5731510" cy="2660015"/>
            <wp:effectExtent l="0" t="0" r="2540" b="6985"/>
            <wp:docPr id="126612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235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9CF0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AF3CD1" w14:textId="763021D4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F2B9938" w14:textId="6788F2CA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5555901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2CFF1F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A04AB4F" w14:textId="1E709217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FA13A3F" wp14:editId="2C01FD31">
            <wp:extent cx="5731510" cy="2524760"/>
            <wp:effectExtent l="0" t="0" r="2540" b="8890"/>
            <wp:docPr id="12304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7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5066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E150A3" w14:textId="324C638F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2D61EDBD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20EA450D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5667D1F2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7EE2307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35C2B5E2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09C87FFD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6BE2BB10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0CD09DF9" w14:textId="27CF7054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2883E7E0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C6DDFD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0E0CA8A" w14:textId="452B2EB5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4ABA69B" wp14:editId="66A1C806">
            <wp:extent cx="5731510" cy="2499360"/>
            <wp:effectExtent l="0" t="0" r="2540" b="0"/>
            <wp:docPr id="10514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2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19C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C0EF5A" w14:textId="10C9EB9D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HR Department</w:t>
      </w:r>
    </w:p>
    <w:p w14:paraId="0046B157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4434B8" w14:textId="4AAC063E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3534EE70" w14:textId="268ACDC4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73771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3CAAFE3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E7C932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051E39A4" w14:textId="28C5CBBC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7395FE1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411344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78CF4FD" w14:textId="29FCE3DE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BE8839" wp14:editId="4DD5E34A">
            <wp:extent cx="5731510" cy="2524125"/>
            <wp:effectExtent l="0" t="0" r="2540" b="9525"/>
            <wp:docPr id="104477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782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6D39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2DD8F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9E9F4A5" w14:textId="4031A3BC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lastRenderedPageBreak/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>
        <w:rPr>
          <w:rFonts w:ascii="Times New Roman" w:hAnsi="Times New Roman" w:cs="Times New Roman"/>
        </w:rPr>
        <w:t>.</w:t>
      </w:r>
    </w:p>
    <w:p w14:paraId="6F5B2126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13AC6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BC915EE" w14:textId="5E2DD9AC" w:rsidR="00216FF2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0049326" wp14:editId="280B8B9C">
            <wp:extent cx="5731510" cy="2501265"/>
            <wp:effectExtent l="0" t="0" r="2540" b="0"/>
            <wp:docPr id="96661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100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F545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803F8C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4BF7B621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7912F8CF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7E021D2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1C7E629D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3799D509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238E965C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3B128B6B" w14:textId="01473E47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517B4C21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247A0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937478E" w14:textId="0CF7110E" w:rsidR="00216FF2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D56083F" wp14:editId="2DFD9976">
            <wp:extent cx="5731510" cy="2564130"/>
            <wp:effectExtent l="0" t="0" r="2540" b="7620"/>
            <wp:docPr id="28741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143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1172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A9F58D" w14:textId="38B7439A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Marketing Department</w:t>
      </w:r>
    </w:p>
    <w:p w14:paraId="61F8557F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9A6987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7E4110A3" w14:textId="58643369" w:rsidR="00F73771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21F3CA96" w14:textId="77777777" w:rsid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EE31F4" w14:textId="21284BE1" w:rsid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6716D359" w14:textId="1A827BEC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Company is struggling with Low brand awareness so how to fix this?</w:t>
      </w:r>
    </w:p>
    <w:p w14:paraId="71B6F0DE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43784D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16ADAFE" w14:textId="3A70AE25" w:rsidR="00216FF2" w:rsidRPr="00F73771" w:rsidRDefault="00CF493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493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FD58C4C" wp14:editId="27315160">
            <wp:extent cx="5731510" cy="2632710"/>
            <wp:effectExtent l="0" t="0" r="2540" b="0"/>
            <wp:docPr id="156398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888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24E1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73A71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59DD6DDA" w14:textId="148D32E0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lastRenderedPageBreak/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1ECC180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C31B4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5FAAFB0" w14:textId="74FC038E" w:rsidR="00216FF2" w:rsidRPr="00F73771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3215EF1" wp14:editId="520D275E">
            <wp:extent cx="5731510" cy="2541905"/>
            <wp:effectExtent l="0" t="0" r="2540" b="0"/>
            <wp:docPr id="34075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562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C98F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6B2586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06D5BD78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50D251B3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F952734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080DD44E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159662B8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4555F107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98B76D2" w14:textId="45085322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565A3AE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932109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B15BE6B" w14:textId="208AE0B0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ADA8D0B" wp14:editId="594A7208">
            <wp:extent cx="5731510" cy="2562860"/>
            <wp:effectExtent l="0" t="0" r="2540" b="8890"/>
            <wp:docPr id="121046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641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EFE3" w14:textId="005E8267" w:rsidR="00216FF2" w:rsidRDefault="00216FF2" w:rsidP="00844C87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51D67EF8" w14:textId="71B6E570" w:rsidR="00216FF2" w:rsidRDefault="00C30E60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Perplexity</w:t>
      </w:r>
    </w:p>
    <w:p w14:paraId="19CC478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51788134" w14:textId="71519179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Finance Department</w:t>
      </w:r>
    </w:p>
    <w:p w14:paraId="17019A8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39229C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095A6183" w14:textId="735E9498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6B5B8F5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297EC8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958E550" w14:textId="1B733229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do?</w:t>
      </w:r>
    </w:p>
    <w:p w14:paraId="3261D66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69F01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12BE284" w14:textId="49B2C703" w:rsidR="00216FF2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A899F6B" wp14:editId="040686FD">
            <wp:extent cx="5731510" cy="2392045"/>
            <wp:effectExtent l="0" t="0" r="2540" b="8255"/>
            <wp:docPr id="41024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489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C515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9E9C75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15E50894" w14:textId="716E1A3F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0E86C19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BDEE6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B6F23B5" w14:textId="3DCDBD50" w:rsidR="00216FF2" w:rsidRDefault="00CF493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493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8E4896C" wp14:editId="379132FB">
            <wp:extent cx="5731510" cy="2774315"/>
            <wp:effectExtent l="0" t="0" r="2540" b="6985"/>
            <wp:docPr id="4911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669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A52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00BCA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2DBA5BC9" w14:textId="77777777" w:rsidR="00F73771" w:rsidRPr="00AC7D58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615FF473" w14:textId="77777777" w:rsidR="00F73771" w:rsidRPr="00E3227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31D617" w14:textId="77777777" w:rsidR="00F73771" w:rsidRPr="00E3227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47EF02ED" w14:textId="77777777" w:rsidR="00F73771" w:rsidRPr="00AC7D58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Forecast revenue of JPMorgan in Q2 based on market growth and historical performance.</w:t>
      </w:r>
    </w:p>
    <w:p w14:paraId="795322F1" w14:textId="64EF7EFB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year. Take synthetic numbers.</w:t>
      </w:r>
    </w:p>
    <w:p w14:paraId="05707F8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D9EB6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E6F4F50" w14:textId="2414B0FC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48D66719" wp14:editId="13FC0078">
            <wp:extent cx="5731510" cy="2567940"/>
            <wp:effectExtent l="0" t="0" r="2540" b="3810"/>
            <wp:docPr id="132849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971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8FC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7878FFD" w14:textId="2770D385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Operational Department</w:t>
      </w:r>
    </w:p>
    <w:p w14:paraId="76AB903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EC937E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78722DD2" w14:textId="5B1B44B2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1157A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4F54C52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21B55F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DBC8E95" w14:textId="1A25154F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75B6E563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8AF01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1297633" w14:textId="0555450F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4712B0" wp14:editId="0BC6FFDC">
            <wp:extent cx="5731510" cy="2867025"/>
            <wp:effectExtent l="0" t="0" r="2540" b="9525"/>
            <wp:docPr id="202891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172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662F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64E2E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BD71750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612783FF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FFBEC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546BCC6" w14:textId="5C6F2121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E56E946" wp14:editId="483EBBC2">
            <wp:extent cx="5731510" cy="2780665"/>
            <wp:effectExtent l="0" t="0" r="2540" b="635"/>
            <wp:docPr id="167406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678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C1A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46400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5C150F92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2F0331B3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28967BD1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3018C7F6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41BBE356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600D3235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754BFE88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A13C30F" w14:textId="2EE479B8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532EE0D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74F33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9A2A380" w14:textId="2265B418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2BABF42" wp14:editId="3DCC2E51">
            <wp:extent cx="3474720" cy="1668836"/>
            <wp:effectExtent l="0" t="0" r="0" b="7620"/>
            <wp:docPr id="17663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396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2697" cy="167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334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26F31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HR Department</w:t>
      </w:r>
    </w:p>
    <w:p w14:paraId="3248EAD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266DF8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2F99FD35" w14:textId="0E443BC6" w:rsidR="00216FF2" w:rsidRP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4193B8D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B25E63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7FEBAD4" w14:textId="20E5661E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62523CD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F4FE8B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CD5C654" w14:textId="22F15007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E97E902" wp14:editId="5D6C93E0">
            <wp:extent cx="5731510" cy="2886710"/>
            <wp:effectExtent l="0" t="0" r="2540" b="8890"/>
            <wp:docPr id="4800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104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6853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7CE98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4F17D4C8" w14:textId="1E1411D3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>
        <w:rPr>
          <w:rFonts w:ascii="Times New Roman" w:hAnsi="Times New Roman" w:cs="Times New Roman"/>
        </w:rPr>
        <w:t>.</w:t>
      </w:r>
    </w:p>
    <w:p w14:paraId="604AD65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0DD81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826E5CE" w14:textId="32BE5F30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C567CAB" wp14:editId="5F5F4597">
            <wp:extent cx="5731510" cy="2934335"/>
            <wp:effectExtent l="0" t="0" r="2540" b="0"/>
            <wp:docPr id="15223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52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03A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D8D6A5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0385D1D6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3FCFB2F8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1E119EBA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2502F5C0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7D9A98B8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2EE1C01C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0AF46C3" w14:textId="1D9A8547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0F3AAA5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A59D0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486E692" w14:textId="7D473DBA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1180B8C" wp14:editId="6FBE50F8">
            <wp:extent cx="3495905" cy="1752600"/>
            <wp:effectExtent l="0" t="0" r="9525" b="0"/>
            <wp:docPr id="163099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77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7857" cy="17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49A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3D701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Marketing Department</w:t>
      </w:r>
    </w:p>
    <w:p w14:paraId="5603057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CF4920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61B9465E" w14:textId="0DA45388" w:rsidR="00216FF2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519CD41D" w14:textId="77777777" w:rsidR="00F73771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8822B70" w14:textId="77777777" w:rsid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34785818" w14:textId="5040D312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Company is struggling with Low brand awareness so how to fix this?</w:t>
      </w:r>
    </w:p>
    <w:p w14:paraId="07D86BE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B07F4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2103C2F" w14:textId="7685B301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2312687" wp14:editId="7B6CE2D6">
            <wp:extent cx="5731510" cy="2770505"/>
            <wp:effectExtent l="0" t="0" r="2540" b="0"/>
            <wp:docPr id="19153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857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AC0B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91FB1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625A53B5" w14:textId="0117EB0F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3E4A22F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2D34C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A4D98B9" w14:textId="14F50109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635700B" wp14:editId="46D712F8">
            <wp:extent cx="5731510" cy="2724150"/>
            <wp:effectExtent l="0" t="0" r="2540" b="0"/>
            <wp:docPr id="14207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362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A50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10FE9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6B6A16CA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5FF9429C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87D44FE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78CCBACF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61277ED3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43394695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4041EBB" w14:textId="2F84D853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6D1BBC0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095F6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1076491" w14:textId="39DE18E5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A70F3F2" wp14:editId="497D57D3">
            <wp:extent cx="4735647" cy="2270760"/>
            <wp:effectExtent l="0" t="0" r="8255" b="0"/>
            <wp:docPr id="50110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033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40552" cy="227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FC5A" w14:textId="1D3D1819" w:rsidR="00C30E60" w:rsidRDefault="00C30E60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Gemini</w:t>
      </w:r>
    </w:p>
    <w:p w14:paraId="3D3BD6D9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3BAE079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Finance Department</w:t>
      </w:r>
    </w:p>
    <w:p w14:paraId="1E67088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1BDD0A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19FA21FC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2BF68482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B463F67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0FB1388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do?</w:t>
      </w:r>
    </w:p>
    <w:p w14:paraId="7B291C5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3086C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7AF460E" w14:textId="0F927DB9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1EDD457" wp14:editId="22A99423">
            <wp:extent cx="5731510" cy="2311400"/>
            <wp:effectExtent l="0" t="0" r="2540" b="0"/>
            <wp:docPr id="13277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5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3EC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BB770B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776D01CF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2BEB6BD8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950AE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DCED8D7" w14:textId="2FEB5A23" w:rsidR="00C30E60" w:rsidRDefault="00CF493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493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2EDC3CF" wp14:editId="2AD13CE3">
            <wp:extent cx="5731510" cy="2783840"/>
            <wp:effectExtent l="0" t="0" r="2540" b="0"/>
            <wp:docPr id="19473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10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830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ED71F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16394428" w14:textId="77777777" w:rsidR="00C30E60" w:rsidRPr="00AC7D5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2DF873F2" w14:textId="77777777" w:rsidR="00C30E60" w:rsidRPr="00E3227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84D458" w14:textId="77777777" w:rsidR="00C30E60" w:rsidRPr="00E3227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15D30E1C" w14:textId="77777777" w:rsidR="00C30E60" w:rsidRPr="00AC7D5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Forecast revenue of JPMorgan in Q2 based on market growth and historical performance.</w:t>
      </w:r>
    </w:p>
    <w:p w14:paraId="5CD10F5A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year. Take synthetic numbers.</w:t>
      </w:r>
    </w:p>
    <w:p w14:paraId="5B46DEF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E4797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0143B2D" w14:textId="7763D03D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4B38AF44" wp14:editId="6B84543E">
            <wp:extent cx="5067300" cy="2408455"/>
            <wp:effectExtent l="0" t="0" r="0" b="0"/>
            <wp:docPr id="209591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139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71435" cy="241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CD4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85921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Operational Department</w:t>
      </w:r>
    </w:p>
    <w:p w14:paraId="0041F1B8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CE2DB42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260274C1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1157A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4745E90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00A88D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F316AC4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75D9AAE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7F6279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3F19918" w14:textId="46394929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EB871FA" wp14:editId="0E080961">
            <wp:extent cx="5731510" cy="3018790"/>
            <wp:effectExtent l="0" t="0" r="2540" b="0"/>
            <wp:docPr id="43720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50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FF18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68F93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7F2E5181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2EF9B27B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40F2D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2B04FD6" w14:textId="6BB176BA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2249B29" wp14:editId="456525E7">
            <wp:extent cx="5731510" cy="3133090"/>
            <wp:effectExtent l="0" t="0" r="2540" b="0"/>
            <wp:docPr id="133244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408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8DA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8DE90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1319593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5643EEC2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072B77D3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9A089FC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0EDA4218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66265960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683F9CBA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B6C7824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3B49DE7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E919F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8969157" w14:textId="53324063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9DD07DB" wp14:editId="0EBFB3B5">
            <wp:extent cx="5547360" cy="2770607"/>
            <wp:effectExtent l="0" t="0" r="0" b="0"/>
            <wp:docPr id="157959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920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4241" cy="278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AAA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6A49D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HR Department</w:t>
      </w:r>
    </w:p>
    <w:p w14:paraId="499EE61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FEEC4CB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36008CEB" w14:textId="77777777" w:rsidR="00C30E60" w:rsidRPr="00216FF2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4E2ADFDF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DDB594F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2FE09BC" w14:textId="77777777" w:rsidR="00C30E60" w:rsidRPr="007D079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26C8499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BAF21A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AE6B2A6" w14:textId="4DEE9C17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5E6EC94" wp14:editId="1532A4A2">
            <wp:extent cx="4968240" cy="2410362"/>
            <wp:effectExtent l="0" t="0" r="3810" b="9525"/>
            <wp:docPr id="6931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637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70768" cy="241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770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C31087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Improved Prompt (Type 1):</w:t>
      </w:r>
    </w:p>
    <w:p w14:paraId="605DBB5F" w14:textId="77777777" w:rsidR="00C30E60" w:rsidRPr="007D079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>
        <w:rPr>
          <w:rFonts w:ascii="Times New Roman" w:hAnsi="Times New Roman" w:cs="Times New Roman"/>
        </w:rPr>
        <w:t>.</w:t>
      </w:r>
    </w:p>
    <w:p w14:paraId="06EA0B6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BC4F4E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DF3B3AF" w14:textId="166A8C03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089FD2D" wp14:editId="39CE000E">
            <wp:extent cx="5731510" cy="2865755"/>
            <wp:effectExtent l="0" t="0" r="2540" b="0"/>
            <wp:docPr id="51928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820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06C7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AE081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05782CC0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6E597A8B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9BF1A8F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336AC7BA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227CF414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2EAC5E03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59F5C27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6D9F0D72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D3C0F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1B9F2CAF" w14:textId="28065CE8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726F4C5" wp14:editId="1E289B5F">
            <wp:extent cx="5731510" cy="2741295"/>
            <wp:effectExtent l="0" t="0" r="2540" b="1905"/>
            <wp:docPr id="10922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21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04B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FB19A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Marketing Department</w:t>
      </w:r>
    </w:p>
    <w:p w14:paraId="1E14C2B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D7F8BA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411E3C79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4002B284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287538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5C9B8F19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Company is struggling with Low brand awareness so how to fix this?</w:t>
      </w:r>
    </w:p>
    <w:p w14:paraId="56CD88FF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0D937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1DE836F" w14:textId="1B82D0C6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4900D3B" wp14:editId="781D93D6">
            <wp:extent cx="5731510" cy="2823210"/>
            <wp:effectExtent l="0" t="0" r="2540" b="0"/>
            <wp:docPr id="111018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99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1F4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6EAF0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2B3E7D03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174EA48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B5B2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1B4241C" w14:textId="305369AF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B0A2AA1" wp14:editId="4FCBF05A">
            <wp:extent cx="5731510" cy="2731770"/>
            <wp:effectExtent l="0" t="0" r="2540" b="0"/>
            <wp:docPr id="187827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750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0A3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5C66A6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7EC880C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082C08A8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1C54D5C6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7D99BE01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0E1B2B98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43642A2E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4B2F6E2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10B6239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7FB8C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94DE27F" w14:textId="56EE479B" w:rsidR="009D707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5F85843" wp14:editId="0F47C1F4">
            <wp:extent cx="5731510" cy="2830195"/>
            <wp:effectExtent l="0" t="0" r="2540" b="8255"/>
            <wp:docPr id="71982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250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EDC3" w14:textId="77777777" w:rsidR="009D7072" w:rsidRDefault="009D70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31925C5E" w14:textId="22EBBB01" w:rsidR="00216FF2" w:rsidRDefault="009D7072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  <w:lang w:val="en-US"/>
        </w:rPr>
        <w:lastRenderedPageBreak/>
        <w:t>Key Finding</w:t>
      </w:r>
    </w:p>
    <w:p w14:paraId="5396CAB8" w14:textId="77777777" w:rsidR="009D7072" w:rsidRDefault="009D7072" w:rsidP="009D7072">
      <w:pPr>
        <w:pStyle w:val="ListParagraph"/>
        <w:ind w:left="567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01EF387" w14:textId="0C3DADE8" w:rsidR="009D7072" w:rsidRPr="009D7072" w:rsidRDefault="009D7072" w:rsidP="009D70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 Prompt Engineering Strategies</w:t>
      </w:r>
    </w:p>
    <w:p w14:paraId="63B9F495" w14:textId="7A8B6A7A" w:rsidR="00A25747" w:rsidRPr="00A25747" w:rsidRDefault="00A25747" w:rsidP="00A2574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Basic Prompting (Baseline):</w:t>
      </w:r>
    </w:p>
    <w:p w14:paraId="6FE8E419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Style &amp; Structure:</w:t>
      </w:r>
      <w:r w:rsidRPr="00A25747">
        <w:rPr>
          <w:rFonts w:ascii="Times New Roman" w:hAnsi="Times New Roman" w:cs="Times New Roman"/>
        </w:rPr>
        <w:t xml:space="preserve"> Informal, unstructured, and conversational with minimal context. </w:t>
      </w:r>
    </w:p>
    <w:p w14:paraId="54838978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Limitations:</w:t>
      </w:r>
      <w:r w:rsidRPr="00A25747">
        <w:rPr>
          <w:rFonts w:ascii="Times New Roman" w:hAnsi="Times New Roman" w:cs="Times New Roman"/>
        </w:rPr>
        <w:t xml:space="preserve"> Lacks role definition, target audience framing, and output formatting guidelines. </w:t>
      </w:r>
    </w:p>
    <w:p w14:paraId="553D9A22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Output Quality:</w:t>
      </w:r>
      <w:r w:rsidRPr="00A25747">
        <w:rPr>
          <w:rFonts w:ascii="Times New Roman" w:hAnsi="Times New Roman" w:cs="Times New Roman"/>
        </w:rPr>
        <w:t xml:space="preserve"> Yields high-level, generic bullet points and troubleshooting tips across Finance, HR, Operations, and Marketing. </w:t>
      </w:r>
    </w:p>
    <w:p w14:paraId="374EE684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Best Use:</w:t>
      </w:r>
      <w:r w:rsidRPr="00A25747">
        <w:rPr>
          <w:rFonts w:ascii="Times New Roman" w:hAnsi="Times New Roman" w:cs="Times New Roman"/>
        </w:rPr>
        <w:t xml:space="preserve"> Quick exploratory brainstorming or initial idea gathering, but insufficient for executive decision-making or formal reporting. </w:t>
      </w:r>
    </w:p>
    <w:p w14:paraId="68EE1976" w14:textId="34F7B48B" w:rsidR="00A25747" w:rsidRPr="00A25747" w:rsidRDefault="00A25747" w:rsidP="00A2574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Type 1 Improved Prompt (Zero-Shot Prompting via RCTF):</w:t>
      </w:r>
    </w:p>
    <w:p w14:paraId="1153B6F6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Framework:</w:t>
      </w:r>
      <w:r w:rsidRPr="00A25747">
        <w:rPr>
          <w:rFonts w:ascii="Times New Roman" w:hAnsi="Times New Roman" w:cs="Times New Roman"/>
        </w:rPr>
        <w:t xml:space="preserve"> Applies the </w:t>
      </w:r>
      <w:r w:rsidRPr="00A25747">
        <w:rPr>
          <w:rFonts w:ascii="Times New Roman" w:hAnsi="Times New Roman" w:cs="Times New Roman"/>
          <w:b/>
          <w:bCs/>
        </w:rPr>
        <w:t>RCTF</w:t>
      </w:r>
      <w:r w:rsidRPr="00A25747">
        <w:rPr>
          <w:rFonts w:ascii="Times New Roman" w:hAnsi="Times New Roman" w:cs="Times New Roman"/>
        </w:rPr>
        <w:t xml:space="preserve"> model (</w:t>
      </w:r>
      <w:r w:rsidRPr="00A25747">
        <w:rPr>
          <w:rFonts w:ascii="Times New Roman" w:hAnsi="Times New Roman" w:cs="Times New Roman"/>
          <w:b/>
          <w:bCs/>
        </w:rPr>
        <w:t>R</w:t>
      </w:r>
      <w:r w:rsidRPr="00A25747">
        <w:rPr>
          <w:rFonts w:ascii="Times New Roman" w:hAnsi="Times New Roman" w:cs="Times New Roman"/>
        </w:rPr>
        <w:t xml:space="preserve">ole, </w:t>
      </w:r>
      <w:r w:rsidRPr="00A25747">
        <w:rPr>
          <w:rFonts w:ascii="Times New Roman" w:hAnsi="Times New Roman" w:cs="Times New Roman"/>
          <w:b/>
          <w:bCs/>
        </w:rPr>
        <w:t>C</w:t>
      </w:r>
      <w:r w:rsidRPr="00A25747">
        <w:rPr>
          <w:rFonts w:ascii="Times New Roman" w:hAnsi="Times New Roman" w:cs="Times New Roman"/>
        </w:rPr>
        <w:t xml:space="preserve">ontext, </w:t>
      </w:r>
      <w:r w:rsidRPr="00A25747">
        <w:rPr>
          <w:rFonts w:ascii="Times New Roman" w:hAnsi="Times New Roman" w:cs="Times New Roman"/>
          <w:b/>
          <w:bCs/>
        </w:rPr>
        <w:t>T</w:t>
      </w:r>
      <w:r w:rsidRPr="00A25747">
        <w:rPr>
          <w:rFonts w:ascii="Times New Roman" w:hAnsi="Times New Roman" w:cs="Times New Roman"/>
        </w:rPr>
        <w:t xml:space="preserve">ask, </w:t>
      </w:r>
      <w:r w:rsidRPr="00A25747">
        <w:rPr>
          <w:rFonts w:ascii="Times New Roman" w:hAnsi="Times New Roman" w:cs="Times New Roman"/>
          <w:b/>
          <w:bCs/>
        </w:rPr>
        <w:t>F</w:t>
      </w:r>
      <w:r w:rsidRPr="00A25747">
        <w:rPr>
          <w:rFonts w:ascii="Times New Roman" w:hAnsi="Times New Roman" w:cs="Times New Roman"/>
        </w:rPr>
        <w:t xml:space="preserve">ormat) without supplying prior reference examples. </w:t>
      </w:r>
    </w:p>
    <w:p w14:paraId="539EAED8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Role &amp; Context:</w:t>
      </w:r>
      <w:r w:rsidRPr="00A25747">
        <w:rPr>
          <w:rFonts w:ascii="Times New Roman" w:hAnsi="Times New Roman" w:cs="Times New Roman"/>
        </w:rPr>
        <w:t xml:space="preserve"> Assigns specialized domain roles (e.g., Financial Analyst, HR Consultant, Supply Chain Strategist, Marketing Strategist) tailored to mid-sized firms. </w:t>
      </w:r>
    </w:p>
    <w:p w14:paraId="09A66625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Audience &amp; Output:</w:t>
      </w:r>
      <w:r w:rsidRPr="00A25747">
        <w:rPr>
          <w:rFonts w:ascii="Times New Roman" w:hAnsi="Times New Roman" w:cs="Times New Roman"/>
        </w:rPr>
        <w:t xml:space="preserve"> Explicitly directs outputs to senior leadership and stakeholders, generating structured business reports with tables, KPI frameworks, Kraljic/risk matrices, and actionable recommendations. </w:t>
      </w:r>
    </w:p>
    <w:p w14:paraId="4FA94C78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Best Use:</w:t>
      </w:r>
      <w:r w:rsidRPr="00A25747">
        <w:rPr>
          <w:rFonts w:ascii="Times New Roman" w:hAnsi="Times New Roman" w:cs="Times New Roman"/>
        </w:rPr>
        <w:t xml:space="preserve"> Standard corporate reporting, framework development, and formal business deliverables where clear guidelines suffice. </w:t>
      </w:r>
    </w:p>
    <w:p w14:paraId="2CE765D2" w14:textId="6561CAC6" w:rsidR="00A25747" w:rsidRPr="00A25747" w:rsidRDefault="00A25747" w:rsidP="00A2574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Type 2 Improved Prompt (Few-Shot Prompting with Synthetic Benchmarks):</w:t>
      </w:r>
    </w:p>
    <w:p w14:paraId="4439F50B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Framework:</w:t>
      </w:r>
      <w:r w:rsidRPr="00A25747">
        <w:rPr>
          <w:rFonts w:ascii="Times New Roman" w:hAnsi="Times New Roman" w:cs="Times New Roman"/>
        </w:rPr>
        <w:t xml:space="preserve"> Supplements the RCTF framework with concrete, real-world industry reference examples (e.g., JPMorgan financial/fraud </w:t>
      </w:r>
      <w:proofErr w:type="spellStart"/>
      <w:r w:rsidRPr="00A25747">
        <w:rPr>
          <w:rFonts w:ascii="Times New Roman" w:hAnsi="Times New Roman" w:cs="Times New Roman"/>
        </w:rPr>
        <w:t>modeling</w:t>
      </w:r>
      <w:proofErr w:type="spellEnd"/>
      <w:r w:rsidRPr="00A25747">
        <w:rPr>
          <w:rFonts w:ascii="Times New Roman" w:hAnsi="Times New Roman" w:cs="Times New Roman"/>
        </w:rPr>
        <w:t xml:space="preserve">, Google HR frameworks, Toyota procurement, Coca-Cola marketing campaigns). </w:t>
      </w:r>
    </w:p>
    <w:p w14:paraId="7E7A72F8" w14:textId="5901CFED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Behaviour:</w:t>
      </w:r>
      <w:r w:rsidRPr="00A25747">
        <w:rPr>
          <w:rFonts w:ascii="Times New Roman" w:hAnsi="Times New Roman" w:cs="Times New Roman"/>
        </w:rPr>
        <w:t xml:space="preserve"> Uses the provided examples to anchor formatting consistency and employs synthetic data/scenarios when proprietary company data is unavailable. </w:t>
      </w:r>
    </w:p>
    <w:p w14:paraId="3A999B57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Output Quality:</w:t>
      </w:r>
      <w:r w:rsidRPr="00A25747">
        <w:rPr>
          <w:rFonts w:ascii="Times New Roman" w:hAnsi="Times New Roman" w:cs="Times New Roman"/>
        </w:rPr>
        <w:t xml:space="preserve"> Delivers highly aligned, granular outputs with standardized rating rubrics, phased rollouts, and numerical breakdowns. </w:t>
      </w:r>
    </w:p>
    <w:p w14:paraId="31E92D33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lastRenderedPageBreak/>
        <w:t>Best Use:</w:t>
      </w:r>
      <w:r w:rsidRPr="00A25747">
        <w:rPr>
          <w:rFonts w:ascii="Times New Roman" w:hAnsi="Times New Roman" w:cs="Times New Roman"/>
        </w:rPr>
        <w:t xml:space="preserve"> Prototyping complex business frameworks, training models on specific stylistic standards, and generating actionable models without exposing confidential data. </w:t>
      </w:r>
    </w:p>
    <w:p w14:paraId="4D62CB1B" w14:textId="02CF0BDA" w:rsidR="009D7072" w:rsidRPr="009D7072" w:rsidRDefault="009D7072" w:rsidP="009D707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Motives </w:t>
      </w:r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r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Different Large Language Models </w:t>
      </w:r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>(L</w:t>
      </w:r>
      <w:r w:rsidR="00437CD9">
        <w:rPr>
          <w:rFonts w:ascii="Times New Roman" w:hAnsi="Times New Roman" w:cs="Times New Roman"/>
          <w:b/>
          <w:bCs/>
          <w:sz w:val="32"/>
          <w:szCs w:val="32"/>
        </w:rPr>
        <w:t>LM</w:t>
      </w:r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s) Find </w:t>
      </w:r>
      <w:proofErr w:type="gramStart"/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>By</w:t>
      </w:r>
      <w:proofErr w:type="gramEnd"/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 This</w:t>
      </w:r>
      <w:r w:rsidR="00437CD9">
        <w:rPr>
          <w:rFonts w:ascii="Times New Roman" w:hAnsi="Times New Roman" w:cs="Times New Roman"/>
          <w:b/>
          <w:bCs/>
          <w:sz w:val="32"/>
          <w:szCs w:val="32"/>
        </w:rPr>
        <w:t xml:space="preserve"> Project</w:t>
      </w:r>
    </w:p>
    <w:p w14:paraId="6216A864" w14:textId="10B259F0" w:rsidR="009D7072" w:rsidRPr="009D7072" w:rsidRDefault="009D7072" w:rsidP="009D7072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>For this project</w:t>
      </w:r>
      <w:r w:rsidR="00A25747">
        <w:rPr>
          <w:rFonts w:ascii="Times New Roman" w:hAnsi="Times New Roman" w:cs="Times New Roman"/>
        </w:rPr>
        <w:t>, t</w:t>
      </w:r>
      <w:r w:rsidRPr="009D7072">
        <w:rPr>
          <w:rFonts w:ascii="Times New Roman" w:hAnsi="Times New Roman" w:cs="Times New Roman"/>
        </w:rPr>
        <w:t xml:space="preserve">he specific motives for selecting each model are: </w:t>
      </w:r>
    </w:p>
    <w:p w14:paraId="1A46FF83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 xml:space="preserve">ChatGPT (GPT-3.5): Selected because it provides a reliable balance of overall performance and broad accessibility. </w:t>
      </w:r>
    </w:p>
    <w:p w14:paraId="30C50FBF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 xml:space="preserve">Claude (Sonnet 5 Medium): Chosen as Anthropic’s mid-tier model because it is highly optimized for complex reasoning and generating structured, formatted responses. </w:t>
      </w:r>
    </w:p>
    <w:p w14:paraId="12F9CCFC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 xml:space="preserve">Perplexity (Free Model): Included specifically to benchmark cost-effective, freely available AI solutions for practical business use. </w:t>
      </w:r>
    </w:p>
    <w:p w14:paraId="143994AD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>Gemini (Flash Model): Selected as Google DeepMind's lightweight model because it is specifically designed for speed and efficiency in real-time tasks</w:t>
      </w:r>
    </w:p>
    <w:p w14:paraId="2689BD09" w14:textId="77777777" w:rsidR="009D7072" w:rsidRPr="009D7072" w:rsidRDefault="009D7072" w:rsidP="009D7072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9D7072" w:rsidRPr="009D7072" w:rsidSect="009F3E95">
      <w:footerReference w:type="default" r:id="rId5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8F30A" w14:textId="77777777" w:rsidR="001D24F6" w:rsidRDefault="001D24F6" w:rsidP="00AC7D58">
      <w:pPr>
        <w:spacing w:after="0" w:line="240" w:lineRule="auto"/>
      </w:pPr>
      <w:r>
        <w:separator/>
      </w:r>
    </w:p>
  </w:endnote>
  <w:endnote w:type="continuationSeparator" w:id="0">
    <w:p w14:paraId="62FEAE02" w14:textId="77777777" w:rsidR="001D24F6" w:rsidRDefault="001D24F6" w:rsidP="00AC7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27115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7AFC4B" w14:textId="4A0859EE" w:rsidR="000B6764" w:rsidRDefault="000B67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A64DBD" w14:textId="77777777" w:rsidR="000B6764" w:rsidRDefault="000B67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E5C24" w14:textId="77777777" w:rsidR="001D24F6" w:rsidRDefault="001D24F6" w:rsidP="00AC7D58">
      <w:pPr>
        <w:spacing w:after="0" w:line="240" w:lineRule="auto"/>
      </w:pPr>
      <w:r>
        <w:separator/>
      </w:r>
    </w:p>
  </w:footnote>
  <w:footnote w:type="continuationSeparator" w:id="0">
    <w:p w14:paraId="5078EE38" w14:textId="77777777" w:rsidR="001D24F6" w:rsidRDefault="001D24F6" w:rsidP="00AC7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E43"/>
    <w:multiLevelType w:val="multilevel"/>
    <w:tmpl w:val="63C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6765"/>
    <w:multiLevelType w:val="multilevel"/>
    <w:tmpl w:val="C4BE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B2FE4"/>
    <w:multiLevelType w:val="hybridMultilevel"/>
    <w:tmpl w:val="E820A27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852CFE"/>
    <w:multiLevelType w:val="multilevel"/>
    <w:tmpl w:val="835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23145"/>
    <w:multiLevelType w:val="multilevel"/>
    <w:tmpl w:val="BBBA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82BA6"/>
    <w:multiLevelType w:val="hybridMultilevel"/>
    <w:tmpl w:val="750E202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024310F"/>
    <w:multiLevelType w:val="multilevel"/>
    <w:tmpl w:val="7B0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3050D"/>
    <w:multiLevelType w:val="multilevel"/>
    <w:tmpl w:val="F31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C7290"/>
    <w:multiLevelType w:val="multilevel"/>
    <w:tmpl w:val="923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B23D3"/>
    <w:multiLevelType w:val="multilevel"/>
    <w:tmpl w:val="F96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20BA3"/>
    <w:multiLevelType w:val="multilevel"/>
    <w:tmpl w:val="306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575CB"/>
    <w:multiLevelType w:val="multilevel"/>
    <w:tmpl w:val="787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728D9"/>
    <w:multiLevelType w:val="multilevel"/>
    <w:tmpl w:val="7CCA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25C0C"/>
    <w:multiLevelType w:val="multilevel"/>
    <w:tmpl w:val="14B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B50DF"/>
    <w:multiLevelType w:val="multilevel"/>
    <w:tmpl w:val="5FE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7134F"/>
    <w:multiLevelType w:val="multilevel"/>
    <w:tmpl w:val="034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A7AD7"/>
    <w:multiLevelType w:val="hybridMultilevel"/>
    <w:tmpl w:val="A30EE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16698"/>
    <w:multiLevelType w:val="multilevel"/>
    <w:tmpl w:val="3EF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F71E7"/>
    <w:multiLevelType w:val="multilevel"/>
    <w:tmpl w:val="025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74FD9"/>
    <w:multiLevelType w:val="multilevel"/>
    <w:tmpl w:val="E694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90BA5"/>
    <w:multiLevelType w:val="multilevel"/>
    <w:tmpl w:val="F37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205AF"/>
    <w:multiLevelType w:val="hybridMultilevel"/>
    <w:tmpl w:val="9CC4B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0389"/>
    <w:multiLevelType w:val="multilevel"/>
    <w:tmpl w:val="A9E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C2682"/>
    <w:multiLevelType w:val="hybridMultilevel"/>
    <w:tmpl w:val="40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4" w15:restartNumberingAfterBreak="0">
    <w:nsid w:val="50DD74B3"/>
    <w:multiLevelType w:val="multilevel"/>
    <w:tmpl w:val="A4B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83339"/>
    <w:multiLevelType w:val="multilevel"/>
    <w:tmpl w:val="A95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56319"/>
    <w:multiLevelType w:val="multilevel"/>
    <w:tmpl w:val="FA6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379EE"/>
    <w:multiLevelType w:val="multilevel"/>
    <w:tmpl w:val="D43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140F"/>
    <w:multiLevelType w:val="multilevel"/>
    <w:tmpl w:val="4DAA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405CB"/>
    <w:multiLevelType w:val="hybridMultilevel"/>
    <w:tmpl w:val="C52CDA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EB3783"/>
    <w:multiLevelType w:val="multilevel"/>
    <w:tmpl w:val="B58E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36FA0"/>
    <w:multiLevelType w:val="multilevel"/>
    <w:tmpl w:val="46B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90D51"/>
    <w:multiLevelType w:val="multilevel"/>
    <w:tmpl w:val="1CF6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74443F"/>
    <w:multiLevelType w:val="multilevel"/>
    <w:tmpl w:val="F034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E6132"/>
    <w:multiLevelType w:val="multilevel"/>
    <w:tmpl w:val="248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340CAD"/>
    <w:multiLevelType w:val="multilevel"/>
    <w:tmpl w:val="F544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D7158"/>
    <w:multiLevelType w:val="multilevel"/>
    <w:tmpl w:val="2E32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26A8F"/>
    <w:multiLevelType w:val="multilevel"/>
    <w:tmpl w:val="6DC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499935">
    <w:abstractNumId w:val="21"/>
  </w:num>
  <w:num w:numId="2" w16cid:durableId="507672166">
    <w:abstractNumId w:val="20"/>
  </w:num>
  <w:num w:numId="3" w16cid:durableId="803355304">
    <w:abstractNumId w:val="1"/>
  </w:num>
  <w:num w:numId="4" w16cid:durableId="2053579160">
    <w:abstractNumId w:val="28"/>
  </w:num>
  <w:num w:numId="5" w16cid:durableId="401296299">
    <w:abstractNumId w:val="30"/>
  </w:num>
  <w:num w:numId="6" w16cid:durableId="1807162126">
    <w:abstractNumId w:val="9"/>
  </w:num>
  <w:num w:numId="7" w16cid:durableId="1323578538">
    <w:abstractNumId w:val="7"/>
  </w:num>
  <w:num w:numId="8" w16cid:durableId="109009816">
    <w:abstractNumId w:val="8"/>
  </w:num>
  <w:num w:numId="9" w16cid:durableId="993947574">
    <w:abstractNumId w:val="25"/>
  </w:num>
  <w:num w:numId="10" w16cid:durableId="404959652">
    <w:abstractNumId w:val="34"/>
  </w:num>
  <w:num w:numId="11" w16cid:durableId="1644889208">
    <w:abstractNumId w:val="11"/>
  </w:num>
  <w:num w:numId="12" w16cid:durableId="556401378">
    <w:abstractNumId w:val="6"/>
  </w:num>
  <w:num w:numId="13" w16cid:durableId="1547716813">
    <w:abstractNumId w:val="12"/>
  </w:num>
  <w:num w:numId="14" w16cid:durableId="814564594">
    <w:abstractNumId w:val="15"/>
  </w:num>
  <w:num w:numId="15" w16cid:durableId="1894731562">
    <w:abstractNumId w:val="17"/>
  </w:num>
  <w:num w:numId="16" w16cid:durableId="1278372078">
    <w:abstractNumId w:val="13"/>
  </w:num>
  <w:num w:numId="17" w16cid:durableId="459342278">
    <w:abstractNumId w:val="24"/>
  </w:num>
  <w:num w:numId="18" w16cid:durableId="1088846786">
    <w:abstractNumId w:val="19"/>
  </w:num>
  <w:num w:numId="19" w16cid:durableId="200166653">
    <w:abstractNumId w:val="14"/>
  </w:num>
  <w:num w:numId="20" w16cid:durableId="568658477">
    <w:abstractNumId w:val="32"/>
  </w:num>
  <w:num w:numId="21" w16cid:durableId="1434667939">
    <w:abstractNumId w:val="0"/>
  </w:num>
  <w:num w:numId="22" w16cid:durableId="1993637583">
    <w:abstractNumId w:val="36"/>
  </w:num>
  <w:num w:numId="23" w16cid:durableId="1191184178">
    <w:abstractNumId w:val="10"/>
  </w:num>
  <w:num w:numId="24" w16cid:durableId="808330183">
    <w:abstractNumId w:val="37"/>
  </w:num>
  <w:num w:numId="25" w16cid:durableId="450586693">
    <w:abstractNumId w:val="22"/>
  </w:num>
  <w:num w:numId="26" w16cid:durableId="415438133">
    <w:abstractNumId w:val="31"/>
  </w:num>
  <w:num w:numId="27" w16cid:durableId="415829084">
    <w:abstractNumId w:val="18"/>
  </w:num>
  <w:num w:numId="28" w16cid:durableId="1713847832">
    <w:abstractNumId w:val="23"/>
  </w:num>
  <w:num w:numId="29" w16cid:durableId="179590640">
    <w:abstractNumId w:val="2"/>
  </w:num>
  <w:num w:numId="30" w16cid:durableId="166361149">
    <w:abstractNumId w:val="5"/>
  </w:num>
  <w:num w:numId="31" w16cid:durableId="1936159839">
    <w:abstractNumId w:val="16"/>
  </w:num>
  <w:num w:numId="32" w16cid:durableId="1965190259">
    <w:abstractNumId w:val="27"/>
  </w:num>
  <w:num w:numId="33" w16cid:durableId="2114275238">
    <w:abstractNumId w:val="4"/>
  </w:num>
  <w:num w:numId="34" w16cid:durableId="1615869696">
    <w:abstractNumId w:val="26"/>
  </w:num>
  <w:num w:numId="35" w16cid:durableId="247692676">
    <w:abstractNumId w:val="33"/>
  </w:num>
  <w:num w:numId="36" w16cid:durableId="1861315224">
    <w:abstractNumId w:val="35"/>
  </w:num>
  <w:num w:numId="37" w16cid:durableId="1448815073">
    <w:abstractNumId w:val="3"/>
  </w:num>
  <w:num w:numId="38" w16cid:durableId="7340149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47"/>
    <w:rsid w:val="00041FBD"/>
    <w:rsid w:val="00073D2F"/>
    <w:rsid w:val="000B6764"/>
    <w:rsid w:val="000C59D9"/>
    <w:rsid w:val="000C75E0"/>
    <w:rsid w:val="0011157A"/>
    <w:rsid w:val="001A7107"/>
    <w:rsid w:val="001B3BD2"/>
    <w:rsid w:val="001D24F6"/>
    <w:rsid w:val="001E2012"/>
    <w:rsid w:val="00216FF2"/>
    <w:rsid w:val="002253D1"/>
    <w:rsid w:val="003C2480"/>
    <w:rsid w:val="004001F5"/>
    <w:rsid w:val="00422B03"/>
    <w:rsid w:val="00437CD9"/>
    <w:rsid w:val="0046483C"/>
    <w:rsid w:val="004E10E0"/>
    <w:rsid w:val="00544047"/>
    <w:rsid w:val="005C3862"/>
    <w:rsid w:val="005F39BD"/>
    <w:rsid w:val="006C0070"/>
    <w:rsid w:val="006D1AC4"/>
    <w:rsid w:val="00723F35"/>
    <w:rsid w:val="00736A32"/>
    <w:rsid w:val="007A500B"/>
    <w:rsid w:val="007B5F12"/>
    <w:rsid w:val="007D0455"/>
    <w:rsid w:val="007D0798"/>
    <w:rsid w:val="007D74B9"/>
    <w:rsid w:val="00821915"/>
    <w:rsid w:val="00844425"/>
    <w:rsid w:val="00844C87"/>
    <w:rsid w:val="00893A3E"/>
    <w:rsid w:val="008C128A"/>
    <w:rsid w:val="008D601B"/>
    <w:rsid w:val="00990AF7"/>
    <w:rsid w:val="009B7F50"/>
    <w:rsid w:val="009D7072"/>
    <w:rsid w:val="009F3E95"/>
    <w:rsid w:val="00A25747"/>
    <w:rsid w:val="00AB0599"/>
    <w:rsid w:val="00AC7D58"/>
    <w:rsid w:val="00AD190E"/>
    <w:rsid w:val="00B00C4C"/>
    <w:rsid w:val="00B56586"/>
    <w:rsid w:val="00B70BAC"/>
    <w:rsid w:val="00C30E60"/>
    <w:rsid w:val="00C5512E"/>
    <w:rsid w:val="00C81AA9"/>
    <w:rsid w:val="00CA2EE2"/>
    <w:rsid w:val="00CB13C0"/>
    <w:rsid w:val="00CF3420"/>
    <w:rsid w:val="00CF4937"/>
    <w:rsid w:val="00D108CB"/>
    <w:rsid w:val="00D97E6E"/>
    <w:rsid w:val="00DB24F1"/>
    <w:rsid w:val="00DD62B1"/>
    <w:rsid w:val="00DE19E8"/>
    <w:rsid w:val="00E102CF"/>
    <w:rsid w:val="00E32277"/>
    <w:rsid w:val="00E45129"/>
    <w:rsid w:val="00E9436B"/>
    <w:rsid w:val="00EA53EF"/>
    <w:rsid w:val="00ED3DBC"/>
    <w:rsid w:val="00EE0685"/>
    <w:rsid w:val="00EF4ACE"/>
    <w:rsid w:val="00F03CDC"/>
    <w:rsid w:val="00F45DFD"/>
    <w:rsid w:val="00F73771"/>
    <w:rsid w:val="00F8717F"/>
    <w:rsid w:val="00F87F48"/>
    <w:rsid w:val="00F94EB9"/>
    <w:rsid w:val="00FB4118"/>
    <w:rsid w:val="00FB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BCE95"/>
  <w15:chartTrackingRefBased/>
  <w15:docId w15:val="{CCF019F9-F386-4A37-8473-F9E55F9B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4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4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0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EE0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0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0685"/>
    <w:rPr>
      <w:b/>
      <w:bCs/>
    </w:rPr>
  </w:style>
  <w:style w:type="character" w:styleId="Hyperlink">
    <w:name w:val="Hyperlink"/>
    <w:basedOn w:val="DefaultParagraphFont"/>
    <w:uiPriority w:val="99"/>
    <w:unhideWhenUsed/>
    <w:rsid w:val="00EE06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068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68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C7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D58"/>
  </w:style>
  <w:style w:type="paragraph" w:styleId="Footer">
    <w:name w:val="footer"/>
    <w:basedOn w:val="Normal"/>
    <w:link w:val="FooterChar"/>
    <w:uiPriority w:val="99"/>
    <w:unhideWhenUsed/>
    <w:rsid w:val="00AC7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43</Pages>
  <Words>4878</Words>
  <Characters>27806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thakur</dc:creator>
  <cp:keywords/>
  <dc:description/>
  <cp:lastModifiedBy>akash thakur</cp:lastModifiedBy>
  <cp:revision>24</cp:revision>
  <dcterms:created xsi:type="dcterms:W3CDTF">2026-09-14T13:59:00Z</dcterms:created>
  <dcterms:modified xsi:type="dcterms:W3CDTF">2026-09-21T13:01:00Z</dcterms:modified>
</cp:coreProperties>
</file>