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53CB89C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8D00A7" w:rsidRPr="008D00A7">
        <w:t>5</w:t>
      </w:r>
      <w:r w:rsidR="007830AD">
        <w:t>-1</w:t>
      </w:r>
    </w:p>
    <w:p w14:paraId="03F69620" w14:textId="27BF8E50" w:rsidR="00184239" w:rsidRPr="008D00A7" w:rsidRDefault="00197BE8">
      <w:r>
        <w:t xml:space="preserve">Название: </w:t>
      </w:r>
      <w:r w:rsidR="008D00A7">
        <w:t>Регулировка громкости музыки</w:t>
      </w:r>
      <w:r w:rsidR="008D00A7" w:rsidRPr="008D00A7">
        <w:t>/</w:t>
      </w:r>
      <w:r w:rsidR="008D00A7">
        <w:t>выстрела дробовика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4CD5F831" w:rsidR="00184239" w:rsidRDefault="00184239">
      <w:r>
        <w:t xml:space="preserve">Дата создания: </w:t>
      </w:r>
      <w:r w:rsidR="00D92542">
        <w:t>25.09.2025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C13191A" w14:textId="6D905BBC" w:rsidR="00D83C0D" w:rsidRPr="008D00A7" w:rsidRDefault="00C514F8" w:rsidP="003B4364">
      <w:pPr>
        <w:jc w:val="both"/>
      </w:pPr>
      <w:r>
        <w:t xml:space="preserve">При </w:t>
      </w:r>
      <w:r w:rsidR="008D00A7">
        <w:t>движении игроком ползунка изменения громкости вправо или влево, система должна изменять громкость музыки</w:t>
      </w:r>
      <w:r w:rsidR="008D00A7" w:rsidRPr="008D00A7">
        <w:t>/</w:t>
      </w:r>
      <w:r w:rsidR="008D00A7">
        <w:t xml:space="preserve">выстрела дробовика и делать её громче или тише соответственно. 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A4AC2"/>
    <w:rsid w:val="00350648"/>
    <w:rsid w:val="003809F8"/>
    <w:rsid w:val="0039124D"/>
    <w:rsid w:val="00393507"/>
    <w:rsid w:val="003B02A0"/>
    <w:rsid w:val="003B4364"/>
    <w:rsid w:val="00471371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40DA8"/>
    <w:rsid w:val="00D83C0D"/>
    <w:rsid w:val="00D87DC5"/>
    <w:rsid w:val="00D92542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43</cp:revision>
  <dcterms:created xsi:type="dcterms:W3CDTF">2014-09-23T17:07:00Z</dcterms:created>
  <dcterms:modified xsi:type="dcterms:W3CDTF">2025-10-25T09:42:00Z</dcterms:modified>
</cp:coreProperties>
</file>