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67E2" w14:textId="7EC0E036" w:rsidR="00942716" w:rsidRDefault="00942716" w:rsidP="00205D58">
      <w:pPr>
        <w:jc w:val="center"/>
      </w:pPr>
      <w:r>
        <w:t>Kickstarter Campaign</w:t>
      </w:r>
      <w:r w:rsidR="00412382">
        <w:t xml:space="preserve"> Analysis</w:t>
      </w:r>
    </w:p>
    <w:p w14:paraId="7127E2A7" w14:textId="486682E9" w:rsidR="00412382" w:rsidRDefault="00412382"/>
    <w:p w14:paraId="0596D68E" w14:textId="74EA4987" w:rsidR="00412382" w:rsidRDefault="00205D58">
      <w:r>
        <w:tab/>
        <w:t xml:space="preserve">Kickstarter </w:t>
      </w:r>
      <w:r w:rsidR="00924A09">
        <w:t xml:space="preserve">is a crowdfunding source that began in the US in 2009. </w:t>
      </w:r>
      <w:r w:rsidR="00C06A5E">
        <w:t xml:space="preserve">Perhaps because the platform is in the US, </w:t>
      </w:r>
      <w:r w:rsidR="00DC6443">
        <w:t>the majority of</w:t>
      </w:r>
      <w:r w:rsidR="00C06A5E">
        <w:t xml:space="preserve"> Kickstarter campaigns are originated in the US. For the data we have</w:t>
      </w:r>
      <w:r w:rsidR="00DC6443">
        <w:t>,</w:t>
      </w:r>
      <w:r w:rsidR="00C06A5E">
        <w:t xml:space="preserve"> which spans the time from its inception in 2009 through March 2017, the US makes up 3,038 (74%) of the 4,114 campaigns we evaluated. Overall Kickstarter campaigns are often successful and can be an excellent way to raise money for a project. </w:t>
      </w:r>
      <w:r w:rsidR="00DC6443">
        <w:t>W</w:t>
      </w:r>
      <w:r w:rsidR="00C06A5E">
        <w:t>hile more than half of all Kickstarter campaigns are successful, certain categories and sub-categories tend to fare better than others. Music</w:t>
      </w:r>
      <w:r w:rsidR="00C31584">
        <w:t>,</w:t>
      </w:r>
      <w:r w:rsidR="00C06A5E">
        <w:t xml:space="preserve"> theater</w:t>
      </w:r>
      <w:r w:rsidR="00C31584">
        <w:t xml:space="preserve"> and film &amp; video</w:t>
      </w:r>
      <w:r w:rsidR="00C06A5E">
        <w:t xml:space="preserve"> campaigns were the most successful with a 77%</w:t>
      </w:r>
      <w:r w:rsidR="00C31584">
        <w:t>,</w:t>
      </w:r>
      <w:r w:rsidR="00C06A5E">
        <w:t xml:space="preserve"> 60% </w:t>
      </w:r>
      <w:r w:rsidR="00C31584">
        <w:t xml:space="preserve">and 58% </w:t>
      </w:r>
      <w:r w:rsidR="00C06A5E">
        <w:t xml:space="preserve">success rate respectively. </w:t>
      </w:r>
      <w:r w:rsidR="00C31584">
        <w:t xml:space="preserve">Within these categories, indie rock and rock </w:t>
      </w:r>
      <w:r w:rsidR="00C70919">
        <w:t xml:space="preserve">were the most successful </w:t>
      </w:r>
      <w:r w:rsidR="00C31584">
        <w:t>music</w:t>
      </w:r>
      <w:r w:rsidR="00C70919">
        <w:t xml:space="preserve"> campaigns</w:t>
      </w:r>
      <w:r w:rsidR="00C31584">
        <w:t xml:space="preserve"> mak</w:t>
      </w:r>
      <w:r w:rsidR="00C70919">
        <w:t>ing</w:t>
      </w:r>
      <w:r w:rsidR="00C31584">
        <w:t xml:space="preserve"> up 74% of all successful music projects</w:t>
      </w:r>
      <w:r w:rsidR="00C70919">
        <w:t xml:space="preserve">, </w:t>
      </w:r>
      <w:r w:rsidR="00C31584">
        <w:t>plays</w:t>
      </w:r>
      <w:r w:rsidR="00C70919">
        <w:t xml:space="preserve"> are overwhelmingly the most successful theater campaigns</w:t>
      </w:r>
      <w:r w:rsidR="00C31584">
        <w:t xml:space="preserve"> represent</w:t>
      </w:r>
      <w:r w:rsidR="00C70919">
        <w:t>ing</w:t>
      </w:r>
      <w:r w:rsidR="00C31584">
        <w:t xml:space="preserve"> 82% of </w:t>
      </w:r>
      <w:r w:rsidR="00C70919">
        <w:t xml:space="preserve">the </w:t>
      </w:r>
      <w:r w:rsidR="00C31584">
        <w:t>successful theater projects</w:t>
      </w:r>
      <w:r w:rsidR="00C70919">
        <w:t xml:space="preserve"> and documentaries are 60% of all of the successful film &amp; video projects</w:t>
      </w:r>
      <w:r w:rsidR="00C31584">
        <w:t xml:space="preserve">. </w:t>
      </w:r>
      <w:r w:rsidR="00C06A5E">
        <w:t>Journalism and food projects were the least successful</w:t>
      </w:r>
      <w:r w:rsidR="00C31584">
        <w:t xml:space="preserve"> with a 0% success rate for journalism and only a 17% success rate for food projects. </w:t>
      </w:r>
      <w:r w:rsidR="009575A2">
        <w:t xml:space="preserve">This indicates that music and theater projects are ideal types of projects for a Kickstarter campaign However, this does not address the fact that although technology campaigns have a lower overall success rate, often when a technology campaign is successful it raises far more than the initial goal. </w:t>
      </w:r>
    </w:p>
    <w:p w14:paraId="59D3A1A7" w14:textId="71244ED2" w:rsidR="00942716" w:rsidRDefault="009575A2">
      <w:r>
        <w:tab/>
        <w:t xml:space="preserve">The </w:t>
      </w:r>
      <w:r w:rsidR="00DC6443">
        <w:t xml:space="preserve">limitations of this dataset include the fact that there are no age, income or other demographic information for the backers. This would be helpful for a marketing analysis and to determine whether to start a Kickstarter campaign if you know the target market for your project. </w:t>
      </w:r>
    </w:p>
    <w:p w14:paraId="18F0BBE9" w14:textId="203A03BD" w:rsidR="00DC6443" w:rsidRDefault="00DC6443">
      <w:r>
        <w:tab/>
        <w:t xml:space="preserve">Other tables and graphs that I would have created would have looked at the numbers of backers and the amounts pledged. I would also look at the goal compared to the success of the projects to see if projects with a smaller goal tended to be more successful. </w:t>
      </w:r>
    </w:p>
    <w:p w14:paraId="3FFB95FB" w14:textId="31B586A4" w:rsidR="00DC6443" w:rsidRDefault="00DC6443"/>
    <w:p w14:paraId="1BFB0DDC" w14:textId="094F60F4" w:rsidR="00DC6443" w:rsidRDefault="00DC6443"/>
    <w:p w14:paraId="454734AD" w14:textId="77777777" w:rsidR="00DC6443" w:rsidRDefault="00DC6443"/>
    <w:p w14:paraId="7E4DF1AF" w14:textId="77777777" w:rsidR="00942716" w:rsidRDefault="00942716"/>
    <w:sectPr w:rsidR="0094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16"/>
    <w:rsid w:val="00056B63"/>
    <w:rsid w:val="00205D58"/>
    <w:rsid w:val="00412382"/>
    <w:rsid w:val="00924A09"/>
    <w:rsid w:val="00942716"/>
    <w:rsid w:val="009575A2"/>
    <w:rsid w:val="00C06A5E"/>
    <w:rsid w:val="00C31584"/>
    <w:rsid w:val="00C70919"/>
    <w:rsid w:val="00DC2F80"/>
    <w:rsid w:val="00DC6443"/>
    <w:rsid w:val="00F1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4C38"/>
  <w15:chartTrackingRefBased/>
  <w15:docId w15:val="{27D0CCB0-09A3-A74A-970A-E52E8D4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Canfield</dc:creator>
  <cp:keywords/>
  <dc:description/>
  <cp:lastModifiedBy>Michael Canfield</cp:lastModifiedBy>
  <cp:revision>3</cp:revision>
  <dcterms:created xsi:type="dcterms:W3CDTF">2020-09-13T23:23:00Z</dcterms:created>
  <dcterms:modified xsi:type="dcterms:W3CDTF">2020-09-16T03:43:00Z</dcterms:modified>
</cp:coreProperties>
</file>