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C4" w:rsidRPr="00FC4DC4" w:rsidRDefault="00FC4DC4" w:rsidP="009C029C">
      <w:pPr>
        <w:widowControl/>
        <w:shd w:val="clear" w:color="auto" w:fill="F4F8FB"/>
        <w:jc w:val="center"/>
        <w:rPr>
          <w:rFonts w:ascii="Arial" w:eastAsia="宋体" w:hAnsi="Arial" w:cs="Arial"/>
          <w:b/>
          <w:bCs/>
          <w:color w:val="355E9E"/>
          <w:kern w:val="0"/>
          <w:sz w:val="19"/>
          <w:szCs w:val="19"/>
        </w:rPr>
      </w:pPr>
      <w:proofErr w:type="spellStart"/>
      <w:r w:rsidRPr="00FC4DC4">
        <w:rPr>
          <w:rFonts w:ascii="Arial" w:eastAsia="宋体" w:hAnsi="Arial" w:cs="Arial"/>
          <w:b/>
          <w:bCs/>
          <w:color w:val="355E9E"/>
          <w:kern w:val="0"/>
          <w:sz w:val="19"/>
          <w:szCs w:val="19"/>
        </w:rPr>
        <w:t>ldif</w:t>
      </w:r>
      <w:proofErr w:type="spellEnd"/>
      <w:r w:rsidRPr="00FC4DC4">
        <w:rPr>
          <w:rFonts w:ascii="Arial" w:eastAsia="宋体" w:hAnsi="Arial" w:cs="Arial"/>
          <w:b/>
          <w:bCs/>
          <w:color w:val="355E9E"/>
          <w:kern w:val="0"/>
          <w:sz w:val="19"/>
          <w:szCs w:val="19"/>
        </w:rPr>
        <w:t>文件的格式和操作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对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文件进行查错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了解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是一种普遍使用的文件格式，用来描述目录信息或可对目录执行的修改操作。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完全独立于在所有特定目录中使用的储存格式，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通常用于从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LDAP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服务器导出目录信息或将数据导入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LDAP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服务器。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一般很容易生成。因此，可以借助于一些工具（如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awk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或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perl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）将专有格式的数据移入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LDAP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目录。也可以编写脚本来生成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格式的测试数据。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文件格式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Novell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导入转换导出导入需要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1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格式的文件。以下是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1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文件的基本规则：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第一个非注释行必须是版本号：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1.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版本号后面跟有一个或多个记录。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每个记录由多个字段组成，一行一个字段。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各行使用换行符或回车符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/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换行符对分隔。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各记录由一个或多个空行分隔。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存在两种不同类型的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记录：内容记录和更改记录。对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文件可以包含的记录数目没有限制，但它们必须属于同一类型。在同一个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文件中不能既有内容记录又有更改记录。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以井字符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(#)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开头的行是注释行，在处理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文件时将被忽略。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内容记录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内容记录代表整个项的内容。以下是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文件示例，共包含四个内容记录：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1   version: 1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2  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c=US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3  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top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4  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country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5  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6  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l=San Francisco, c=US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7  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top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8  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locality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9  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st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San Francisco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10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11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ou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=Artists, l=San Francisco, c=US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12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top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13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organizationalUnit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14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telephoneNumber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+1 415 555 0000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15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16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=Peter Michaels,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ou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=Artists, l=San Francisco, c=US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17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sn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Michaels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lastRenderedPageBreak/>
        <w:t xml:space="preserve">18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givenname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Peter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19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top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20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person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21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organizationalPerson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22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iNetOrgPerson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23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telephonenumber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+1 415 555 0001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24 mail: Peter.Michaels@aaa.com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25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userpassword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Peter123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>26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此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文件由以下部分组成：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表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135.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文件组成部分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部分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说明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版本限定符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文件的第一行包含版本号。冒号和版本号（当前定义为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1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）之间可以无空格，也可以有多个空格。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如果缺少版本行，允许任何处理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文件的应用程序将该文件的版本号假定为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0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。但是也可能因为语法上的错误而拒绝处理该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。如果缺少版本行，处理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的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Novell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实用程序将假定文件的版本号为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0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。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判别名限定符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每个内容记录的第一行（如上面示例中的第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2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、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6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、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11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和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16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行）指定所代表的项的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DN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DN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限定符必须使用以下两种格式之一：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: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安全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UTF-8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判别名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::Base64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编码的判别名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行分界符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行分隔符可以是换行符或回车符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/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换行符对。这就解决了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Linux*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和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Solaris*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文本文件（将换行符用作行分隔符）与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MS-DOS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和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Windows*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文本文件（将回车符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/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换行符对用作行分隔符）间常见的不兼容问题。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记录分界符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使用空行（如上面记录中的第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5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、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10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、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15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和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26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行）作为记录分界符。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文件中的每个记录（包括最后一个记录）必须使用记录分界符（一个或多个空行）作为终止。虽然某些情况也会默认地接受没有终止记录分界符的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文件，但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规范要求使用终止记录分界符。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lastRenderedPageBreak/>
        <w:t>特性值限定符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内容记录中所有其它的行均是值限定符。值限定符必须使用以下三种格式之一：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特性说明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: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值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特性说明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::Base64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编码的值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特性说明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:&lt;URL 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更改记录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更改记录包含对目录所进行的修改。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更改记录可以包含所有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LDAP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更新操作（添加、删除、修改和修改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DN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操作）。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更改记录所使用的判别名限定符、特性值限定符和记录分界符的格式与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内容记录相同。（有关详细信息，请参见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内容记录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。）根据是否出现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字段可以区分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更改记录和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内容记录。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字段标识更改记录所指定的操作。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字段可以使用以下五种格式之一：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表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136.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字段表格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说明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changetype:add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该关键字表示更改记录指定进行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LDAP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添加操作。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changetype:delete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该关键字表示更改记录指定进行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LDAP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删除操作。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changetype:moddn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该关键字表示更改记录指定进行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LDAP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修改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DN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操作（如果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处理程序作为版本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3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客户程序联结到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LDAP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服务器）或进行修改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RDN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操作（如果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处理程序作为版本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2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客户程序联结到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LDAP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服务器）。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changetype:modrdn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等同于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moddn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更改类型。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changetype:modify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该关键字表示更改记录指定进行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LDAP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修改操作。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更改类型：添加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(add)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>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添加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”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更改记录类似于在所有特性值字段前加上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add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字段的内容更改记录（请参见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内容记录）。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所有记录必须属于同一类型。不能既有内容记录又有更改记录。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lastRenderedPageBreak/>
        <w:t xml:space="preserve">1 version: 1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c=US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3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add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4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top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5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country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6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7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l=San Francisco, c=US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8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add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9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top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10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locality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11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st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San Francisco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12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14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ou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=Artists, l=San Francisco, c=US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15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changetype:add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16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top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17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organizationalUnit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18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telephoneNumber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+1 415 555 0000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19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20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=Peter Michaels,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ou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=Artists, l=San Francisco, c=US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21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add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22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sn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Michaels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23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givenname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Peter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24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top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25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person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26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organizationalPerson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27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iNetOrgPerson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28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telephonenumber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+1 415 555 0001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29 mail: Peter.Michaels@aaa.com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30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userpassword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Peter123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>31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更改类型：删除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(Delete)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因为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删除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”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更改记录指定删除某项，所以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删除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”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更改记录只需要判别名限定符字段和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删除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”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更改类型字段。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以下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文件示例用于删除更改类型：添加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(add)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中所示的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文件所创建的四个项。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重要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要删除以前添加的项，应将各项反向排序。否则，由于树枝项不为空，将导致删除操作失败。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1 version: 1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=Peter Michaels,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ou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=Artists, l=San Francisco, c=US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3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delete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lastRenderedPageBreak/>
        <w:t xml:space="preserve">4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5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ou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=Artists, l=San Francisco, c=US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8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</w:t>
      </w:r>
      <w:proofErr w:type="gram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:delete</w:t>
      </w:r>
      <w:proofErr w:type="spellEnd"/>
      <w:proofErr w:type="gram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9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10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l=San Francisco, c=US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11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delete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12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13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c=US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14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delete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>15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更改类型：修改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(Modify)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>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修改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”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更改类型使您可以指定为已存在的项添加、删除和替换特性值。修改应使用以下三种格式之一：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表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137.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修改限定符要素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修改限定符要素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说明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>add: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特性类型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该关键字表示特性类型的后续特性值限定符应添加到该项。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>delete: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特性类型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该关键字表示该特性类型的值将被删除。如果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删除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”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字段后跟有特性值限定符，将删除给定的值。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如果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删除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”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字段后没有任何特性值限定符，则删除所有值。如果该特性没有值，此操作将失败，但是因为该特性没有要删除的值，所以仍可获得所需效果。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>replace: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特性类型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该关键字表示该特性类型的值将被替换。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替换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”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字段后的任何特性值限定符将成为该特性类型的新值。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如果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替换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”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字段后没有任何特性值限定符，当前的一组值将用一组空值替换（这会导致该特性被去除）。与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删除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”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修改限定符不同，如果特性没有值，替换仍可以成功完成。两种情况的实际效果是相同的。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以下是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修改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”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更改类型的示例，将向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=Peter Michaels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项添加一个附加的电话号码。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1 version: 1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 </w:t>
      </w:r>
      <w:proofErr w:type="spellStart"/>
      <w:proofErr w:type="gram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dn</w:t>
      </w:r>
      <w:proofErr w:type="spellEnd"/>
      <w:proofErr w:type="gram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=Peter Michaels,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ou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=Artists, l=San Francisco, c=US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3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modify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4 # add the telephone number to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=Peter Michaels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4 add: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telephonenumber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lastRenderedPageBreak/>
        <w:t xml:space="preserve">5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telephonenumber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+1 415 555 0002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>6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如同可以在一个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LDAP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修改请求中组合多个修改操作一样，也可以在一个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记录中指定多个修改操作。只包含连字符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(-)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的行用于标记每个修改限定符的特性值说明的结束。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以下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示例文件包含多个修改操作：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1 version: 1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3 # An empty line to demonstrate that one or more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4 # line separators between the version identifier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5 # and the first record is legal.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6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7 </w:t>
      </w:r>
      <w:proofErr w:type="spellStart"/>
      <w:proofErr w:type="gram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dn</w:t>
      </w:r>
      <w:proofErr w:type="spellEnd"/>
      <w:proofErr w:type="gram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=Peter Michaels,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ou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=Artists, l=San Francisco, c=US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8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modify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9 # Add an additional telephone number value.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10 add: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telephonenumber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11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telephonenumber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+1 415 555 0002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12 -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13 # Delete the entire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fascimiletelephonenumber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attribute.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14 delete: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facsimileTelephoneNumber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15 -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16 # Replace the existing description (if any exists)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17 # with two new values.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18 replace: </w:t>
      </w:r>
      <w:proofErr w:type="gram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description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>19 description</w:t>
      </w:r>
      <w:proofErr w:type="gram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guitar player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20 description: solo performer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21 -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22 # Delete a specific value from the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telephonenumber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23 # attribute.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24 delete: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telephonenumber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25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telephonenumber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+1 415 555 0001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26 -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27 # Replace the existing title attribute with an empty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28 # set of values, thereby causing the title attribute to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29 # be removed.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30 replace: title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31 -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>32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更改类型：修改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DN (Modify DN)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>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修改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DN”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更改类型可以重命名项和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/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或移动项。该更改类型由两个必需字段和一个可选字段组成。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表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138.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修改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DN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更改类型字段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字段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说明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newrdn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（必需）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为该项提供一个新名称，这个名称将在处理该记录时指派给该项。新的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RDN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限定符必须使用以下两种格式之一：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newrdn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: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安全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UTF-8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相对判别名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newrdn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::Base64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编码的相对判别名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所有具有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修改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DN”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更改类型的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记录中都必须有新的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RDN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限定符。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deleteoldrdn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（必需）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>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删除旧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RDN”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限定符是一个标志，指明是使用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newrdn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替换旧的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RDN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，还是保留旧的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RDN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。该限定符可以使用以下两种格式之一：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deleteoldrdn:0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表示在重命名项后应在项中保留旧的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RDN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值。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deleteoldrdn:1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表示在重命名项后应删除旧的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RDN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值。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newsuperior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（可选）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>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新父级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”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限定符提供新父级的名称，这个名称将在处理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修改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DN”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记录时指派给该项。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新父级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”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限定符必须使用以下两种格式之一：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newsuperior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: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安全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UTF-8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判别名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newsuperior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::Base64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编码的判别名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新父级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”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限定符在具有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修改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DN”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更改类型的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记录中是可选的。仅在要重新指派项的父级时才提供该限定符。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以下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修改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DN”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更改类型的示例说明如何重命名项：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1 version: 1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3 # Rename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ou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=Artists to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ou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=West Coast Artists, and leave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4 # its old RDN value.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5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ou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=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Artists</w:t>
      </w:r>
      <w:proofErr w:type="gram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,l</w:t>
      </w:r>
      <w:proofErr w:type="spellEnd"/>
      <w:proofErr w:type="gram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=San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Francisco,c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=US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6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moddn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7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newrdn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ou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=West Coast Artists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8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deleteoldrdn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1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>9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lastRenderedPageBreak/>
        <w:t>以下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修改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DN”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更改类型的示例说明如何移动项：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1 version: 1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3 # Move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=Peter Michaels from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4 #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ou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=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Artists</w:t>
      </w:r>
      <w:proofErr w:type="gram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,l</w:t>
      </w:r>
      <w:proofErr w:type="spellEnd"/>
      <w:proofErr w:type="gram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=San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Francisco,c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=US to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5 #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ou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=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Promotion,l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=New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York,c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=US and delete the old RDN.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5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=Peter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Michaels</w:t>
      </w:r>
      <w:proofErr w:type="gram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,ou</w:t>
      </w:r>
      <w:proofErr w:type="spellEnd"/>
      <w:proofErr w:type="gram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=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Artists,l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=San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Francisco,c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=US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6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moddn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7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newrdn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=Peter Michaels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8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deleteoldrdn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1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9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newsuperior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ou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=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Promotion,l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=New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York,c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=US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>10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以下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“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修改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DN”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更改类型的示例说明如何同时移动项和重命名项：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1 version: 1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3 # Move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ou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=Promotion from l=New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York</w:t>
      </w:r>
      <w:proofErr w:type="gram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,c</w:t>
      </w:r>
      <w:proofErr w:type="spellEnd"/>
      <w:proofErr w:type="gram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=US to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4 # l=San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Francisco,c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=US and rename it to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5 #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ou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=National Promotion.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5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ou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=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Promotion</w:t>
      </w:r>
      <w:proofErr w:type="gram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,l</w:t>
      </w:r>
      <w:proofErr w:type="spellEnd"/>
      <w:proofErr w:type="gram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=New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York,c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=US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6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changetype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moddn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7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newrdn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ou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=National Promotion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8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deleteoldrdn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1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9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newsuperior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l=San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Francisco,c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=US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>10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重要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LDAP 2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修改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RDN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操作不支持移动项。如果尝试在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LDAP 2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客户程序中使用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newsuperior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语法移动项，请求将失败。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在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文件内折行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要在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文件中折行，只需在要折行的位置插入一个行分隔符（换行符或回车符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/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换行符对），其后跟一个空格。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语法分析程序遇到行首的空格时，就会自行将该行其余数据与上一行的数据相连接。前导空格继而被丢弃。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不应在多字节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UTF-8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字符的中间折行。</w:t>
      </w:r>
    </w:p>
    <w:p w:rsidR="00FC4DC4" w:rsidRPr="00FC4DC4" w:rsidRDefault="00FC4DC4" w:rsidP="00FC4DC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以下是一个带有折行的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LDIF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文件示例（请查看第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13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行和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14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行）：</w:t>
      </w:r>
    </w:p>
    <w:p w:rsidR="00FC4DC4" w:rsidRPr="00FC4DC4" w:rsidRDefault="00FC4DC4" w:rsidP="00FC4D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1 version: 1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2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cn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=Peter Michaels,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ou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=Artists, l=San Francisco, c=US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3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sn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Michaels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4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givenname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Peter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5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top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lastRenderedPageBreak/>
        <w:t xml:space="preserve">6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person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7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organizationalPerson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8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objectClass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iNetOrgPerson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9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telephonenumber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+1 415 555 0001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10 mail: Peter.Michaels@aaa.com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11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userpassword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: Peter123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12 description: Peter is one of the most popular music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13  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ians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recording on our label. He's a big concert </w:t>
      </w:r>
      <w:proofErr w:type="spellStart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>dr</w:t>
      </w:r>
      <w:proofErr w:type="spellEnd"/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t xml:space="preserve">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 xml:space="preserve">14   aw, and his fans adore him. </w:t>
      </w:r>
      <w:r w:rsidRPr="00FC4DC4">
        <w:rPr>
          <w:rFonts w:ascii="Arial" w:eastAsia="宋体" w:hAnsi="Arial" w:cs="Arial"/>
          <w:color w:val="741B47"/>
          <w:kern w:val="0"/>
          <w:sz w:val="24"/>
          <w:szCs w:val="24"/>
        </w:rPr>
        <w:br/>
        <w:t>15</w:t>
      </w:r>
    </w:p>
    <w:p w:rsidR="002A28A2" w:rsidRDefault="002A28A2"/>
    <w:sectPr w:rsidR="002A2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4DC4"/>
    <w:rsid w:val="002A28A2"/>
    <w:rsid w:val="009C029C"/>
    <w:rsid w:val="00FC4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8742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3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7" w:color="E0E0E0"/>
                        <w:left w:val="single" w:sz="6" w:space="7" w:color="E0E0E0"/>
                        <w:bottom w:val="single" w:sz="2" w:space="7" w:color="E0E0E0"/>
                        <w:right w:val="single" w:sz="6" w:space="7" w:color="E0E0E0"/>
                      </w:divBdr>
                      <w:divsChild>
                        <w:div w:id="115791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7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83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39618">
                                      <w:marLeft w:val="0"/>
                                      <w:marRight w:val="0"/>
                                      <w:marTop w:val="204"/>
                                      <w:marBottom w:val="0"/>
                                      <w:divBdr>
                                        <w:top w:val="single" w:sz="6" w:space="3" w:color="D9E1E4"/>
                                        <w:left w:val="single" w:sz="6" w:space="3" w:color="D9E1E4"/>
                                        <w:bottom w:val="single" w:sz="6" w:space="3" w:color="D9E1E4"/>
                                        <w:right w:val="single" w:sz="6" w:space="3" w:color="D9E1E4"/>
                                      </w:divBdr>
                                      <w:divsChild>
                                        <w:div w:id="64882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11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EDF1F4"/>
                                            <w:left w:val="single" w:sz="6" w:space="3" w:color="EDF1F4"/>
                                            <w:bottom w:val="single" w:sz="6" w:space="3" w:color="EDF1F4"/>
                                            <w:right w:val="single" w:sz="6" w:space="3" w:color="EDF1F4"/>
                                          </w:divBdr>
                                          <w:divsChild>
                                            <w:div w:id="176634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1142</Words>
  <Characters>6513</Characters>
  <Application>Microsoft Office Word</Application>
  <DocSecurity>0</DocSecurity>
  <Lines>54</Lines>
  <Paragraphs>15</Paragraphs>
  <ScaleCrop>false</ScaleCrop>
  <Company> </Company>
  <LinksUpToDate>false</LinksUpToDate>
  <CharactersWithSpaces>7640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M083548</dc:creator>
  <cp:keywords/>
  <dc:description/>
  <cp:lastModifiedBy>M083548</cp:lastModifiedBy>
  <cp:revision>3</cp:revision>
  <dcterms:created xsi:type="dcterms:W3CDTF">2011-01-27T01:07:00Z</dcterms:created>
  <dcterms:modified xsi:type="dcterms:W3CDTF">2011-01-27T01:08:00Z</dcterms:modified>
</cp:coreProperties>
</file>