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99CB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0EDE5A2" wp14:editId="518F55F6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33D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2E19D9B" wp14:editId="2467F19E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339E" w14:textId="77777777" w:rsidR="00A379D7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2ACF79E" wp14:editId="00A4423E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DEFD5" wp14:editId="383697C5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00AC" w14:textId="77777777" w:rsidR="00A379D7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1693A42" wp14:editId="5CECB9B6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D5CC1" wp14:editId="2FFBFF3A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33D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17B26DD" wp14:editId="1C8EECFA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479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1C4A1E84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1C661DE3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41A078E8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13AA5D79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23CDD4D3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507093E1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56449A06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41E47270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4A6A8BE4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424F7AD3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59CEFB94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7DFD029A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ab/>
        <w:t>Map Sum Spectrum</w:t>
      </w:r>
    </w:p>
    <w:p w14:paraId="6E59B831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02FC1F86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>Pb</w:t>
      </w:r>
      <w:r>
        <w:tab/>
      </w:r>
      <w:r>
        <w:tab/>
        <w:t>73.15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1D520490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>Fe</w:t>
      </w:r>
      <w:r>
        <w:tab/>
      </w:r>
      <w:r>
        <w:tab/>
        <w:t>21.18</w:t>
      </w:r>
      <w:r>
        <w:tab/>
        <w:t>0.04</w:t>
      </w:r>
      <w:r>
        <w:tab/>
      </w:r>
      <w:r>
        <w:tab/>
      </w:r>
      <w:r>
        <w:tab/>
      </w:r>
      <w:r>
        <w:tab/>
      </w:r>
    </w:p>
    <w:p w14:paraId="6E85DA95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>Cr</w:t>
      </w:r>
      <w:r>
        <w:tab/>
      </w:r>
      <w:r>
        <w:tab/>
        <w:t>5.29</w:t>
      </w:r>
      <w:r>
        <w:tab/>
        <w:t>0.02</w:t>
      </w:r>
      <w:r>
        <w:tab/>
      </w:r>
      <w:r>
        <w:tab/>
      </w:r>
      <w:r>
        <w:tab/>
      </w:r>
      <w:r>
        <w:tab/>
      </w:r>
    </w:p>
    <w:p w14:paraId="44A5085B" w14:textId="201F87E8" w:rsidR="004F7CE0" w:rsidRDefault="004F7CE0" w:rsidP="004F7CE0">
      <w:pPr>
        <w:autoSpaceDE w:val="0"/>
        <w:autoSpaceDN w:val="0"/>
        <w:adjustRightInd w:val="0"/>
        <w:spacing w:after="0" w:line="240" w:lineRule="auto"/>
      </w:pPr>
      <w:r>
        <w:t>Ni</w:t>
      </w:r>
      <w:r>
        <w:tab/>
      </w:r>
      <w:r>
        <w:tab/>
        <w:t>0.39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42F37651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01749796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11819A33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4BE90388" w14:textId="77777777" w:rsidR="004F7CE0" w:rsidRDefault="004F7CE0" w:rsidP="004F7CE0">
      <w:pPr>
        <w:autoSpaceDE w:val="0"/>
        <w:autoSpaceDN w:val="0"/>
        <w:adjustRightInd w:val="0"/>
        <w:spacing w:after="0" w:line="240" w:lineRule="auto"/>
      </w:pPr>
    </w:p>
    <w:p w14:paraId="5FB06B4A" w14:textId="77777777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ab/>
        <w:t>Map Sum Spectrum</w:t>
      </w:r>
    </w:p>
    <w:p w14:paraId="0E10ECA6" w14:textId="77777777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>Element</w:t>
      </w:r>
      <w:r w:rsidRPr="004F7CE0">
        <w:rPr>
          <w:b/>
          <w:bCs/>
        </w:rPr>
        <w:tab/>
        <w:t>Signal</w:t>
      </w:r>
      <w:r w:rsidRPr="004F7CE0">
        <w:rPr>
          <w:b/>
          <w:bCs/>
        </w:rPr>
        <w:tab/>
        <w:t>Atomic %</w:t>
      </w:r>
      <w:r w:rsidRPr="004F7CE0">
        <w:rPr>
          <w:b/>
          <w:bCs/>
        </w:rPr>
        <w:tab/>
        <w:t>σ</w:t>
      </w:r>
    </w:p>
    <w:p w14:paraId="3A5362F6" w14:textId="77777777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>Fe</w:t>
      </w:r>
      <w:r w:rsidRPr="004F7CE0">
        <w:rPr>
          <w:b/>
          <w:bCs/>
        </w:rPr>
        <w:tab/>
      </w:r>
      <w:r w:rsidRPr="004F7CE0">
        <w:rPr>
          <w:b/>
          <w:bCs/>
        </w:rPr>
        <w:tab/>
        <w:t>45.11</w:t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</w:p>
    <w:p w14:paraId="2C085C39" w14:textId="77777777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>Pb</w:t>
      </w:r>
      <w:r w:rsidRPr="004F7CE0">
        <w:rPr>
          <w:b/>
          <w:bCs/>
        </w:rPr>
        <w:tab/>
      </w:r>
      <w:r w:rsidRPr="004F7CE0">
        <w:rPr>
          <w:b/>
          <w:bCs/>
        </w:rPr>
        <w:tab/>
        <w:t>42.00</w:t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</w:p>
    <w:p w14:paraId="57C6BCEA" w14:textId="77777777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>Cr</w:t>
      </w:r>
      <w:r w:rsidRPr="004F7CE0">
        <w:rPr>
          <w:b/>
          <w:bCs/>
        </w:rPr>
        <w:tab/>
      </w:r>
      <w:r w:rsidRPr="004F7CE0">
        <w:rPr>
          <w:b/>
          <w:bCs/>
        </w:rPr>
        <w:tab/>
        <w:t>12.10</w:t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</w:p>
    <w:p w14:paraId="44C9F8E7" w14:textId="7E4A3E69" w:rsidR="004F7CE0" w:rsidRPr="004F7CE0" w:rsidRDefault="004F7CE0" w:rsidP="004F7CE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7CE0">
        <w:rPr>
          <w:b/>
          <w:bCs/>
        </w:rPr>
        <w:t>Ni</w:t>
      </w:r>
      <w:r w:rsidRPr="004F7CE0">
        <w:rPr>
          <w:b/>
          <w:bCs/>
        </w:rPr>
        <w:tab/>
      </w:r>
      <w:r w:rsidRPr="004F7CE0">
        <w:rPr>
          <w:b/>
          <w:bCs/>
        </w:rPr>
        <w:tab/>
        <w:t>0.79</w:t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  <w:r w:rsidRPr="004F7CE0">
        <w:rPr>
          <w:b/>
          <w:bCs/>
        </w:rPr>
        <w:tab/>
      </w:r>
    </w:p>
    <w:sectPr w:rsidR="004F7CE0" w:rsidRPr="004F7CE0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92E0" w14:textId="77777777" w:rsidR="00EA2D7C" w:rsidRDefault="00EA2D7C" w:rsidP="00333962">
      <w:pPr>
        <w:spacing w:after="0" w:line="240" w:lineRule="auto"/>
      </w:pPr>
      <w:r>
        <w:separator/>
      </w:r>
    </w:p>
  </w:endnote>
  <w:endnote w:type="continuationSeparator" w:id="0">
    <w:p w14:paraId="3583D922" w14:textId="77777777" w:rsidR="00EA2D7C" w:rsidRDefault="00EA2D7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AEA1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23C4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33F36ED" wp14:editId="4B2AF21F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4F4C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338C" w14:textId="77777777" w:rsidR="00EA2D7C" w:rsidRDefault="00EA2D7C" w:rsidP="00333962">
      <w:pPr>
        <w:spacing w:after="0" w:line="240" w:lineRule="auto"/>
      </w:pPr>
      <w:r>
        <w:separator/>
      </w:r>
    </w:p>
  </w:footnote>
  <w:footnote w:type="continuationSeparator" w:id="0">
    <w:p w14:paraId="71D8A528" w14:textId="77777777" w:rsidR="00EA2D7C" w:rsidRDefault="00EA2D7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A6CAE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6C4B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E8761" wp14:editId="6E5CA17A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68CD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509C5CA2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E87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499768CD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509C5CA2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ABAE4B" wp14:editId="3F4A5F85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698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38E9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811943881">
    <w:abstractNumId w:val="0"/>
  </w:num>
  <w:num w:numId="2" w16cid:durableId="121643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4F7CE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9D7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2D7C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A4E74"/>
  <w15:docId w15:val="{261FE16B-DB0F-4C50-AF8C-CE6F6B06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2023-10-24T00:31:00Z</dcterms:modified>
  <cp:category>Maps, Image, Spectrum</cp:category>
</cp:coreProperties>
</file>