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BA76" w14:textId="27739DCB" w:rsidR="00E808D1" w:rsidRDefault="00E808D1">
      <w:r>
        <w:rPr>
          <w:rFonts w:hint="eastAsia"/>
        </w:rPr>
        <w:t>含量比=面比率加和比</w:t>
      </w:r>
    </w:p>
    <w:p w14:paraId="3E93A839" w14:textId="617E0D93" w:rsidR="007E59F2" w:rsidRDefault="00E808D1">
      <w:r>
        <w:rPr>
          <w:rFonts w:hint="eastAsia"/>
        </w:rPr>
        <w:t>Mo3d-1</w:t>
      </w:r>
    </w:p>
    <w:p w14:paraId="54CB3B97" w14:textId="7545D4F7" w:rsidR="00E808D1" w:rsidRDefault="00E808D1">
      <w:r w:rsidRPr="00E808D1">
        <w:drawing>
          <wp:inline distT="0" distB="0" distL="0" distR="0" wp14:anchorId="1307EE89" wp14:editId="15A637FC">
            <wp:extent cx="5274310" cy="1501775"/>
            <wp:effectExtent l="0" t="0" r="2540" b="3175"/>
            <wp:docPr id="1112819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19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552A" w14:textId="77777777" w:rsidR="00E808D1" w:rsidRDefault="00E808D1"/>
    <w:p w14:paraId="0683B478" w14:textId="77777777" w:rsidR="00E808D1" w:rsidRDefault="00E808D1"/>
    <w:p w14:paraId="27AF5465" w14:textId="77777777" w:rsidR="00E808D1" w:rsidRDefault="00E808D1"/>
    <w:p w14:paraId="5F2A6C8E" w14:textId="77777777" w:rsidR="00E808D1" w:rsidRDefault="00E808D1"/>
    <w:p w14:paraId="26514650" w14:textId="77777777" w:rsidR="00E808D1" w:rsidRDefault="00E808D1"/>
    <w:p w14:paraId="71D93636" w14:textId="2B1BA5DA" w:rsidR="00E808D1" w:rsidRDefault="00E808D1">
      <w:r>
        <w:rPr>
          <w:rFonts w:hint="eastAsia"/>
        </w:rPr>
        <w:t>Mo3d-2</w:t>
      </w:r>
    </w:p>
    <w:p w14:paraId="3CCC77F3" w14:textId="5CCA1606" w:rsidR="00E808D1" w:rsidRDefault="00E808D1">
      <w:pPr>
        <w:rPr>
          <w:rFonts w:hint="eastAsia"/>
        </w:rPr>
      </w:pPr>
      <w:r w:rsidRPr="00E808D1">
        <w:drawing>
          <wp:inline distT="0" distB="0" distL="0" distR="0" wp14:anchorId="4FBBD0D3" wp14:editId="76602526">
            <wp:extent cx="5274310" cy="1523365"/>
            <wp:effectExtent l="0" t="0" r="2540" b="635"/>
            <wp:docPr id="80939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9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1D"/>
    <w:rsid w:val="00342F34"/>
    <w:rsid w:val="006F0BF6"/>
    <w:rsid w:val="007E59F2"/>
    <w:rsid w:val="00A8191D"/>
    <w:rsid w:val="00E8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FC06F"/>
  <w15:chartTrackingRefBased/>
  <w15:docId w15:val="{6E858DE7-01FF-4A96-B650-387D9BD8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9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9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9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9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9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9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9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9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9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19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19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19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19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19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19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19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9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19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19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9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9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19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象钢 黄</dc:creator>
  <cp:keywords/>
  <dc:description/>
  <cp:lastModifiedBy>象钢 黄</cp:lastModifiedBy>
  <cp:revision>3</cp:revision>
  <dcterms:created xsi:type="dcterms:W3CDTF">2025-04-20T10:37:00Z</dcterms:created>
  <dcterms:modified xsi:type="dcterms:W3CDTF">2025-04-20T10:38:00Z</dcterms:modified>
</cp:coreProperties>
</file>