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mfvzlb2pi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Research Framework: AI &amp; Learning Bias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7xre4z1v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Research Focus: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AI in education is often criticized as making students lazy, replacing teachers, or reducing learning quality. This project seeks to test those claims and explore the opposite hypothesis: </w:t>
      </w:r>
      <w:r w:rsidDel="00000000" w:rsidR="00000000" w:rsidRPr="00000000">
        <w:rPr>
          <w:b w:val="1"/>
          <w:rtl w:val="0"/>
        </w:rPr>
        <w:t xml:space="preserve">that AI can support equity, engagement, and improved learning—if deployed thoughtfully.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6ug3xl7j3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Core Research Questions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public sentiment about AI in education more negative than positive?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this matters:</w:t>
      </w:r>
      <w:r w:rsidDel="00000000" w:rsidR="00000000" w:rsidRPr="00000000">
        <w:rPr>
          <w:rtl w:val="0"/>
        </w:rPr>
        <w:t xml:space="preserve"> Understanding bias in public discourse helps reveal whether AI tools are being rejected prematurely.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we’ll answer:</w:t>
      </w:r>
      <w:r w:rsidDel="00000000" w:rsidR="00000000" w:rsidRPr="00000000">
        <w:rPr>
          <w:rtl w:val="0"/>
        </w:rPr>
        <w:t xml:space="preserve"> Scrape Reddit and Twitter/X for AI-in-education threads and run sentiment analysis using VADER/TextBlob.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AI usage correlate with improved learning outcomes or writing quality?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this matters:</w:t>
      </w:r>
      <w:r w:rsidDel="00000000" w:rsidR="00000000" w:rsidRPr="00000000">
        <w:rPr>
          <w:rtl w:val="0"/>
        </w:rPr>
        <w:t xml:space="preserve"> If AI leads to better essays, faster comprehension, or more engagement, it contradicts the “lazy student” narrative.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we’ll answer:</w:t>
      </w:r>
      <w:r w:rsidDel="00000000" w:rsidR="00000000" w:rsidRPr="00000000">
        <w:rPr>
          <w:rtl w:val="0"/>
        </w:rPr>
        <w:t xml:space="preserve"> Collect sample essays with AI support vs. peer review. Compare using readability scores, depth of argument, and feedback quality.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AI helping close global education gaps by giving students in underserved regions more tools?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this matters:</w:t>
      </w:r>
      <w:r w:rsidDel="00000000" w:rsidR="00000000" w:rsidRPr="00000000">
        <w:rPr>
          <w:rtl w:val="0"/>
        </w:rPr>
        <w:t xml:space="preserve"> Equity in access is a major claim in AI’s potential—one we can measure.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we’ll answer:</w:t>
      </w:r>
      <w:r w:rsidDel="00000000" w:rsidR="00000000" w:rsidRPr="00000000">
        <w:rPr>
          <w:rtl w:val="0"/>
        </w:rPr>
        <w:t xml:space="preserve"> Use Google Trends and Reddit to analyze AI usage across regions, comparing high- and low-resource countries.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u6wau5esr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Tools &amp; APIs</w:t>
      </w:r>
    </w:p>
    <w:tbl>
      <w:tblPr>
        <w:tblStyle w:val="Table1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4745"/>
        <w:tblGridChange w:id="0">
          <w:tblGrid>
            <w:gridCol w:w="2690"/>
            <w:gridCol w:w="4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Tool/API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Reddit API (PRAW)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Collect user comments and learning stories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Google Trends (pytrends)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Track interest in AI for learning globally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VADER / TextBlob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Perform sentiment analysis on posts/comments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GitHub / StackExchange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Analyze technical learning and collaboration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OpenAI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Simulate AI feedback and evaluate quality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